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E2F" w:rsidRPr="00162E2F" w:rsidRDefault="00162E2F" w:rsidP="00473125">
      <w:pPr>
        <w:pStyle w:val="Default"/>
        <w:jc w:val="right"/>
        <w:rPr>
          <w:bCs/>
          <w:i/>
          <w:sz w:val="20"/>
          <w:szCs w:val="20"/>
          <w:lang w:val="ru-RU"/>
        </w:rPr>
      </w:pPr>
    </w:p>
    <w:p w:rsidR="00162E2F" w:rsidRPr="00162E2F" w:rsidRDefault="00E048A8" w:rsidP="00162E2F">
      <w:pPr>
        <w:pStyle w:val="Default"/>
        <w:jc w:val="right"/>
        <w:rPr>
          <w:bCs/>
          <w:i/>
          <w:sz w:val="20"/>
          <w:szCs w:val="20"/>
          <w:lang w:val="ru-RU"/>
        </w:rPr>
      </w:pPr>
      <w:r w:rsidRPr="00162E2F">
        <w:rPr>
          <w:bCs/>
          <w:i/>
          <w:sz w:val="20"/>
          <w:szCs w:val="20"/>
          <w:lang w:val="ru-RU"/>
        </w:rPr>
        <w:t>Приложение</w:t>
      </w:r>
      <w:r w:rsidR="00196B60">
        <w:rPr>
          <w:bCs/>
          <w:i/>
          <w:sz w:val="20"/>
          <w:szCs w:val="20"/>
          <w:lang w:val="ru-RU"/>
        </w:rPr>
        <w:t xml:space="preserve"> </w:t>
      </w:r>
      <w:r w:rsidRPr="00162E2F">
        <w:rPr>
          <w:bCs/>
          <w:i/>
          <w:sz w:val="20"/>
          <w:szCs w:val="20"/>
          <w:lang w:val="ru-RU"/>
        </w:rPr>
        <w:t>к</w:t>
      </w:r>
      <w:r w:rsidR="00162E2F" w:rsidRPr="00162E2F">
        <w:rPr>
          <w:bCs/>
          <w:i/>
          <w:sz w:val="20"/>
          <w:szCs w:val="20"/>
          <w:lang w:val="ru-RU"/>
        </w:rPr>
        <w:t xml:space="preserve"> приказу </w:t>
      </w:r>
    </w:p>
    <w:p w:rsidR="00162E2F" w:rsidRPr="00162E2F" w:rsidRDefault="00162E2F" w:rsidP="00162E2F">
      <w:pPr>
        <w:pStyle w:val="Default"/>
        <w:jc w:val="right"/>
        <w:rPr>
          <w:bCs/>
          <w:i/>
          <w:sz w:val="20"/>
          <w:szCs w:val="20"/>
          <w:lang w:val="ru-RU"/>
        </w:rPr>
      </w:pPr>
      <w:r w:rsidRPr="00162E2F">
        <w:rPr>
          <w:bCs/>
          <w:i/>
          <w:sz w:val="20"/>
          <w:szCs w:val="20"/>
          <w:lang w:val="ru-RU"/>
        </w:rPr>
        <w:t xml:space="preserve">Управляющего директора ТОО «Оператор РОП» </w:t>
      </w:r>
    </w:p>
    <w:p w:rsidR="00162E2F" w:rsidRDefault="00162E2F" w:rsidP="00162E2F">
      <w:pPr>
        <w:pStyle w:val="Default"/>
        <w:jc w:val="right"/>
        <w:rPr>
          <w:bCs/>
          <w:i/>
          <w:sz w:val="20"/>
          <w:szCs w:val="20"/>
          <w:lang w:val="ru-RU"/>
        </w:rPr>
      </w:pPr>
      <w:r w:rsidRPr="00162E2F">
        <w:rPr>
          <w:bCs/>
          <w:i/>
          <w:sz w:val="20"/>
          <w:szCs w:val="20"/>
          <w:lang w:val="ru-RU"/>
        </w:rPr>
        <w:t xml:space="preserve">№ ___ от «__» июня 2018 г. </w:t>
      </w:r>
    </w:p>
    <w:p w:rsidR="00E048A8" w:rsidRDefault="00E048A8" w:rsidP="00162E2F">
      <w:pPr>
        <w:pStyle w:val="Default"/>
        <w:jc w:val="right"/>
        <w:rPr>
          <w:i/>
          <w:sz w:val="20"/>
          <w:szCs w:val="20"/>
          <w:lang w:val="ru-RU"/>
        </w:rPr>
      </w:pPr>
    </w:p>
    <w:p w:rsidR="00E048A8" w:rsidRDefault="00E048A8" w:rsidP="00162E2F">
      <w:pPr>
        <w:pStyle w:val="Default"/>
        <w:jc w:val="right"/>
        <w:rPr>
          <w:i/>
          <w:sz w:val="20"/>
          <w:szCs w:val="20"/>
          <w:lang w:val="ru-RU"/>
        </w:rPr>
      </w:pPr>
    </w:p>
    <w:p w:rsidR="00E048A8" w:rsidRDefault="00E048A8" w:rsidP="00E048A8">
      <w:pPr>
        <w:pStyle w:val="Default"/>
        <w:jc w:val="right"/>
        <w:rPr>
          <w:bCs/>
          <w:sz w:val="20"/>
          <w:szCs w:val="20"/>
          <w:lang w:val="ru-RU"/>
        </w:rPr>
      </w:pPr>
      <w:r w:rsidRPr="00693C7A">
        <w:rPr>
          <w:bCs/>
          <w:sz w:val="20"/>
          <w:szCs w:val="20"/>
          <w:lang w:val="ru-RU"/>
        </w:rPr>
        <w:t xml:space="preserve">Приложение </w:t>
      </w:r>
      <w:r>
        <w:rPr>
          <w:bCs/>
          <w:sz w:val="20"/>
          <w:szCs w:val="20"/>
          <w:lang w:val="ru-RU"/>
        </w:rPr>
        <w:t>№ 2</w:t>
      </w:r>
      <w:r w:rsidRPr="00693C7A">
        <w:rPr>
          <w:bCs/>
          <w:sz w:val="20"/>
          <w:szCs w:val="20"/>
          <w:lang w:val="ru-RU"/>
        </w:rPr>
        <w:t xml:space="preserve"> к приказу</w:t>
      </w:r>
      <w:r>
        <w:rPr>
          <w:bCs/>
          <w:sz w:val="20"/>
          <w:szCs w:val="20"/>
          <w:lang w:val="ru-RU"/>
        </w:rPr>
        <w:t xml:space="preserve"> </w:t>
      </w:r>
    </w:p>
    <w:p w:rsidR="00E048A8" w:rsidRDefault="00196B60" w:rsidP="00E048A8">
      <w:pPr>
        <w:pStyle w:val="Default"/>
        <w:jc w:val="right"/>
        <w:rPr>
          <w:bCs/>
          <w:sz w:val="20"/>
          <w:szCs w:val="20"/>
          <w:lang w:val="ru-RU"/>
        </w:rPr>
      </w:pPr>
      <w:r>
        <w:rPr>
          <w:bCs/>
          <w:sz w:val="20"/>
          <w:szCs w:val="20"/>
          <w:lang w:val="ru-RU"/>
        </w:rPr>
        <w:t>Управляющего</w:t>
      </w:r>
      <w:r w:rsidR="00E048A8">
        <w:rPr>
          <w:bCs/>
          <w:sz w:val="20"/>
          <w:szCs w:val="20"/>
          <w:lang w:val="ru-RU"/>
        </w:rPr>
        <w:t xml:space="preserve"> директора ТОО «Оператор РОП» </w:t>
      </w:r>
    </w:p>
    <w:p w:rsidR="00E048A8" w:rsidRDefault="00E048A8" w:rsidP="00E048A8">
      <w:pPr>
        <w:pStyle w:val="Default"/>
        <w:jc w:val="right"/>
        <w:rPr>
          <w:sz w:val="20"/>
          <w:szCs w:val="20"/>
          <w:lang w:val="ru-RU"/>
        </w:rPr>
      </w:pPr>
      <w:r>
        <w:rPr>
          <w:bCs/>
          <w:sz w:val="20"/>
          <w:szCs w:val="20"/>
          <w:lang w:val="ru-RU"/>
        </w:rPr>
        <w:t xml:space="preserve">№ 74/З от «20» июня 2018 г. </w:t>
      </w:r>
    </w:p>
    <w:p w:rsidR="00E048A8" w:rsidRDefault="00E048A8" w:rsidP="00E048A8">
      <w:pPr>
        <w:pStyle w:val="Default"/>
        <w:ind w:left="851" w:right="899"/>
        <w:jc w:val="center"/>
        <w:rPr>
          <w:b/>
          <w:i/>
          <w:iCs/>
          <w:lang w:val="ru-RU"/>
        </w:rPr>
      </w:pPr>
    </w:p>
    <w:p w:rsidR="00E048A8" w:rsidRPr="00162E2F" w:rsidRDefault="00E048A8" w:rsidP="00162E2F">
      <w:pPr>
        <w:pStyle w:val="Default"/>
        <w:jc w:val="right"/>
        <w:rPr>
          <w:i/>
          <w:sz w:val="20"/>
          <w:szCs w:val="20"/>
          <w:lang w:val="ru-RU"/>
        </w:rPr>
      </w:pPr>
    </w:p>
    <w:p w:rsidR="00B97E3B" w:rsidRPr="00693C7A" w:rsidRDefault="00B97E3B" w:rsidP="00473125">
      <w:pPr>
        <w:pStyle w:val="Default"/>
        <w:rPr>
          <w:lang w:val="ru-RU"/>
        </w:rPr>
      </w:pPr>
    </w:p>
    <w:p w:rsidR="00E104D9" w:rsidRDefault="000C785A" w:rsidP="00E104D9">
      <w:pPr>
        <w:pStyle w:val="Default"/>
        <w:tabs>
          <w:tab w:val="left" w:pos="8364"/>
        </w:tabs>
        <w:ind w:right="48"/>
        <w:jc w:val="center"/>
        <w:rPr>
          <w:b/>
          <w:iCs/>
          <w:lang w:val="ru-RU"/>
        </w:rPr>
      </w:pPr>
      <w:r w:rsidRPr="00D6455A">
        <w:rPr>
          <w:b/>
          <w:iCs/>
          <w:lang w:val="ru-RU"/>
        </w:rPr>
        <w:t xml:space="preserve">Тендерная документация по закупкам </w:t>
      </w:r>
      <w:r w:rsidR="00616DC7" w:rsidRPr="00D6455A">
        <w:rPr>
          <w:b/>
          <w:lang w:val="ru-RU"/>
        </w:rPr>
        <w:t xml:space="preserve">услуг </w:t>
      </w:r>
      <w:r w:rsidR="00E104D9" w:rsidRPr="00E104D9">
        <w:rPr>
          <w:b/>
          <w:iCs/>
          <w:lang w:val="ru-RU"/>
        </w:rPr>
        <w:t xml:space="preserve">по </w:t>
      </w:r>
      <w:bookmarkStart w:id="0" w:name="_Hlk516479040"/>
      <w:r w:rsidR="00E104D9" w:rsidRPr="00E104D9">
        <w:rPr>
          <w:b/>
          <w:iCs/>
          <w:lang w:val="ru-RU"/>
        </w:rPr>
        <w:t xml:space="preserve">организации сбора и транспортировки отходов, образующихся в результате утраты потребительских свойств </w:t>
      </w:r>
    </w:p>
    <w:p w:rsidR="00E104D9" w:rsidRDefault="00E104D9" w:rsidP="00E104D9">
      <w:pPr>
        <w:pStyle w:val="Default"/>
        <w:tabs>
          <w:tab w:val="left" w:pos="8364"/>
        </w:tabs>
        <w:ind w:right="48"/>
        <w:jc w:val="center"/>
        <w:rPr>
          <w:b/>
          <w:iCs/>
          <w:lang w:val="ru-RU"/>
        </w:rPr>
      </w:pPr>
      <w:r w:rsidRPr="00E104D9">
        <w:rPr>
          <w:b/>
          <w:iCs/>
          <w:lang w:val="ru-RU"/>
        </w:rPr>
        <w:t xml:space="preserve">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E104D9">
        <w:rPr>
          <w:b/>
          <w:iCs/>
          <w:lang w:val="ru-RU"/>
        </w:rPr>
        <w:t>антиобледенительные</w:t>
      </w:r>
      <w:proofErr w:type="spellEnd"/>
      <w:r w:rsidRPr="00E104D9">
        <w:rPr>
          <w:b/>
          <w:iCs/>
          <w:lang w:val="ru-RU"/>
        </w:rPr>
        <w:t>)</w:t>
      </w:r>
      <w:r w:rsidR="00A06B3D">
        <w:rPr>
          <w:b/>
          <w:iCs/>
          <w:lang w:val="ru-RU"/>
        </w:rPr>
        <w:t>,</w:t>
      </w:r>
      <w:r w:rsidRPr="00E104D9">
        <w:rPr>
          <w:b/>
          <w:iCs/>
          <w:lang w:val="ru-RU"/>
        </w:rPr>
        <w:t xml:space="preserve"> и обеспечения их переработки, </w:t>
      </w:r>
    </w:p>
    <w:p w:rsidR="00616DC7" w:rsidRPr="00D6455A" w:rsidRDefault="00E104D9" w:rsidP="00E104D9">
      <w:pPr>
        <w:pStyle w:val="Default"/>
        <w:tabs>
          <w:tab w:val="left" w:pos="8364"/>
        </w:tabs>
        <w:ind w:right="48"/>
        <w:jc w:val="center"/>
        <w:rPr>
          <w:b/>
          <w:bCs/>
          <w:lang w:val="ru-RU"/>
        </w:rPr>
      </w:pPr>
      <w:r w:rsidRPr="00E104D9">
        <w:rPr>
          <w:b/>
          <w:iCs/>
          <w:lang w:val="ru-RU"/>
        </w:rPr>
        <w:t>использования и (или) утилизации</w:t>
      </w:r>
      <w:r w:rsidR="00A06B3D">
        <w:rPr>
          <w:b/>
          <w:iCs/>
          <w:lang w:val="ru-RU"/>
        </w:rPr>
        <w:t>,</w:t>
      </w:r>
      <w:r>
        <w:rPr>
          <w:b/>
          <w:iCs/>
          <w:lang w:val="ru-RU"/>
        </w:rPr>
        <w:t xml:space="preserve"> </w:t>
      </w:r>
      <w:r w:rsidR="0079734B">
        <w:rPr>
          <w:b/>
          <w:iCs/>
          <w:lang w:val="ru-RU"/>
        </w:rPr>
        <w:t>в</w:t>
      </w:r>
      <w:r w:rsidR="00F04E5A">
        <w:rPr>
          <w:b/>
          <w:iCs/>
          <w:lang w:val="ru-RU"/>
        </w:rPr>
        <w:t xml:space="preserve">о втором полугодии </w:t>
      </w:r>
      <w:r w:rsidR="00A06B3D">
        <w:rPr>
          <w:b/>
          <w:iCs/>
          <w:lang w:val="ru-RU"/>
        </w:rPr>
        <w:t>2018 года</w:t>
      </w:r>
    </w:p>
    <w:bookmarkEnd w:id="0"/>
    <w:p w:rsidR="00616DC7" w:rsidRDefault="00616DC7" w:rsidP="00616DC7">
      <w:pPr>
        <w:pStyle w:val="Default"/>
        <w:jc w:val="center"/>
        <w:rPr>
          <w:b/>
          <w:bCs/>
          <w:i/>
          <w:lang w:val="ru-RU"/>
        </w:rPr>
      </w:pPr>
    </w:p>
    <w:p w:rsidR="000C785A" w:rsidRDefault="000C785A" w:rsidP="0079734B">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16757417"/>
      <w:r w:rsidR="00961C5C" w:rsidRPr="00616DC7">
        <w:rPr>
          <w:lang w:val="ru-RU"/>
        </w:rPr>
        <w:t>услуг</w:t>
      </w:r>
      <w:r w:rsidR="00961C5C">
        <w:rPr>
          <w:lang w:val="ru-RU"/>
        </w:rPr>
        <w:t>и</w:t>
      </w:r>
      <w:r w:rsidR="00961C5C" w:rsidRPr="00616DC7">
        <w:rPr>
          <w:lang w:val="ru-RU"/>
        </w:rPr>
        <w:t xml:space="preserve"> </w:t>
      </w:r>
      <w:bookmarkStart w:id="3" w:name="_Hlk498086855"/>
      <w:bookmarkEnd w:id="1"/>
      <w:r w:rsidR="00E104D9" w:rsidRPr="00E104D9">
        <w:rPr>
          <w:lang w:val="ru-RU"/>
        </w:rPr>
        <w:t xml:space="preserve">по </w:t>
      </w:r>
      <w:bookmarkStart w:id="4" w:name="_Hlk516477175"/>
      <w:r w:rsidR="00E104D9" w:rsidRPr="00E104D9">
        <w:rPr>
          <w:lang w:val="ru-RU"/>
        </w:rPr>
        <w:t xml:space="preserve">организации </w:t>
      </w:r>
      <w:bookmarkStart w:id="5" w:name="_Hlk517347183"/>
      <w:r w:rsidR="00E104D9" w:rsidRPr="00E104D9">
        <w:rPr>
          <w:lang w:val="ru-RU"/>
        </w:rPr>
        <w:t xml:space="preserve">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E104D9" w:rsidRPr="00E104D9">
        <w:rPr>
          <w:lang w:val="ru-RU"/>
        </w:rPr>
        <w:t>антиобледенительные</w:t>
      </w:r>
      <w:proofErr w:type="spellEnd"/>
      <w:r w:rsidR="00E104D9" w:rsidRPr="00E104D9">
        <w:rPr>
          <w:lang w:val="ru-RU"/>
        </w:rPr>
        <w:t>)</w:t>
      </w:r>
      <w:r w:rsidR="00670B77">
        <w:rPr>
          <w:lang w:val="ru-RU"/>
        </w:rPr>
        <w:t>,</w:t>
      </w:r>
      <w:r w:rsidR="00E104D9" w:rsidRPr="00E104D9">
        <w:rPr>
          <w:lang w:val="ru-RU"/>
        </w:rPr>
        <w:t xml:space="preserve"> и обеспечения их переработки, использования и (или) утилизации</w:t>
      </w:r>
      <w:r w:rsidR="00670B77">
        <w:rPr>
          <w:lang w:val="ru-RU"/>
        </w:rPr>
        <w:t>,</w:t>
      </w:r>
      <w:r w:rsidR="00E104D9">
        <w:rPr>
          <w:lang w:val="ru-RU"/>
        </w:rPr>
        <w:t xml:space="preserve"> </w:t>
      </w:r>
      <w:r w:rsidR="0079734B" w:rsidRPr="0079734B">
        <w:rPr>
          <w:shd w:val="clear" w:color="auto" w:fill="FFFFFF"/>
          <w:lang w:val="ru-RU"/>
        </w:rPr>
        <w:t>в</w:t>
      </w:r>
      <w:r w:rsidR="00A655D1">
        <w:rPr>
          <w:shd w:val="clear" w:color="auto" w:fill="FFFFFF"/>
          <w:lang w:val="ru-RU"/>
        </w:rPr>
        <w:t>о втором</w:t>
      </w:r>
      <w:r w:rsidR="00670B77">
        <w:rPr>
          <w:shd w:val="clear" w:color="auto" w:fill="FFFFFF"/>
          <w:lang w:val="ru-RU"/>
        </w:rPr>
        <w:t xml:space="preserve"> полугодии </w:t>
      </w:r>
      <w:r w:rsidR="0079734B" w:rsidRPr="0079734B">
        <w:rPr>
          <w:shd w:val="clear" w:color="auto" w:fill="FFFFFF"/>
          <w:lang w:val="ru-RU"/>
        </w:rPr>
        <w:t>2018 год</w:t>
      </w:r>
      <w:bookmarkEnd w:id="3"/>
      <w:r w:rsidR="00670B77">
        <w:rPr>
          <w:shd w:val="clear" w:color="auto" w:fill="FFFFFF"/>
          <w:lang w:val="ru-RU"/>
        </w:rPr>
        <w:t>а</w:t>
      </w:r>
      <w:bookmarkEnd w:id="2"/>
      <w:bookmarkEnd w:id="5"/>
      <w:r w:rsidRPr="00693C7A">
        <w:rPr>
          <w:lang w:val="ru-RU"/>
        </w:rPr>
        <w:t>.</w:t>
      </w:r>
      <w:bookmarkEnd w:id="4"/>
    </w:p>
    <w:p w:rsidR="00C7007B" w:rsidRPr="00C7007B" w:rsidRDefault="00C7007B" w:rsidP="00C7007B">
      <w:pPr>
        <w:pStyle w:val="Default"/>
        <w:ind w:firstLine="709"/>
        <w:jc w:val="both"/>
        <w:rPr>
          <w:bCs/>
          <w:color w:val="auto"/>
          <w:lang w:val="ru-RU"/>
        </w:rPr>
      </w:pPr>
      <w:r w:rsidRPr="00C7007B">
        <w:rPr>
          <w:bCs/>
          <w:color w:val="auto"/>
          <w:lang w:val="ru-RU"/>
        </w:rPr>
        <w:t>Заказчик является оператором расширенных обязательств производителей (импортеров), определенным постановлением Правительства Республики Казахстан, осуществляющим свою деятельность в соответствии с положениями Экологического кодекса (Глава 41-1).</w:t>
      </w:r>
    </w:p>
    <w:p w:rsidR="00C7007B" w:rsidRPr="00693C7A" w:rsidRDefault="00C7007B" w:rsidP="00C7007B">
      <w:pPr>
        <w:pStyle w:val="Default"/>
        <w:ind w:firstLine="709"/>
        <w:jc w:val="both"/>
        <w:rPr>
          <w:bCs/>
          <w:color w:val="auto"/>
          <w:lang w:val="ru-RU"/>
        </w:rPr>
      </w:pPr>
      <w:r w:rsidRPr="00C7007B">
        <w:rPr>
          <w:bCs/>
          <w:color w:val="auto"/>
          <w:lang w:val="ru-RU"/>
        </w:rPr>
        <w:t xml:space="preserve">Денежные средства, направляемые на реализацию данных закупок, поступают в качестве платы от физических и юридических лиц за организацию </w:t>
      </w:r>
      <w:r w:rsidR="004F1581" w:rsidRPr="004F1581">
        <w:rPr>
          <w:bCs/>
          <w:color w:val="auto"/>
          <w:lang w:val="ru-RU"/>
        </w:rPr>
        <w:t>сбора, транспортировки, переработки, использования и (или) утилизации</w:t>
      </w:r>
      <w:r w:rsidRPr="00C7007B">
        <w:rPr>
          <w:bCs/>
          <w:color w:val="auto"/>
          <w:lang w:val="ru-RU"/>
        </w:rPr>
        <w:t xml:space="preserve"> соответствующих отходов </w:t>
      </w:r>
      <w:r w:rsidR="00E104D9">
        <w:rPr>
          <w:bCs/>
          <w:color w:val="auto"/>
          <w:lang w:val="ru-RU"/>
        </w:rPr>
        <w:t>(</w:t>
      </w:r>
      <w:r w:rsidR="00E104D9" w:rsidRPr="00E104D9">
        <w:rPr>
          <w:lang w:val="ru-RU"/>
        </w:rPr>
        <w:t xml:space="preserve">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E104D9" w:rsidRPr="00E104D9">
        <w:rPr>
          <w:lang w:val="ru-RU"/>
        </w:rPr>
        <w:t>антиобледенительные</w:t>
      </w:r>
      <w:proofErr w:type="spellEnd"/>
      <w:r w:rsidR="00E104D9" w:rsidRPr="00E104D9">
        <w:rPr>
          <w:lang w:val="ru-RU"/>
        </w:rPr>
        <w:t>)</w:t>
      </w:r>
      <w:r w:rsidR="00E104D9" w:rsidRPr="00C7007B">
        <w:rPr>
          <w:bCs/>
          <w:color w:val="auto"/>
          <w:lang w:val="ru-RU"/>
        </w:rPr>
        <w:t xml:space="preserve"> </w:t>
      </w:r>
      <w:r w:rsidRPr="00C7007B">
        <w:rPr>
          <w:bCs/>
          <w:color w:val="auto"/>
          <w:lang w:val="ru-RU"/>
        </w:rPr>
        <w:t>(далее – плата)</w:t>
      </w:r>
      <w:r w:rsidRPr="00C7007B">
        <w:rPr>
          <w:bCs/>
          <w:lang w:val="ru-RU"/>
        </w:rPr>
        <w:t>.</w:t>
      </w:r>
    </w:p>
    <w:p w:rsidR="000C785A" w:rsidRDefault="000C785A" w:rsidP="00616DC7">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E716F0">
        <w:rPr>
          <w:color w:val="auto"/>
          <w:lang w:val="ru-RU"/>
        </w:rPr>
        <w:t>–</w:t>
      </w:r>
      <w:r w:rsidR="00060B0E" w:rsidRPr="00E716F0">
        <w:rPr>
          <w:color w:val="auto"/>
          <w:lang w:val="ru-RU"/>
        </w:rPr>
        <w:t xml:space="preserve"> 162 800 000</w:t>
      </w:r>
      <w:r w:rsidR="00805BE3" w:rsidRPr="00E716F0">
        <w:rPr>
          <w:lang w:val="ru-RU"/>
        </w:rPr>
        <w:t xml:space="preserve"> (</w:t>
      </w:r>
      <w:r w:rsidR="00060B0E" w:rsidRPr="00D07AE7">
        <w:rPr>
          <w:lang w:val="kk-KZ"/>
        </w:rPr>
        <w:t>сто шестьдесят два миллиона восемьсот тысяч</w:t>
      </w:r>
      <w:r w:rsidR="00805BE3" w:rsidRPr="00E716F0">
        <w:rPr>
          <w:lang w:val="ru-RU"/>
        </w:rPr>
        <w:t>)</w:t>
      </w:r>
      <w:r w:rsidR="00D45A61" w:rsidRPr="00E716F0">
        <w:rPr>
          <w:lang w:val="ru-RU"/>
        </w:rPr>
        <w:t xml:space="preserve"> тенге, </w:t>
      </w:r>
      <w:r w:rsidRPr="00E716F0">
        <w:rPr>
          <w:bCs/>
          <w:color w:val="auto"/>
          <w:lang w:val="ru-RU"/>
        </w:rPr>
        <w:t>без учета НДС, в том числе по лотам</w:t>
      </w:r>
      <w:r w:rsidR="00690FBA" w:rsidRPr="00E716F0">
        <w:rPr>
          <w:bCs/>
          <w:color w:val="auto"/>
          <w:lang w:val="ru-RU"/>
        </w:rPr>
        <w:t>, указанным в Приложении № 1 к Тендерной документации.</w:t>
      </w:r>
    </w:p>
    <w:p w:rsidR="005E331B" w:rsidRDefault="00887311" w:rsidP="00616DC7">
      <w:pPr>
        <w:pStyle w:val="Default"/>
        <w:ind w:firstLine="720"/>
        <w:jc w:val="both"/>
        <w:rPr>
          <w:bCs/>
          <w:color w:val="auto"/>
          <w:lang w:val="ru-RU"/>
        </w:rPr>
      </w:pPr>
      <w:r>
        <w:rPr>
          <w:bCs/>
          <w:color w:val="auto"/>
          <w:lang w:val="ru-RU"/>
        </w:rPr>
        <w:t>В</w:t>
      </w:r>
      <w:r w:rsidR="005E331B" w:rsidRPr="005E331B">
        <w:rPr>
          <w:bCs/>
          <w:color w:val="auto"/>
          <w:lang w:val="ru-RU"/>
        </w:rPr>
        <w:t xml:space="preserve">ышеуказанная общая сумма может быть скорректирована в сторону уменьшения с учетом собранных </w:t>
      </w:r>
      <w:r w:rsidR="00961C5C">
        <w:rPr>
          <w:bCs/>
          <w:color w:val="auto"/>
          <w:lang w:val="ru-RU"/>
        </w:rPr>
        <w:t>ТОО «Оператор РОП»</w:t>
      </w:r>
      <w:r w:rsidR="005E331B" w:rsidRPr="005E331B">
        <w:rPr>
          <w:bCs/>
          <w:color w:val="auto"/>
          <w:lang w:val="ru-RU"/>
        </w:rPr>
        <w:t xml:space="preserve"> средств, поступивших в виде платы путем внесения соответствующих изменений в Договор (Приложение № </w:t>
      </w:r>
      <w:r w:rsidR="008B2C59">
        <w:rPr>
          <w:bCs/>
          <w:color w:val="auto"/>
          <w:lang w:val="ru-RU"/>
        </w:rPr>
        <w:t>8</w:t>
      </w:r>
      <w:r w:rsidR="005E331B" w:rsidRPr="005E331B">
        <w:rPr>
          <w:bCs/>
          <w:color w:val="auto"/>
          <w:lang w:val="ru-RU"/>
        </w:rPr>
        <w:t xml:space="preserve"> к Тендерной документации). Кроме того, исходя из корректировок общей суммы, цена за </w:t>
      </w:r>
      <w:r w:rsidR="006A6E01">
        <w:rPr>
          <w:bCs/>
          <w:color w:val="auto"/>
          <w:lang w:val="ru-RU"/>
        </w:rPr>
        <w:t xml:space="preserve">1 (один) </w:t>
      </w:r>
      <w:r w:rsidR="005E331B" w:rsidRPr="005E331B">
        <w:rPr>
          <w:bCs/>
          <w:color w:val="auto"/>
          <w:lang w:val="ru-RU"/>
        </w:rPr>
        <w:t>килограмм также может быть скорректирована в сторону уменьшения.</w:t>
      </w:r>
    </w:p>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966A4F" w:rsidRPr="00966A4F">
        <w:rPr>
          <w:bCs/>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961C5C">
        <w:rPr>
          <w:lang w:val="ru-RU" w:eastAsia="ru-RU"/>
        </w:rPr>
        <w:t>расчетный счет KZ</w:t>
      </w:r>
      <w:r w:rsidR="00961C5C" w:rsidRPr="00961C5C">
        <w:rPr>
          <w:lang w:val="ru-RU" w:eastAsia="ru-RU"/>
        </w:rPr>
        <w:t>77926180219T620007</w:t>
      </w:r>
      <w:r w:rsidRPr="00A16E41">
        <w:rPr>
          <w:lang w:val="ru-RU" w:eastAsia="ru-RU"/>
        </w:rPr>
        <w:t>, АФ АО «</w:t>
      </w:r>
      <w:proofErr w:type="spellStart"/>
      <w:r w:rsidRPr="00A16E41">
        <w:rPr>
          <w:lang w:val="ru-RU" w:eastAsia="ru-RU"/>
        </w:rPr>
        <w:t>Казкоммерцбанк</w:t>
      </w:r>
      <w:proofErr w:type="spellEnd"/>
      <w:r w:rsidRPr="00A16E41">
        <w:rPr>
          <w:lang w:val="ru-RU" w:eastAsia="ru-RU"/>
        </w:rPr>
        <w:t xml:space="preserve">», БИК </w:t>
      </w:r>
      <w:r w:rsidRPr="00A16E41">
        <w:rPr>
          <w:lang w:eastAsia="ru-RU"/>
        </w:rPr>
        <w:t>KZKOKZKX</w:t>
      </w:r>
      <w:r w:rsidRPr="00A16E41">
        <w:rPr>
          <w:lang w:val="ru-RU" w:eastAsia="ru-RU"/>
        </w:rPr>
        <w:t>.</w:t>
      </w:r>
      <w:r w:rsidR="002A79DD">
        <w:rPr>
          <w:lang w:val="ru-RU" w:eastAsia="ru-RU"/>
        </w:rPr>
        <w:t xml:space="preserve"> </w:t>
      </w:r>
    </w:p>
    <w:p w:rsidR="00473125" w:rsidRPr="00E048A8" w:rsidRDefault="00473125" w:rsidP="00E048A8">
      <w:pPr>
        <w:pStyle w:val="a6"/>
        <w:ind w:firstLine="567"/>
        <w:jc w:val="both"/>
        <w:rPr>
          <w:rFonts w:ascii="Times New Roman" w:hAnsi="Times New Roman" w:cs="Times New Roman"/>
          <w:color w:val="000000"/>
          <w:sz w:val="24"/>
          <w:szCs w:val="24"/>
          <w:lang w:val="ru-RU"/>
        </w:rPr>
      </w:pPr>
      <w:r w:rsidRPr="00E048A8">
        <w:rPr>
          <w:rFonts w:ascii="Times New Roman" w:hAnsi="Times New Roman" w:cs="Times New Roman"/>
          <w:b/>
          <w:lang w:val="ru-RU"/>
        </w:rPr>
        <w:t xml:space="preserve">Электронный адрес </w:t>
      </w:r>
      <w:r w:rsidR="00056AD8" w:rsidRPr="00E048A8">
        <w:rPr>
          <w:rFonts w:ascii="Times New Roman" w:hAnsi="Times New Roman" w:cs="Times New Roman"/>
          <w:b/>
          <w:lang w:val="ru-RU"/>
        </w:rPr>
        <w:t>интернет</w:t>
      </w:r>
      <w:r w:rsidRPr="00E048A8">
        <w:rPr>
          <w:rFonts w:ascii="Times New Roman" w:hAnsi="Times New Roman" w:cs="Times New Roman"/>
          <w:b/>
          <w:lang w:val="ru-RU"/>
        </w:rPr>
        <w:t>-</w:t>
      </w:r>
      <w:r w:rsidR="00056AD8" w:rsidRPr="00E048A8">
        <w:rPr>
          <w:rFonts w:ascii="Times New Roman" w:hAnsi="Times New Roman" w:cs="Times New Roman"/>
          <w:b/>
          <w:lang w:val="ru-RU"/>
        </w:rPr>
        <w:t>ресурса</w:t>
      </w:r>
      <w:r w:rsidRPr="00E048A8">
        <w:rPr>
          <w:rFonts w:ascii="Times New Roman" w:hAnsi="Times New Roman" w:cs="Times New Roman"/>
          <w:b/>
          <w:lang w:val="ru-RU"/>
        </w:rPr>
        <w:t xml:space="preserve"> Заказчика</w:t>
      </w:r>
      <w:r w:rsidRPr="00A16E41">
        <w:rPr>
          <w:lang w:val="ru-RU"/>
        </w:rPr>
        <w:t xml:space="preserve"> </w:t>
      </w:r>
      <w:r w:rsidRPr="00E048A8">
        <w:rPr>
          <w:rFonts w:ascii="Times New Roman" w:hAnsi="Times New Roman" w:cs="Times New Roman"/>
          <w:sz w:val="24"/>
          <w:szCs w:val="24"/>
          <w:lang w:val="ru-RU"/>
        </w:rPr>
        <w:t xml:space="preserve">-  </w:t>
      </w:r>
      <w:r w:rsidR="00E048A8" w:rsidRPr="00E048A8">
        <w:rPr>
          <w:rFonts w:ascii="Times New Roman" w:hAnsi="Times New Roman" w:cs="Times New Roman"/>
          <w:sz w:val="24"/>
          <w:szCs w:val="24"/>
        </w:rPr>
        <w:t>https</w:t>
      </w:r>
      <w:r w:rsidR="00E048A8" w:rsidRPr="00E048A8">
        <w:rPr>
          <w:rFonts w:ascii="Times New Roman" w:hAnsi="Times New Roman" w:cs="Times New Roman"/>
          <w:sz w:val="24"/>
          <w:szCs w:val="24"/>
          <w:lang w:val="ru-RU"/>
        </w:rPr>
        <w:t>://</w:t>
      </w:r>
      <w:r w:rsidR="00E048A8" w:rsidRPr="00E048A8">
        <w:rPr>
          <w:rFonts w:ascii="Times New Roman" w:hAnsi="Times New Roman" w:cs="Times New Roman"/>
          <w:sz w:val="24"/>
          <w:szCs w:val="24"/>
        </w:rPr>
        <w:t>www</w:t>
      </w:r>
      <w:r w:rsidR="00E048A8" w:rsidRPr="00E048A8">
        <w:rPr>
          <w:rFonts w:ascii="Times New Roman" w:hAnsi="Times New Roman" w:cs="Times New Roman"/>
          <w:sz w:val="24"/>
          <w:szCs w:val="24"/>
          <w:lang w:val="ru-RU"/>
        </w:rPr>
        <w:t>.</w:t>
      </w:r>
      <w:r w:rsidR="00E048A8" w:rsidRPr="00E048A8">
        <w:rPr>
          <w:rFonts w:ascii="Times New Roman" w:hAnsi="Times New Roman" w:cs="Times New Roman"/>
          <w:sz w:val="24"/>
          <w:szCs w:val="24"/>
        </w:rPr>
        <w:t>recycle</w:t>
      </w:r>
      <w:r w:rsidR="00E048A8" w:rsidRPr="00E048A8">
        <w:rPr>
          <w:rFonts w:ascii="Times New Roman" w:hAnsi="Times New Roman" w:cs="Times New Roman"/>
          <w:sz w:val="24"/>
          <w:szCs w:val="24"/>
          <w:lang w:val="ru-RU"/>
        </w:rPr>
        <w:t>.</w:t>
      </w:r>
      <w:proofErr w:type="spellStart"/>
      <w:r w:rsidR="00E048A8" w:rsidRPr="00E048A8">
        <w:rPr>
          <w:rFonts w:ascii="Times New Roman" w:hAnsi="Times New Roman" w:cs="Times New Roman"/>
          <w:sz w:val="24"/>
          <w:szCs w:val="24"/>
        </w:rPr>
        <w:t>kz</w:t>
      </w:r>
      <w:proofErr w:type="spellEnd"/>
      <w:r w:rsidR="00E048A8" w:rsidRPr="00E048A8">
        <w:rPr>
          <w:rFonts w:ascii="Times New Roman" w:hAnsi="Times New Roman" w:cs="Times New Roman"/>
          <w:sz w:val="24"/>
          <w:szCs w:val="24"/>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060B0E">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lastRenderedPageBreak/>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060B0E">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D26BAE" w:rsidRPr="00A16E41" w:rsidRDefault="00D26BAE"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4F7CFC">
      <w:pPr>
        <w:pStyle w:val="a5"/>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4F7CFC">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195"/>
      </w:tblGrid>
      <w:tr w:rsidR="00473125" w:rsidRPr="00A16E41" w:rsidTr="006A0DBC">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195"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893606">
              <w:rPr>
                <w:rFonts w:ascii="Times New Roman" w:hAnsi="Times New Roman" w:cs="Times New Roman"/>
                <w:b/>
                <w:sz w:val="24"/>
                <w:szCs w:val="24"/>
                <w:lang w:val="ru-RU"/>
              </w:rPr>
              <w:t>повышения</w:t>
            </w:r>
            <w:r w:rsidRPr="00A16E41">
              <w:rPr>
                <w:rFonts w:ascii="Times New Roman" w:hAnsi="Times New Roman" w:cs="Times New Roman"/>
                <w:b/>
                <w:sz w:val="24"/>
                <w:szCs w:val="24"/>
                <w:lang w:val="ru-RU"/>
              </w:rPr>
              <w:t xml:space="preserve"> цены</w:t>
            </w:r>
          </w:p>
        </w:tc>
      </w:tr>
      <w:tr w:rsidR="00CF1866" w:rsidRPr="00740E21" w:rsidTr="006A0DBC">
        <w:trPr>
          <w:trHeight w:val="300"/>
        </w:trPr>
        <w:tc>
          <w:tcPr>
            <w:tcW w:w="560" w:type="dxa"/>
            <w:shd w:val="clear" w:color="auto" w:fill="auto"/>
            <w:noWrap/>
          </w:tcPr>
          <w:p w:rsidR="00CF1866" w:rsidRPr="00961C5C" w:rsidRDefault="001B5A01"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961C5C" w:rsidRDefault="00740E21" w:rsidP="00F91B84">
            <w:pPr>
              <w:pStyle w:val="a6"/>
              <w:jc w:val="both"/>
              <w:rPr>
                <w:rFonts w:ascii="Times New Roman" w:hAnsi="Times New Roman" w:cs="Times New Roman"/>
                <w:color w:val="000000"/>
                <w:sz w:val="24"/>
                <w:szCs w:val="24"/>
                <w:lang w:val="ru-RU"/>
              </w:rPr>
            </w:pPr>
            <w:r w:rsidRPr="00961C5C">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961C5C">
              <w:rPr>
                <w:rFonts w:ascii="Times New Roman" w:eastAsia="Calibri" w:hAnsi="Times New Roman" w:cs="Times New Roman"/>
                <w:sz w:val="24"/>
                <w:szCs w:val="24"/>
                <w:lang w:val="ru-RU"/>
              </w:rPr>
              <w:t xml:space="preserve"> Заказчика</w:t>
            </w:r>
            <w:r w:rsidR="00292495" w:rsidRPr="00961C5C">
              <w:rPr>
                <w:rFonts w:ascii="Times New Roman" w:eastAsia="Calibri" w:hAnsi="Times New Roman" w:cs="Times New Roman"/>
                <w:sz w:val="24"/>
                <w:szCs w:val="24"/>
                <w:lang w:val="ru-RU"/>
              </w:rPr>
              <w:t>.</w:t>
            </w:r>
          </w:p>
        </w:tc>
        <w:tc>
          <w:tcPr>
            <w:tcW w:w="2195" w:type="dxa"/>
            <w:shd w:val="clear" w:color="auto" w:fill="auto"/>
            <w:noWrap/>
          </w:tcPr>
          <w:p w:rsidR="00CF1866" w:rsidRPr="00961C5C" w:rsidRDefault="00E36135" w:rsidP="00710C65">
            <w:pPr>
              <w:pStyle w:val="a6"/>
              <w:rPr>
                <w:rFonts w:ascii="Times New Roman" w:hAnsi="Times New Roman" w:cs="Times New Roman"/>
                <w:sz w:val="24"/>
                <w:szCs w:val="24"/>
                <w:lang w:val="ru-RU"/>
              </w:rPr>
            </w:pPr>
            <w:r w:rsidRPr="00961C5C">
              <w:rPr>
                <w:rFonts w:ascii="Times New Roman" w:hAnsi="Times New Roman" w:cs="Times New Roman"/>
                <w:sz w:val="24"/>
                <w:szCs w:val="24"/>
                <w:lang w:val="ru-RU"/>
              </w:rPr>
              <w:t>+10 %</w:t>
            </w:r>
          </w:p>
        </w:tc>
      </w:tr>
      <w:tr w:rsidR="00710C65" w:rsidRPr="00944762" w:rsidTr="006A0DBC">
        <w:trPr>
          <w:trHeight w:val="300"/>
        </w:trPr>
        <w:tc>
          <w:tcPr>
            <w:tcW w:w="560" w:type="dxa"/>
            <w:shd w:val="clear" w:color="auto" w:fill="auto"/>
            <w:noWrap/>
          </w:tcPr>
          <w:p w:rsidR="00710C65" w:rsidRPr="00A16E41" w:rsidRDefault="001B5A01"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6A0DBC">
        <w:trPr>
          <w:trHeight w:val="300"/>
        </w:trPr>
        <w:tc>
          <w:tcPr>
            <w:tcW w:w="560" w:type="dxa"/>
            <w:shd w:val="clear" w:color="auto" w:fill="auto"/>
            <w:noWrap/>
          </w:tcPr>
          <w:p w:rsidR="00710C65" w:rsidRPr="00A16E41" w:rsidRDefault="001B5A01"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6A0DBC">
        <w:trPr>
          <w:trHeight w:val="300"/>
        </w:trPr>
        <w:tc>
          <w:tcPr>
            <w:tcW w:w="560" w:type="dxa"/>
            <w:shd w:val="clear" w:color="auto" w:fill="auto"/>
            <w:noWrap/>
          </w:tcPr>
          <w:p w:rsidR="00710C65" w:rsidRPr="00A16E41" w:rsidRDefault="001B5A01"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7136CF" w:rsidRPr="00A16E41" w:rsidTr="006A0DBC">
        <w:trPr>
          <w:trHeight w:val="300"/>
        </w:trPr>
        <w:tc>
          <w:tcPr>
            <w:tcW w:w="560" w:type="dxa"/>
            <w:shd w:val="clear" w:color="auto" w:fill="auto"/>
            <w:noWrap/>
          </w:tcPr>
          <w:p w:rsidR="007136CF" w:rsidRDefault="001B5A01" w:rsidP="007136CF">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7136CF" w:rsidRDefault="007136CF" w:rsidP="007136CF">
            <w:pPr>
              <w:pStyle w:val="Default"/>
              <w:jc w:val="both"/>
              <w:rPr>
                <w:lang w:val="ru-RU"/>
              </w:rPr>
            </w:pPr>
            <w:r>
              <w:rPr>
                <w:lang w:val="ru-RU"/>
              </w:rPr>
              <w:t>Потенциальный поставщик намерен оказать услуги без привлечения соисполнителей.</w:t>
            </w:r>
          </w:p>
          <w:p w:rsidR="007136CF" w:rsidRDefault="007136CF" w:rsidP="007136CF">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w:t>
            </w:r>
            <w:r w:rsidRPr="00F279A3">
              <w:rPr>
                <w:i/>
                <w:lang w:val="ru-RU"/>
              </w:rPr>
              <w:lastRenderedPageBreak/>
              <w:t xml:space="preserve">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sidR="00E104D9">
              <w:rPr>
                <w:i/>
                <w:lang w:val="ru-RU"/>
              </w:rPr>
              <w:t>№ 3</w:t>
            </w:r>
            <w:r w:rsidRPr="00F279A3">
              <w:rPr>
                <w:i/>
                <w:lang w:val="ru-RU"/>
              </w:rPr>
              <w:t xml:space="preserve"> к Тендерной документации)</w:t>
            </w:r>
          </w:p>
        </w:tc>
        <w:tc>
          <w:tcPr>
            <w:tcW w:w="2195" w:type="dxa"/>
            <w:shd w:val="clear" w:color="auto" w:fill="auto"/>
            <w:noWrap/>
          </w:tcPr>
          <w:p w:rsidR="007136CF" w:rsidRPr="00A16E41" w:rsidRDefault="007136CF" w:rsidP="007136CF">
            <w:pPr>
              <w:pStyle w:val="a6"/>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r>
    </w:tbl>
    <w:p w:rsidR="00473125" w:rsidRPr="00A16E41" w:rsidRDefault="00473125" w:rsidP="004F7CFC">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proofErr w:type="gramStart"/>
      <w:r w:rsidRPr="00A16E41">
        <w:rPr>
          <w:rFonts w:ascii="Times New Roman" w:hAnsi="Times New Roman" w:cs="Times New Roman"/>
          <w:color w:val="000000"/>
          <w:sz w:val="24"/>
          <w:szCs w:val="24"/>
          <w:lang w:val="ru-RU"/>
        </w:rPr>
        <w:t>тендерной комиссией</w:t>
      </w:r>
      <w:proofErr w:type="gramEnd"/>
      <w:r w:rsidRPr="00A16E41">
        <w:rPr>
          <w:rFonts w:ascii="Times New Roman" w:hAnsi="Times New Roman" w:cs="Times New Roman"/>
          <w:color w:val="000000"/>
          <w:sz w:val="24"/>
          <w:szCs w:val="24"/>
          <w:lang w:val="ru-RU"/>
        </w:rPr>
        <w:t xml:space="preserve"> применяются только к головному участнику консорциума, определенному консорциальным соглашением его участников.</w:t>
      </w:r>
    </w:p>
    <w:p w:rsidR="00E716F0" w:rsidRDefault="00E716F0"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E716F0" w:rsidRPr="00114451" w:rsidRDefault="00E716F0" w:rsidP="001D4088">
      <w:pPr>
        <w:pStyle w:val="a5"/>
        <w:numPr>
          <w:ilvl w:val="0"/>
          <w:numId w:val="5"/>
        </w:numPr>
        <w:tabs>
          <w:tab w:val="left" w:pos="993"/>
        </w:tabs>
        <w:autoSpaceDE w:val="0"/>
        <w:autoSpaceDN w:val="0"/>
        <w:adjustRightInd w:val="0"/>
        <w:spacing w:after="0" w:line="240" w:lineRule="auto"/>
        <w:jc w:val="center"/>
        <w:rPr>
          <w:rFonts w:ascii="Times New Roman" w:hAnsi="Times New Roman" w:cs="Times New Roman"/>
          <w:b/>
          <w:color w:val="000000"/>
          <w:sz w:val="24"/>
          <w:szCs w:val="24"/>
          <w:lang w:val="ru-RU"/>
        </w:rPr>
      </w:pPr>
      <w:r w:rsidRPr="00114451">
        <w:rPr>
          <w:rFonts w:ascii="Times New Roman" w:hAnsi="Times New Roman" w:cs="Times New Roman"/>
          <w:b/>
          <w:color w:val="000000"/>
          <w:sz w:val="24"/>
          <w:szCs w:val="24"/>
          <w:lang w:val="ru-RU"/>
        </w:rPr>
        <w:t>Основания для включения в перечень ненадежных поставщиков (потенциальных поставщиков) Заказчика.</w:t>
      </w:r>
    </w:p>
    <w:p w:rsidR="00E716F0" w:rsidRPr="00B33B70" w:rsidRDefault="00E716F0" w:rsidP="00E716F0">
      <w:pPr>
        <w:pStyle w:val="a5"/>
        <w:tabs>
          <w:tab w:val="left" w:pos="0"/>
          <w:tab w:val="left" w:pos="284"/>
          <w:tab w:val="left" w:pos="993"/>
        </w:tabs>
        <w:spacing w:line="240" w:lineRule="auto"/>
        <w:ind w:left="0" w:firstLine="709"/>
        <w:jc w:val="both"/>
        <w:rPr>
          <w:rFonts w:ascii="Times New Roman" w:hAnsi="Times New Roman" w:cs="Times New Roman"/>
          <w:iCs/>
          <w:color w:val="000000"/>
          <w:sz w:val="24"/>
          <w:szCs w:val="24"/>
          <w:lang w:val="ru-RU"/>
        </w:rPr>
      </w:pPr>
      <w:r>
        <w:rPr>
          <w:rFonts w:ascii="Times New Roman" w:hAnsi="Times New Roman" w:cs="Times New Roman"/>
          <w:color w:val="000000"/>
          <w:sz w:val="24"/>
          <w:szCs w:val="24"/>
          <w:lang w:val="ru-RU"/>
        </w:rPr>
        <w:t>3.</w:t>
      </w:r>
      <w:r w:rsidRPr="00E716F0">
        <w:rPr>
          <w:rFonts w:ascii="Times New Roman" w:hAnsi="Times New Roman" w:cs="Times New Roman"/>
          <w:iCs/>
          <w:color w:val="000000"/>
          <w:sz w:val="24"/>
          <w:szCs w:val="24"/>
          <w:lang w:val="ru-RU"/>
        </w:rPr>
        <w:t xml:space="preserve"> </w:t>
      </w:r>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E716F0" w:rsidRPr="00040148" w:rsidRDefault="00E716F0" w:rsidP="00E716F0">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E716F0" w:rsidRPr="00040148" w:rsidRDefault="00E716F0" w:rsidP="00E716F0">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E716F0" w:rsidRPr="00040148" w:rsidRDefault="00E716F0" w:rsidP="00E716F0">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E716F0" w:rsidRPr="00040148" w:rsidRDefault="00E716F0" w:rsidP="00E716F0">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E716F0" w:rsidRDefault="00E716F0" w:rsidP="00E716F0">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0B3D50" w:rsidRPr="000B3D50" w:rsidRDefault="000B3D50" w:rsidP="00E716F0">
      <w:pPr>
        <w:pStyle w:val="a5"/>
        <w:tabs>
          <w:tab w:val="left" w:pos="993"/>
        </w:tabs>
        <w:spacing w:line="240" w:lineRule="auto"/>
        <w:ind w:left="0" w:firstLine="720"/>
        <w:jc w:val="both"/>
        <w:rPr>
          <w:rFonts w:ascii="Times New Roman" w:hAnsi="Times New Roman" w:cs="Times New Roman"/>
          <w:sz w:val="24"/>
          <w:szCs w:val="24"/>
          <w:lang w:val="ru-RU"/>
        </w:rPr>
      </w:pPr>
      <w:bookmarkStart w:id="6" w:name="_Hlk516646366"/>
      <w:r w:rsidRPr="000B3D50">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p>
    <w:bookmarkEnd w:id="6"/>
    <w:p w:rsidR="00E716F0" w:rsidRPr="00E716F0" w:rsidRDefault="00E716F0" w:rsidP="00E716F0">
      <w:pPr>
        <w:pStyle w:val="a5"/>
        <w:autoSpaceDE w:val="0"/>
        <w:autoSpaceDN w:val="0"/>
        <w:adjustRightInd w:val="0"/>
        <w:spacing w:after="0" w:line="240" w:lineRule="auto"/>
        <w:ind w:left="218"/>
        <w:rPr>
          <w:rFonts w:ascii="Times New Roman" w:hAnsi="Times New Roman" w:cs="Times New Roman"/>
          <w:color w:val="000000"/>
          <w:sz w:val="24"/>
          <w:szCs w:val="24"/>
          <w:lang w:val="ru-RU"/>
        </w:rPr>
      </w:pP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73125" w:rsidRPr="00A16E41" w:rsidRDefault="00114451"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Pr>
          <w:rFonts w:ascii="Times New Roman" w:hAnsi="Times New Roman" w:cs="Times New Roman"/>
          <w:b/>
          <w:bCs/>
          <w:color w:val="000000"/>
          <w:sz w:val="24"/>
          <w:szCs w:val="24"/>
          <w:lang w:val="ru-RU"/>
        </w:rPr>
        <w:t>3</w:t>
      </w:r>
      <w:r w:rsidR="00473125" w:rsidRPr="00A16E41">
        <w:rPr>
          <w:rFonts w:ascii="Times New Roman" w:hAnsi="Times New Roman" w:cs="Times New Roman"/>
          <w:b/>
          <w:bCs/>
          <w:color w:val="000000"/>
          <w:sz w:val="24"/>
          <w:szCs w:val="24"/>
          <w:lang w:val="ru-RU"/>
        </w:rPr>
        <w:t>. Требования к содержанию ценового предложения и валюте</w:t>
      </w:r>
      <w:r w:rsidR="00473125" w:rsidRPr="00A16E41">
        <w:rPr>
          <w:bCs/>
          <w:sz w:val="24"/>
          <w:szCs w:val="24"/>
          <w:lang w:val="ru-RU"/>
        </w:rPr>
        <w:t xml:space="preserve"> </w:t>
      </w:r>
      <w:r w:rsidR="00473125"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1D4088" w:rsidP="001D4088">
      <w:pPr>
        <w:pStyle w:val="a6"/>
        <w:tabs>
          <w:tab w:val="left" w:pos="993"/>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473125"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060B0E">
        <w:rPr>
          <w:rFonts w:ascii="Times New Roman" w:hAnsi="Times New Roman" w:cs="Times New Roman"/>
          <w:sz w:val="24"/>
          <w:szCs w:val="24"/>
          <w:lang w:val="ru-RU"/>
        </w:rPr>
        <w:t>3</w:t>
      </w:r>
      <w:r w:rsidR="00473125"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B91AAF" w:rsidRPr="009F2F0E">
        <w:rPr>
          <w:rFonts w:ascii="Times New Roman" w:hAnsi="Times New Roman" w:cs="Times New Roman"/>
          <w:sz w:val="24"/>
          <w:szCs w:val="24"/>
          <w:lang w:val="ru-RU"/>
        </w:rPr>
        <w:t>1 (</w:t>
      </w:r>
      <w:r w:rsidR="00B91AAF">
        <w:rPr>
          <w:rFonts w:ascii="Times New Roman" w:hAnsi="Times New Roman" w:cs="Times New Roman"/>
          <w:sz w:val="24"/>
          <w:szCs w:val="24"/>
          <w:lang w:val="ru-RU"/>
        </w:rPr>
        <w:t>один</w:t>
      </w:r>
      <w:r w:rsidR="00B91AAF" w:rsidRPr="009F2F0E">
        <w:rPr>
          <w:rFonts w:ascii="Times New Roman" w:hAnsi="Times New Roman" w:cs="Times New Roman"/>
          <w:sz w:val="24"/>
          <w:szCs w:val="24"/>
          <w:lang w:val="ru-RU"/>
        </w:rPr>
        <w:t xml:space="preserve">) </w:t>
      </w:r>
      <w:r w:rsidR="00D75EBA">
        <w:rPr>
          <w:rFonts w:ascii="Times New Roman" w:hAnsi="Times New Roman" w:cs="Times New Roman"/>
          <w:sz w:val="24"/>
          <w:szCs w:val="24"/>
          <w:lang w:val="ru-RU"/>
        </w:rPr>
        <w:t>килограмм</w:t>
      </w:r>
      <w:r w:rsidR="00473125"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00473125"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473125" w:rsidRPr="00A16E41">
        <w:rPr>
          <w:rFonts w:ascii="Times New Roman" w:hAnsi="Times New Roman" w:cs="Times New Roman"/>
          <w:sz w:val="24"/>
          <w:szCs w:val="24"/>
          <w:lang w:val="ru-RU"/>
        </w:rPr>
        <w:t xml:space="preserve">. </w:t>
      </w:r>
    </w:p>
    <w:p w:rsidR="00473125" w:rsidRPr="00A16E41" w:rsidRDefault="00473125" w:rsidP="001D4088">
      <w:pPr>
        <w:pStyle w:val="a6"/>
        <w:numPr>
          <w:ilvl w:val="0"/>
          <w:numId w:val="13"/>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1D4088">
      <w:pPr>
        <w:pStyle w:val="a6"/>
        <w:numPr>
          <w:ilvl w:val="0"/>
          <w:numId w:val="13"/>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1D4088">
      <w:pPr>
        <w:pStyle w:val="a6"/>
        <w:numPr>
          <w:ilvl w:val="0"/>
          <w:numId w:val="13"/>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lastRenderedPageBreak/>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1D4088">
      <w:pPr>
        <w:pStyle w:val="a6"/>
        <w:numPr>
          <w:ilvl w:val="0"/>
          <w:numId w:val="13"/>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E048A8" w:rsidRDefault="00E048A8" w:rsidP="00E048A8">
      <w:pPr>
        <w:pStyle w:val="a6"/>
        <w:tabs>
          <w:tab w:val="left" w:pos="993"/>
        </w:tabs>
        <w:ind w:left="709"/>
        <w:jc w:val="both"/>
        <w:rPr>
          <w:rFonts w:ascii="Times New Roman" w:hAnsi="Times New Roman" w:cs="Times New Roman"/>
          <w:bCs/>
          <w:sz w:val="24"/>
          <w:szCs w:val="24"/>
          <w:lang w:val="ru-RU"/>
        </w:rPr>
      </w:pPr>
    </w:p>
    <w:p w:rsidR="003A4FB0" w:rsidRDefault="00114451" w:rsidP="00114451">
      <w:pPr>
        <w:pStyle w:val="a6"/>
        <w:tabs>
          <w:tab w:val="left" w:pos="993"/>
        </w:tabs>
        <w:ind w:left="36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 </w:t>
      </w:r>
      <w:r w:rsidRPr="00114451">
        <w:rPr>
          <w:rFonts w:ascii="Times New Roman" w:hAnsi="Times New Roman" w:cs="Times New Roman"/>
          <w:b/>
          <w:bCs/>
          <w:sz w:val="24"/>
          <w:szCs w:val="24"/>
          <w:lang w:val="ru-RU"/>
        </w:rPr>
        <w:t>Требования к привлечению субподрядчиков (соисполнителей)</w:t>
      </w:r>
    </w:p>
    <w:p w:rsidR="00114451" w:rsidRPr="009C65E7" w:rsidRDefault="00114451" w:rsidP="0011445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w:t>
      </w:r>
      <w:proofErr w:type="gramStart"/>
      <w:r w:rsidRPr="009C65E7">
        <w:rPr>
          <w:rFonts w:ascii="Times New Roman" w:eastAsia="Times New Roman" w:hAnsi="Times New Roman" w:cs="Times New Roman"/>
          <w:bCs/>
          <w:sz w:val="24"/>
          <w:szCs w:val="24"/>
          <w:lang w:val="ru-RU" w:eastAsia="ru-RU"/>
        </w:rPr>
        <w:t>работ</w:t>
      </w:r>
      <w:proofErr w:type="gramEnd"/>
      <w:r w:rsidRPr="009C65E7">
        <w:rPr>
          <w:rFonts w:ascii="Times New Roman" w:eastAsia="Times New Roman" w:hAnsi="Times New Roman" w:cs="Times New Roman"/>
          <w:bCs/>
          <w:sz w:val="24"/>
          <w:szCs w:val="24"/>
          <w:lang w:val="ru-RU" w:eastAsia="ru-RU"/>
        </w:rPr>
        <w:t xml:space="preserve"> либо оказания услуг).   </w:t>
      </w:r>
    </w:p>
    <w:p w:rsidR="00114451" w:rsidRPr="000C06F3" w:rsidRDefault="00114451" w:rsidP="00114451">
      <w:pPr>
        <w:pStyle w:val="a5"/>
        <w:widowControl w:val="0"/>
        <w:tabs>
          <w:tab w:val="left" w:pos="0"/>
          <w:tab w:val="left" w:pos="993"/>
          <w:tab w:val="left" w:pos="1134"/>
        </w:tabs>
        <w:autoSpaceDE w:val="0"/>
        <w:autoSpaceDN w:val="0"/>
        <w:adjustRightInd w:val="0"/>
        <w:spacing w:after="0" w:line="240" w:lineRule="auto"/>
        <w:ind w:left="0" w:firstLine="993"/>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rsidR="00114451" w:rsidRPr="00114451" w:rsidRDefault="00114451" w:rsidP="00114451">
      <w:pPr>
        <w:pStyle w:val="a6"/>
        <w:tabs>
          <w:tab w:val="left" w:pos="993"/>
        </w:tabs>
        <w:rPr>
          <w:rFonts w:ascii="Times New Roman" w:hAnsi="Times New Roman" w:cs="Times New Roman"/>
          <w:bCs/>
          <w:sz w:val="24"/>
          <w:szCs w:val="24"/>
          <w:lang w:val="ru-RU"/>
        </w:rPr>
      </w:pPr>
    </w:p>
    <w:p w:rsidR="00473125" w:rsidRPr="00693C7A" w:rsidRDefault="00114451" w:rsidP="00473125">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00473125"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473125" w:rsidRPr="00693C7A" w:rsidRDefault="00473125" w:rsidP="00114451">
      <w:pPr>
        <w:pStyle w:val="a6"/>
        <w:numPr>
          <w:ilvl w:val="0"/>
          <w:numId w:val="12"/>
        </w:numPr>
        <w:tabs>
          <w:tab w:val="left" w:pos="426"/>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114451"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473125"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6A0DBC">
        <w:rPr>
          <w:rFonts w:ascii="Times New Roman" w:hAnsi="Times New Roman" w:cs="Times New Roman"/>
          <w:sz w:val="24"/>
          <w:szCs w:val="24"/>
          <w:lang w:val="ru-RU"/>
        </w:rPr>
        <w:t>10</w:t>
      </w:r>
      <w:r w:rsidR="00873419" w:rsidRPr="006A0DBC">
        <w:rPr>
          <w:rFonts w:ascii="Times New Roman" w:hAnsi="Times New Roman" w:cs="Times New Roman"/>
          <w:sz w:val="24"/>
          <w:szCs w:val="24"/>
          <w:lang w:val="ru-RU"/>
        </w:rPr>
        <w:t xml:space="preserve"> часов </w:t>
      </w:r>
      <w:r w:rsidRPr="006A0DBC">
        <w:rPr>
          <w:rFonts w:ascii="Times New Roman" w:hAnsi="Times New Roman" w:cs="Times New Roman"/>
          <w:sz w:val="24"/>
          <w:szCs w:val="24"/>
          <w:lang w:val="ru-RU"/>
        </w:rPr>
        <w:t xml:space="preserve">00 </w:t>
      </w:r>
      <w:r w:rsidR="00873419" w:rsidRPr="006A0DBC">
        <w:rPr>
          <w:rFonts w:ascii="Times New Roman" w:hAnsi="Times New Roman" w:cs="Times New Roman"/>
          <w:sz w:val="24"/>
          <w:szCs w:val="24"/>
          <w:lang w:val="ru-RU"/>
        </w:rPr>
        <w:t xml:space="preserve">минут </w:t>
      </w:r>
      <w:r w:rsidR="001F0868" w:rsidRPr="001F0868">
        <w:rPr>
          <w:rFonts w:ascii="Times New Roman" w:hAnsi="Times New Roman" w:cs="Times New Roman"/>
          <w:sz w:val="24"/>
          <w:szCs w:val="24"/>
          <w:highlight w:val="yellow"/>
          <w:lang w:val="ru-RU"/>
        </w:rPr>
        <w:t>2</w:t>
      </w:r>
      <w:r w:rsidR="005A3F54">
        <w:rPr>
          <w:rFonts w:ascii="Times New Roman" w:hAnsi="Times New Roman" w:cs="Times New Roman"/>
          <w:sz w:val="24"/>
          <w:szCs w:val="24"/>
          <w:highlight w:val="yellow"/>
          <w:lang w:val="ru-RU"/>
        </w:rPr>
        <w:t>9</w:t>
      </w:r>
      <w:r w:rsidR="006A0DBC" w:rsidRPr="002A29A6">
        <w:rPr>
          <w:rFonts w:ascii="Times New Roman" w:hAnsi="Times New Roman" w:cs="Times New Roman"/>
          <w:sz w:val="24"/>
          <w:szCs w:val="24"/>
          <w:highlight w:val="yellow"/>
          <w:lang w:val="ru-RU"/>
        </w:rPr>
        <w:t xml:space="preserve"> </w:t>
      </w:r>
      <w:r w:rsidR="000F7396" w:rsidRPr="002A29A6">
        <w:rPr>
          <w:rFonts w:ascii="Times New Roman" w:hAnsi="Times New Roman" w:cs="Times New Roman"/>
          <w:sz w:val="24"/>
          <w:szCs w:val="24"/>
          <w:highlight w:val="yellow"/>
          <w:lang w:val="ru-RU"/>
        </w:rPr>
        <w:t>ию</w:t>
      </w:r>
      <w:r w:rsidR="001F0868">
        <w:rPr>
          <w:rFonts w:ascii="Times New Roman" w:hAnsi="Times New Roman" w:cs="Times New Roman"/>
          <w:sz w:val="24"/>
          <w:szCs w:val="24"/>
          <w:highlight w:val="yellow"/>
          <w:lang w:val="ru-RU"/>
        </w:rPr>
        <w:t>н</w:t>
      </w:r>
      <w:r w:rsidR="000F7396" w:rsidRPr="002A29A6">
        <w:rPr>
          <w:rFonts w:ascii="Times New Roman" w:hAnsi="Times New Roman" w:cs="Times New Roman"/>
          <w:sz w:val="24"/>
          <w:szCs w:val="24"/>
          <w:highlight w:val="yellow"/>
          <w:lang w:val="ru-RU"/>
        </w:rPr>
        <w:t>я</w:t>
      </w:r>
      <w:r w:rsidRPr="006A0DBC">
        <w:rPr>
          <w:rFonts w:ascii="Times New Roman" w:hAnsi="Times New Roman" w:cs="Times New Roman"/>
          <w:sz w:val="24"/>
          <w:szCs w:val="24"/>
          <w:lang w:val="ru-RU"/>
        </w:rPr>
        <w:t xml:space="preserve"> 201</w:t>
      </w:r>
      <w:r w:rsidR="000F7396">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00966A4F" w:rsidRPr="0018063F">
        <w:rPr>
          <w:rFonts w:ascii="Times New Roman" w:hAnsi="Times New Roman" w:cs="Times New Roman"/>
          <w:bCs/>
          <w:sz w:val="24"/>
          <w:szCs w:val="24"/>
          <w:lang w:val="ru-RU"/>
        </w:rPr>
        <w:t>Z05K5H7</w:t>
      </w:r>
      <w:r w:rsidRPr="00A16E41">
        <w:rPr>
          <w:rFonts w:ascii="Times New Roman" w:hAnsi="Times New Roman" w:cs="Times New Roman"/>
          <w:sz w:val="24"/>
          <w:szCs w:val="24"/>
          <w:lang w:val="ru-RU" w:eastAsia="ru-RU"/>
        </w:rPr>
        <w:t xml:space="preserve">,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E104D9"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114451"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Не допускается внесение изменений</w:t>
      </w:r>
      <w:r w:rsidR="004459E1">
        <w:rPr>
          <w:rFonts w:ascii="Times New Roman" w:hAnsi="Times New Roman" w:cs="Times New Roman"/>
          <w:sz w:val="24"/>
          <w:szCs w:val="24"/>
          <w:lang w:val="ru-RU"/>
        </w:rPr>
        <w:t xml:space="preserve"> и отзыв </w:t>
      </w:r>
      <w:r w:rsidR="00BA121B" w:rsidRPr="00A16E41">
        <w:rPr>
          <w:rFonts w:ascii="Times New Roman" w:hAnsi="Times New Roman" w:cs="Times New Roman"/>
          <w:sz w:val="24"/>
          <w:szCs w:val="24"/>
          <w:lang w:val="ru-RU"/>
        </w:rPr>
        <w:t>Тендерн</w:t>
      </w:r>
      <w:r w:rsidR="004459E1">
        <w:rPr>
          <w:rFonts w:ascii="Times New Roman" w:hAnsi="Times New Roman" w:cs="Times New Roman"/>
          <w:sz w:val="24"/>
          <w:szCs w:val="24"/>
          <w:lang w:val="ru-RU"/>
        </w:rPr>
        <w:t xml:space="preserve">ой </w:t>
      </w:r>
      <w:r w:rsidR="00BA121B" w:rsidRPr="00A16E41">
        <w:rPr>
          <w:rFonts w:ascii="Times New Roman" w:hAnsi="Times New Roman" w:cs="Times New Roman"/>
          <w:sz w:val="24"/>
          <w:szCs w:val="24"/>
          <w:lang w:val="ru-RU"/>
        </w:rPr>
        <w:t xml:space="preserve">заявки после истечения окончательного срока их представления. </w:t>
      </w:r>
    </w:p>
    <w:p w:rsidR="00E95B27" w:rsidRPr="00A16E41" w:rsidRDefault="00BA121B"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114451"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w:t>
      </w:r>
      <w:r w:rsidRPr="006A0DBC">
        <w:rPr>
          <w:rFonts w:ascii="Times New Roman" w:hAnsi="Times New Roman" w:cs="Times New Roman"/>
          <w:sz w:val="24"/>
          <w:szCs w:val="24"/>
          <w:lang w:val="ru-RU"/>
        </w:rPr>
        <w:t xml:space="preserve">не позднее </w:t>
      </w:r>
      <w:r w:rsidR="00DD278A" w:rsidRPr="006A0DBC">
        <w:rPr>
          <w:rFonts w:ascii="Times New Roman" w:hAnsi="Times New Roman" w:cs="Times New Roman"/>
          <w:sz w:val="24"/>
          <w:szCs w:val="24"/>
          <w:lang w:val="ru-RU"/>
        </w:rPr>
        <w:t>17</w:t>
      </w:r>
      <w:r w:rsidR="00873419" w:rsidRPr="006A0DBC">
        <w:rPr>
          <w:rFonts w:ascii="Times New Roman" w:hAnsi="Times New Roman" w:cs="Times New Roman"/>
          <w:sz w:val="24"/>
          <w:szCs w:val="24"/>
          <w:lang w:val="ru-RU"/>
        </w:rPr>
        <w:t xml:space="preserve"> часов </w:t>
      </w:r>
      <w:r w:rsidR="000571CC" w:rsidRPr="006A0DBC">
        <w:rPr>
          <w:rFonts w:ascii="Times New Roman" w:hAnsi="Times New Roman" w:cs="Times New Roman"/>
          <w:sz w:val="24"/>
          <w:szCs w:val="24"/>
          <w:lang w:val="ru-RU"/>
        </w:rPr>
        <w:t>00</w:t>
      </w:r>
      <w:r w:rsidRPr="006A0DBC">
        <w:rPr>
          <w:rFonts w:ascii="Times New Roman" w:hAnsi="Times New Roman" w:cs="Times New Roman"/>
          <w:sz w:val="24"/>
          <w:szCs w:val="24"/>
          <w:lang w:val="ru-RU"/>
        </w:rPr>
        <w:t xml:space="preserve"> </w:t>
      </w:r>
      <w:r w:rsidR="00873419" w:rsidRPr="00114451">
        <w:rPr>
          <w:rFonts w:ascii="Times New Roman" w:hAnsi="Times New Roman" w:cs="Times New Roman"/>
          <w:sz w:val="24"/>
          <w:szCs w:val="24"/>
          <w:lang w:val="ru-RU"/>
        </w:rPr>
        <w:t>минут</w:t>
      </w:r>
      <w:r w:rsidRPr="00114451">
        <w:rPr>
          <w:rFonts w:ascii="Times New Roman" w:hAnsi="Times New Roman" w:cs="Times New Roman"/>
          <w:sz w:val="24"/>
          <w:szCs w:val="24"/>
          <w:lang w:val="ru-RU"/>
        </w:rPr>
        <w:t xml:space="preserve"> </w:t>
      </w:r>
      <w:r w:rsidR="001F0868" w:rsidRPr="001F0868">
        <w:rPr>
          <w:rFonts w:ascii="Times New Roman" w:hAnsi="Times New Roman" w:cs="Times New Roman"/>
          <w:sz w:val="24"/>
          <w:szCs w:val="24"/>
          <w:highlight w:val="yellow"/>
          <w:lang w:val="ru-RU"/>
        </w:rPr>
        <w:t>2</w:t>
      </w:r>
      <w:r w:rsidR="005A3F54">
        <w:rPr>
          <w:rFonts w:ascii="Times New Roman" w:hAnsi="Times New Roman" w:cs="Times New Roman"/>
          <w:sz w:val="24"/>
          <w:szCs w:val="24"/>
          <w:highlight w:val="yellow"/>
          <w:lang w:val="ru-RU"/>
        </w:rPr>
        <w:t>9</w:t>
      </w:r>
      <w:r w:rsidR="006A0DBC" w:rsidRPr="001F0868">
        <w:rPr>
          <w:rFonts w:ascii="Times New Roman" w:hAnsi="Times New Roman" w:cs="Times New Roman"/>
          <w:sz w:val="24"/>
          <w:szCs w:val="24"/>
          <w:highlight w:val="yellow"/>
          <w:lang w:val="ru-RU"/>
        </w:rPr>
        <w:t xml:space="preserve"> </w:t>
      </w:r>
      <w:r w:rsidR="000F7396" w:rsidRPr="001F0868">
        <w:rPr>
          <w:rFonts w:ascii="Times New Roman" w:hAnsi="Times New Roman" w:cs="Times New Roman"/>
          <w:sz w:val="24"/>
          <w:szCs w:val="24"/>
          <w:highlight w:val="yellow"/>
          <w:lang w:val="ru-RU"/>
        </w:rPr>
        <w:t>ию</w:t>
      </w:r>
      <w:r w:rsidR="001F0868" w:rsidRPr="001F0868">
        <w:rPr>
          <w:rFonts w:ascii="Times New Roman" w:hAnsi="Times New Roman" w:cs="Times New Roman"/>
          <w:sz w:val="24"/>
          <w:szCs w:val="24"/>
          <w:highlight w:val="yellow"/>
          <w:lang w:val="ru-RU"/>
        </w:rPr>
        <w:t>н</w:t>
      </w:r>
      <w:r w:rsidR="000F7396" w:rsidRPr="001F0868">
        <w:rPr>
          <w:rFonts w:ascii="Times New Roman" w:hAnsi="Times New Roman" w:cs="Times New Roman"/>
          <w:sz w:val="24"/>
          <w:szCs w:val="24"/>
          <w:highlight w:val="yellow"/>
          <w:lang w:val="ru-RU"/>
        </w:rPr>
        <w:t>я</w:t>
      </w:r>
      <w:r w:rsidR="000571CC" w:rsidRPr="006A0DBC">
        <w:rPr>
          <w:rFonts w:ascii="Times New Roman" w:hAnsi="Times New Roman" w:cs="Times New Roman"/>
          <w:sz w:val="24"/>
          <w:szCs w:val="24"/>
          <w:lang w:val="ru-RU"/>
        </w:rPr>
        <w:t xml:space="preserve"> 201</w:t>
      </w:r>
      <w:r w:rsidR="000F7396">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BA121B"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BA121B"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bookmarkStart w:id="7" w:name="_Hlk488245696"/>
      <w:r w:rsidR="00633F78"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bookmarkEnd w:id="7"/>
      <w:r w:rsidR="00BA121B" w:rsidRPr="006A0DBC">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xml:space="preserve">, </w:t>
      </w:r>
      <w:bookmarkStart w:id="8" w:name="_Hlk488743683"/>
      <w:r w:rsidR="005D4786" w:rsidRPr="00A16E41">
        <w:rPr>
          <w:rFonts w:ascii="Times New Roman" w:hAnsi="Times New Roman" w:cs="Times New Roman"/>
          <w:sz w:val="24"/>
          <w:szCs w:val="24"/>
          <w:lang w:val="ru-RU"/>
        </w:rPr>
        <w:t>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bookmarkEnd w:id="8"/>
      <w:r w:rsidR="00BA121B" w:rsidRPr="00A16E41">
        <w:rPr>
          <w:rFonts w:ascii="Times New Roman" w:hAnsi="Times New Roman" w:cs="Times New Roman"/>
          <w:sz w:val="24"/>
          <w:szCs w:val="24"/>
          <w:lang w:val="ru-RU"/>
        </w:rPr>
        <w:t>.</w:t>
      </w:r>
    </w:p>
    <w:p w:rsidR="00114451" w:rsidRPr="00A16E41" w:rsidRDefault="00114451" w:rsidP="00A16E41">
      <w:pPr>
        <w:pStyle w:val="a6"/>
        <w:tabs>
          <w:tab w:val="left" w:pos="709"/>
        </w:tabs>
        <w:jc w:val="both"/>
        <w:rPr>
          <w:rFonts w:ascii="Times New Roman" w:hAnsi="Times New Roman" w:cs="Times New Roman"/>
          <w:sz w:val="24"/>
          <w:szCs w:val="24"/>
          <w:lang w:val="ru-RU"/>
        </w:rPr>
      </w:pP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114451"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00BA121B" w:rsidRPr="00473125">
        <w:rPr>
          <w:rFonts w:ascii="Times New Roman" w:hAnsi="Times New Roman" w:cs="Times New Roman"/>
          <w:b/>
          <w:bCs/>
          <w:color w:val="000000"/>
          <w:sz w:val="24"/>
          <w:szCs w:val="24"/>
          <w:lang w:val="ru-RU"/>
        </w:rPr>
        <w:t xml:space="preserve">. Порядок, способ, место и </w:t>
      </w:r>
      <w:proofErr w:type="gramStart"/>
      <w:r w:rsidR="00BA121B" w:rsidRPr="00473125">
        <w:rPr>
          <w:rFonts w:ascii="Times New Roman" w:hAnsi="Times New Roman" w:cs="Times New Roman"/>
          <w:b/>
          <w:bCs/>
          <w:color w:val="000000"/>
          <w:sz w:val="24"/>
          <w:szCs w:val="24"/>
          <w:lang w:val="ru-RU"/>
        </w:rPr>
        <w:t>окончательный срок представления Тендерной заявки</w:t>
      </w:r>
      <w:proofErr w:type="gramEnd"/>
      <w:r w:rsidR="00BA121B" w:rsidRPr="00473125">
        <w:rPr>
          <w:rFonts w:ascii="Times New Roman" w:hAnsi="Times New Roman" w:cs="Times New Roman"/>
          <w:b/>
          <w:bCs/>
          <w:color w:val="000000"/>
          <w:sz w:val="24"/>
          <w:szCs w:val="24"/>
          <w:lang w:val="ru-RU"/>
        </w:rPr>
        <w:t xml:space="preserve"> и требуемый срок действия Тендерных заявок</w:t>
      </w:r>
    </w:p>
    <w:p w:rsidR="00BA121B" w:rsidRPr="00A16E41" w:rsidRDefault="00BA121B"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060B0E">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210E7A">
        <w:rPr>
          <w:rFonts w:ascii="Times New Roman" w:hAnsi="Times New Roman" w:cs="Times New Roman"/>
          <w:sz w:val="24"/>
          <w:szCs w:val="24"/>
          <w:lang w:val="ru-RU"/>
        </w:rPr>
        <w:t>20</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966A4F" w:rsidRPr="00966A4F">
        <w:rPr>
          <w:rFonts w:ascii="Times New Roman" w:hAnsi="Times New Roman" w:cs="Times New Roman"/>
          <w:bCs/>
          <w:sz w:val="24"/>
          <w:szCs w:val="24"/>
          <w:lang w:val="ru-RU" w:eastAsia="ru-RU"/>
        </w:rPr>
        <w:t>Z05K5H7</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AD28A6" w:rsidRDefault="005D4786" w:rsidP="00114451">
      <w:pPr>
        <w:pStyle w:val="a6"/>
        <w:numPr>
          <w:ilvl w:val="0"/>
          <w:numId w:val="12"/>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Тендерные заявки должны быть представлены не позднее </w:t>
      </w:r>
      <w:r w:rsidRPr="00AD28A6">
        <w:rPr>
          <w:rFonts w:ascii="Times New Roman" w:hAnsi="Times New Roman" w:cs="Times New Roman"/>
          <w:sz w:val="24"/>
          <w:szCs w:val="24"/>
          <w:lang w:val="ru-RU"/>
        </w:rPr>
        <w:t>1</w:t>
      </w:r>
      <w:r w:rsidR="00114451">
        <w:rPr>
          <w:rFonts w:ascii="Times New Roman" w:hAnsi="Times New Roman" w:cs="Times New Roman"/>
          <w:sz w:val="24"/>
          <w:szCs w:val="24"/>
          <w:lang w:val="ru-RU"/>
        </w:rPr>
        <w:t>0</w:t>
      </w:r>
      <w:r w:rsidR="00873419" w:rsidRPr="00AD28A6">
        <w:rPr>
          <w:rFonts w:ascii="Times New Roman" w:hAnsi="Times New Roman" w:cs="Times New Roman"/>
          <w:sz w:val="24"/>
          <w:szCs w:val="24"/>
          <w:lang w:val="ru-RU"/>
        </w:rPr>
        <w:t xml:space="preserve"> часов </w:t>
      </w:r>
      <w:r w:rsidRPr="00AD28A6">
        <w:rPr>
          <w:rFonts w:ascii="Times New Roman" w:hAnsi="Times New Roman" w:cs="Times New Roman"/>
          <w:sz w:val="24"/>
          <w:szCs w:val="24"/>
          <w:lang w:val="ru-RU"/>
        </w:rPr>
        <w:t xml:space="preserve">00 </w:t>
      </w:r>
      <w:r w:rsidR="00873419" w:rsidRPr="00AD28A6">
        <w:rPr>
          <w:rFonts w:ascii="Times New Roman" w:hAnsi="Times New Roman" w:cs="Times New Roman"/>
          <w:sz w:val="24"/>
          <w:szCs w:val="24"/>
          <w:lang w:val="ru-RU"/>
        </w:rPr>
        <w:t>минут</w:t>
      </w:r>
      <w:r w:rsidRPr="00AD28A6">
        <w:rPr>
          <w:rFonts w:ascii="Times New Roman" w:hAnsi="Times New Roman" w:cs="Times New Roman"/>
          <w:sz w:val="24"/>
          <w:szCs w:val="24"/>
          <w:lang w:val="ru-RU"/>
        </w:rPr>
        <w:t xml:space="preserve"> </w:t>
      </w:r>
      <w:r w:rsidR="00944762">
        <w:rPr>
          <w:rFonts w:ascii="Times New Roman" w:hAnsi="Times New Roman" w:cs="Times New Roman"/>
          <w:sz w:val="24"/>
          <w:szCs w:val="24"/>
          <w:highlight w:val="yellow"/>
          <w:lang w:val="ru-RU"/>
        </w:rPr>
        <w:t>9</w:t>
      </w:r>
      <w:r w:rsidR="000F7396" w:rsidRPr="00114451">
        <w:rPr>
          <w:rFonts w:ascii="Times New Roman" w:hAnsi="Times New Roman" w:cs="Times New Roman"/>
          <w:sz w:val="24"/>
          <w:szCs w:val="24"/>
          <w:lang w:val="ru-RU"/>
        </w:rPr>
        <w:t xml:space="preserve"> ию</w:t>
      </w:r>
      <w:r w:rsidR="006B1574">
        <w:rPr>
          <w:rFonts w:ascii="Times New Roman" w:hAnsi="Times New Roman" w:cs="Times New Roman"/>
          <w:sz w:val="24"/>
          <w:szCs w:val="24"/>
          <w:lang w:val="ru-RU"/>
        </w:rPr>
        <w:t>л</w:t>
      </w:r>
      <w:r w:rsidR="000F7396" w:rsidRPr="00114451">
        <w:rPr>
          <w:rFonts w:ascii="Times New Roman" w:hAnsi="Times New Roman" w:cs="Times New Roman"/>
          <w:sz w:val="24"/>
          <w:szCs w:val="24"/>
          <w:lang w:val="ru-RU"/>
        </w:rPr>
        <w:t>я</w:t>
      </w:r>
      <w:r w:rsidRPr="00AD28A6">
        <w:rPr>
          <w:rFonts w:ascii="Times New Roman" w:hAnsi="Times New Roman" w:cs="Times New Roman"/>
          <w:sz w:val="24"/>
          <w:szCs w:val="24"/>
          <w:lang w:val="ru-RU"/>
        </w:rPr>
        <w:t xml:space="preserve"> 201</w:t>
      </w:r>
      <w:r w:rsidR="000F7396">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CC2F06" w:rsidRPr="00A16E41" w:rsidRDefault="001D4088" w:rsidP="00A16E41">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005D4786" w:rsidRPr="007A1CE5">
        <w:rPr>
          <w:rFonts w:ascii="Times New Roman" w:hAnsi="Times New Roman" w:cs="Times New Roman"/>
          <w:sz w:val="24"/>
          <w:szCs w:val="24"/>
          <w:lang w:val="ru-RU"/>
        </w:rPr>
        <w:t xml:space="preserve">.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005D4786"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005D4786"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005D4786" w:rsidRPr="007A1CE5">
        <w:rPr>
          <w:rFonts w:ascii="Times New Roman" w:hAnsi="Times New Roman" w:cs="Times New Roman"/>
          <w:sz w:val="24"/>
          <w:szCs w:val="24"/>
          <w:lang w:val="ru-RU"/>
        </w:rPr>
        <w:t xml:space="preserve"> начиная </w:t>
      </w:r>
      <w:r w:rsidR="005D4786" w:rsidRPr="00114451">
        <w:rPr>
          <w:rFonts w:ascii="Times New Roman" w:hAnsi="Times New Roman" w:cs="Times New Roman"/>
          <w:sz w:val="24"/>
          <w:szCs w:val="24"/>
          <w:lang w:val="ru-RU"/>
        </w:rPr>
        <w:t xml:space="preserve">с </w:t>
      </w:r>
      <w:r w:rsidR="00944762">
        <w:rPr>
          <w:rFonts w:ascii="Times New Roman" w:hAnsi="Times New Roman" w:cs="Times New Roman"/>
          <w:sz w:val="24"/>
          <w:szCs w:val="24"/>
          <w:highlight w:val="yellow"/>
          <w:lang w:val="ru-RU"/>
        </w:rPr>
        <w:t>9</w:t>
      </w:r>
      <w:r w:rsidR="00167FAB" w:rsidRPr="00114451">
        <w:rPr>
          <w:rFonts w:ascii="Times New Roman" w:hAnsi="Times New Roman" w:cs="Times New Roman"/>
          <w:sz w:val="24"/>
          <w:szCs w:val="24"/>
          <w:lang w:val="ru-RU"/>
        </w:rPr>
        <w:t xml:space="preserve"> </w:t>
      </w:r>
      <w:r w:rsidR="000F7396" w:rsidRPr="00114451">
        <w:rPr>
          <w:rFonts w:ascii="Times New Roman" w:hAnsi="Times New Roman" w:cs="Times New Roman"/>
          <w:sz w:val="24"/>
          <w:szCs w:val="24"/>
          <w:lang w:val="ru-RU"/>
        </w:rPr>
        <w:t>ию</w:t>
      </w:r>
      <w:r w:rsidR="006B1574">
        <w:rPr>
          <w:rFonts w:ascii="Times New Roman" w:hAnsi="Times New Roman" w:cs="Times New Roman"/>
          <w:sz w:val="24"/>
          <w:szCs w:val="24"/>
          <w:lang w:val="ru-RU"/>
        </w:rPr>
        <w:t>ля</w:t>
      </w:r>
      <w:r w:rsidR="000F7396">
        <w:rPr>
          <w:rFonts w:ascii="Times New Roman" w:hAnsi="Times New Roman" w:cs="Times New Roman"/>
          <w:sz w:val="24"/>
          <w:szCs w:val="24"/>
          <w:lang w:val="ru-RU"/>
        </w:rPr>
        <w:t xml:space="preserve"> </w:t>
      </w:r>
      <w:r w:rsidR="005D4786" w:rsidRPr="00AD28A6">
        <w:rPr>
          <w:rFonts w:ascii="Times New Roman" w:hAnsi="Times New Roman" w:cs="Times New Roman"/>
          <w:sz w:val="24"/>
          <w:szCs w:val="24"/>
          <w:lang w:val="ru-RU"/>
        </w:rPr>
        <w:t>201</w:t>
      </w:r>
      <w:r w:rsidR="000F7396">
        <w:rPr>
          <w:rFonts w:ascii="Times New Roman" w:hAnsi="Times New Roman" w:cs="Times New Roman"/>
          <w:sz w:val="24"/>
          <w:szCs w:val="24"/>
          <w:lang w:val="ru-RU"/>
        </w:rPr>
        <w:t>8</w:t>
      </w:r>
      <w:r w:rsidR="005D4786" w:rsidRPr="00AD28A6">
        <w:rPr>
          <w:rFonts w:ascii="Times New Roman" w:hAnsi="Times New Roman" w:cs="Times New Roman"/>
          <w:sz w:val="24"/>
          <w:szCs w:val="24"/>
          <w:lang w:val="ru-RU"/>
        </w:rPr>
        <w:t xml:space="preserve"> года.</w:t>
      </w:r>
      <w:r w:rsidR="005D4786" w:rsidRPr="00A16E41">
        <w:rPr>
          <w:rFonts w:ascii="Times New Roman" w:hAnsi="Times New Roman" w:cs="Times New Roman"/>
          <w:sz w:val="24"/>
          <w:szCs w:val="24"/>
          <w:lang w:val="ru-RU"/>
        </w:rPr>
        <w:t xml:space="preserve">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114451"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1D4088"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1D4088">
        <w:rPr>
          <w:rFonts w:ascii="Times New Roman" w:hAnsi="Times New Roman" w:cs="Times New Roman"/>
          <w:color w:val="000000"/>
          <w:sz w:val="24"/>
          <w:szCs w:val="24"/>
          <w:lang w:val="ru-RU"/>
        </w:rPr>
        <w:t>2</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1E7C29" w:rsidRDefault="001E7C29" w:rsidP="001E7C29">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A974EA">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и</w:t>
      </w:r>
      <w:r w:rsidR="00A974EA">
        <w:rPr>
          <w:rFonts w:ascii="Times New Roman" w:hAnsi="Times New Roman" w:cs="Times New Roman"/>
          <w:bCs/>
          <w:sz w:val="24"/>
          <w:szCs w:val="24"/>
          <w:lang w:val="ru-RU"/>
        </w:rPr>
        <w:t xml:space="preserve"> 6</w:t>
      </w:r>
      <w:r>
        <w:rPr>
          <w:rFonts w:ascii="Times New Roman" w:hAnsi="Times New Roman" w:cs="Times New Roman"/>
          <w:bCs/>
          <w:sz w:val="24"/>
          <w:szCs w:val="24"/>
          <w:lang w:val="ru-RU"/>
        </w:rPr>
        <w:t xml:space="preserve"> к Тендерной документации;</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A974EA">
        <w:rPr>
          <w:rFonts w:ascii="Times New Roman" w:hAnsi="Times New Roman" w:cs="Times New Roman"/>
          <w:bCs/>
          <w:sz w:val="24"/>
          <w:szCs w:val="24"/>
          <w:lang w:val="ru-RU"/>
        </w:rPr>
        <w:t>4</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A974EA">
        <w:rPr>
          <w:rFonts w:ascii="Times New Roman" w:hAnsi="Times New Roman" w:cs="Times New Roman"/>
          <w:bCs/>
          <w:sz w:val="24"/>
          <w:szCs w:val="24"/>
          <w:lang w:val="ru-RU"/>
        </w:rPr>
        <w:t>2</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7136CF" w:rsidRDefault="007136CF" w:rsidP="007136CF">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перечень соисполнителей </w:t>
      </w:r>
      <w:r w:rsidRPr="00F63489">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F6348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согласно П</w:t>
      </w:r>
      <w:r w:rsidRPr="00F63489">
        <w:rPr>
          <w:rFonts w:ascii="Times New Roman" w:hAnsi="Times New Roman" w:cs="Times New Roman"/>
          <w:bCs/>
          <w:sz w:val="24"/>
          <w:szCs w:val="24"/>
          <w:lang w:val="ru-RU"/>
        </w:rPr>
        <w:t xml:space="preserve">риложению </w:t>
      </w:r>
      <w:r>
        <w:rPr>
          <w:rFonts w:ascii="Times New Roman" w:hAnsi="Times New Roman" w:cs="Times New Roman"/>
          <w:bCs/>
          <w:sz w:val="24"/>
          <w:szCs w:val="24"/>
          <w:lang w:val="ru-RU"/>
        </w:rPr>
        <w:t xml:space="preserve">№ </w:t>
      </w:r>
      <w:r w:rsidR="00A974EA">
        <w:rPr>
          <w:rFonts w:ascii="Times New Roman" w:hAnsi="Times New Roman" w:cs="Times New Roman"/>
          <w:bCs/>
          <w:sz w:val="24"/>
          <w:szCs w:val="24"/>
          <w:lang w:val="ru-RU"/>
        </w:rPr>
        <w:t>7</w:t>
      </w:r>
      <w:r w:rsidRPr="00F63489">
        <w:rPr>
          <w:rFonts w:ascii="Times New Roman" w:hAnsi="Times New Roman" w:cs="Times New Roman"/>
          <w:bCs/>
          <w:sz w:val="24"/>
          <w:szCs w:val="24"/>
          <w:lang w:val="ru-RU"/>
        </w:rPr>
        <w:t xml:space="preserve"> к Тендерной документации</w:t>
      </w:r>
      <w:r>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sidR="004459E1">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sidR="00633F78">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 xml:space="preserve">засвидетельствованную копию свидетельства о государственной регистрации (перерегистрации) юридического лица или справки о </w:t>
      </w:r>
      <w:r w:rsidR="00012F89">
        <w:rPr>
          <w:rFonts w:ascii="Times New Roman" w:hAnsi="Times New Roman" w:cs="Times New Roman"/>
          <w:bCs/>
          <w:sz w:val="24"/>
          <w:szCs w:val="24"/>
          <w:lang w:val="ru-RU"/>
        </w:rPr>
        <w:t>за</w:t>
      </w:r>
      <w:r w:rsidRPr="00B54969">
        <w:rPr>
          <w:rFonts w:ascii="Times New Roman" w:hAnsi="Times New Roman" w:cs="Times New Roman"/>
          <w:bCs/>
          <w:sz w:val="24"/>
          <w:szCs w:val="24"/>
          <w:lang w:val="ru-RU"/>
        </w:rPr>
        <w:t>регистр</w:t>
      </w:r>
      <w:r w:rsidR="00012F89">
        <w:rPr>
          <w:rFonts w:ascii="Times New Roman" w:hAnsi="Times New Roman" w:cs="Times New Roman"/>
          <w:bCs/>
          <w:sz w:val="24"/>
          <w:szCs w:val="24"/>
          <w:lang w:val="ru-RU"/>
        </w:rPr>
        <w:t xml:space="preserve">ированном </w:t>
      </w:r>
      <w:r w:rsidRPr="00B54969">
        <w:rPr>
          <w:rFonts w:ascii="Times New Roman" w:hAnsi="Times New Roman" w:cs="Times New Roman"/>
          <w:bCs/>
          <w:sz w:val="24"/>
          <w:szCs w:val="24"/>
          <w:lang w:val="ru-RU"/>
        </w:rPr>
        <w:t>юридическо</w:t>
      </w:r>
      <w:r w:rsidR="00012F89">
        <w:rPr>
          <w:rFonts w:ascii="Times New Roman" w:hAnsi="Times New Roman" w:cs="Times New Roman"/>
          <w:bCs/>
          <w:sz w:val="24"/>
          <w:szCs w:val="24"/>
          <w:lang w:val="ru-RU"/>
        </w:rPr>
        <w:t>м</w:t>
      </w:r>
      <w:r w:rsidRPr="00B54969">
        <w:rPr>
          <w:rFonts w:ascii="Times New Roman" w:hAnsi="Times New Roman" w:cs="Times New Roman"/>
          <w:bCs/>
          <w:sz w:val="24"/>
          <w:szCs w:val="24"/>
          <w:lang w:val="ru-RU"/>
        </w:rPr>
        <w:t xml:space="preserve"> лиц</w:t>
      </w:r>
      <w:r w:rsidR="00012F89">
        <w:rPr>
          <w:rFonts w:ascii="Times New Roman" w:hAnsi="Times New Roman" w:cs="Times New Roman"/>
          <w:bCs/>
          <w:sz w:val="24"/>
          <w:szCs w:val="24"/>
          <w:lang w:val="ru-RU"/>
        </w:rPr>
        <w:t>е, филиале или представительстве</w:t>
      </w:r>
      <w:r w:rsidRPr="00B54969">
        <w:rPr>
          <w:rFonts w:ascii="Times New Roman" w:hAnsi="Times New Roman" w:cs="Times New Roman"/>
          <w:bCs/>
          <w:sz w:val="24"/>
          <w:szCs w:val="24"/>
          <w:lang w:val="ru-RU"/>
        </w:rPr>
        <w:t>,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 xml:space="preserve">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w:t>
      </w:r>
      <w:r w:rsidR="00012F89" w:rsidRPr="00B54969">
        <w:rPr>
          <w:rFonts w:ascii="Times New Roman" w:hAnsi="Times New Roman" w:cs="Times New Roman"/>
          <w:bCs/>
          <w:sz w:val="24"/>
          <w:szCs w:val="24"/>
          <w:lang w:val="ru-RU"/>
        </w:rPr>
        <w:t xml:space="preserve">или справки о </w:t>
      </w:r>
      <w:r w:rsidR="00012F89">
        <w:rPr>
          <w:rFonts w:ascii="Times New Roman" w:hAnsi="Times New Roman" w:cs="Times New Roman"/>
          <w:bCs/>
          <w:sz w:val="24"/>
          <w:szCs w:val="24"/>
          <w:lang w:val="ru-RU"/>
        </w:rPr>
        <w:t>зарегистрированном юридическом лице, филиале или представительстве</w:t>
      </w:r>
      <w:r w:rsidR="00012F89" w:rsidRP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участников консорциума</w:t>
      </w:r>
      <w:r w:rsidR="00012F89" w:rsidRPr="00012F8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001D4088">
        <w:rPr>
          <w:rFonts w:ascii="Times New Roman" w:hAnsi="Times New Roman" w:cs="Times New Roman"/>
          <w:bCs/>
          <w:sz w:val="24"/>
          <w:szCs w:val="24"/>
          <w:lang w:val="ru-RU"/>
        </w:rPr>
        <w:t>а;</w:t>
      </w:r>
    </w:p>
    <w:p w:rsidR="001D4088" w:rsidRPr="001D4088" w:rsidRDefault="001D4088" w:rsidP="001D4088">
      <w:pPr>
        <w:pStyle w:val="a5"/>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1D4088">
        <w:rPr>
          <w:rFonts w:ascii="Times New Roman" w:hAnsi="Times New Roman" w:cs="Times New Roman"/>
          <w:bCs/>
          <w:sz w:val="24"/>
          <w:szCs w:val="24"/>
          <w:lang w:val="ru-RU"/>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w:t>
      </w:r>
      <w:r w:rsidR="004459E1">
        <w:rPr>
          <w:rFonts w:ascii="Times New Roman" w:hAnsi="Times New Roman" w:cs="Times New Roman"/>
          <w:bCs/>
          <w:sz w:val="24"/>
          <w:szCs w:val="24"/>
          <w:lang w:val="ru-RU"/>
        </w:rPr>
        <w:t>.</w:t>
      </w:r>
    </w:p>
    <w:p w:rsidR="000153D5" w:rsidRDefault="000153D5" w:rsidP="000153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Предоставление доку</w:t>
      </w:r>
      <w:r w:rsidR="00503DCA">
        <w:rPr>
          <w:rFonts w:ascii="Times New Roman" w:hAnsi="Times New Roman" w:cs="Times New Roman"/>
          <w:spacing w:val="2"/>
          <w:sz w:val="24"/>
          <w:szCs w:val="24"/>
          <w:shd w:val="clear" w:color="auto" w:fill="FFFFFF"/>
          <w:lang w:val="ru-RU"/>
        </w:rPr>
        <w:t>ментов, указанных в подпунктах 5</w:t>
      </w:r>
      <w:r>
        <w:rPr>
          <w:rFonts w:ascii="Times New Roman" w:hAnsi="Times New Roman" w:cs="Times New Roman"/>
          <w:spacing w:val="2"/>
          <w:sz w:val="24"/>
          <w:szCs w:val="24"/>
          <w:shd w:val="clear" w:color="auto" w:fill="FFFFFF"/>
          <w:lang w:val="ru-RU"/>
        </w:rPr>
        <w:t>),</w:t>
      </w:r>
      <w:r w:rsidR="001D4088">
        <w:rPr>
          <w:rFonts w:ascii="Times New Roman" w:hAnsi="Times New Roman" w:cs="Times New Roman"/>
          <w:spacing w:val="2"/>
          <w:sz w:val="24"/>
          <w:szCs w:val="24"/>
          <w:shd w:val="clear" w:color="auto" w:fill="FFFFFF"/>
          <w:lang w:val="ru-RU"/>
        </w:rPr>
        <w:t xml:space="preserve"> </w:t>
      </w:r>
      <w:r w:rsidR="007136CF">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w:t>
      </w:r>
      <w:r w:rsidR="001D4088">
        <w:rPr>
          <w:rFonts w:ascii="Times New Roman" w:hAnsi="Times New Roman" w:cs="Times New Roman"/>
          <w:spacing w:val="2"/>
          <w:sz w:val="24"/>
          <w:szCs w:val="24"/>
          <w:shd w:val="clear" w:color="auto" w:fill="FFFFFF"/>
          <w:lang w:val="ru-RU"/>
        </w:rPr>
        <w:t xml:space="preserve"> </w:t>
      </w:r>
      <w:r w:rsidR="007136CF">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 xml:space="preserve">) </w:t>
      </w:r>
      <w:r w:rsidR="001D4088">
        <w:rPr>
          <w:rFonts w:ascii="Times New Roman" w:hAnsi="Times New Roman" w:cs="Times New Roman"/>
          <w:spacing w:val="2"/>
          <w:sz w:val="24"/>
          <w:szCs w:val="24"/>
          <w:shd w:val="clear" w:color="auto" w:fill="FFFFFF"/>
          <w:lang w:val="ru-RU"/>
        </w:rPr>
        <w:t>настоящего пункта Тендерной</w:t>
      </w:r>
      <w:r>
        <w:rPr>
          <w:rFonts w:ascii="Times New Roman" w:hAnsi="Times New Roman" w:cs="Times New Roman"/>
          <w:spacing w:val="2"/>
          <w:sz w:val="24"/>
          <w:szCs w:val="24"/>
          <w:shd w:val="clear" w:color="auto" w:fill="FFFFFF"/>
          <w:lang w:val="ru-RU"/>
        </w:rPr>
        <w:t xml:space="preserve">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ранее 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что</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данные документы </w:t>
      </w:r>
      <w:r w:rsidRPr="009C00A3">
        <w:rPr>
          <w:rFonts w:ascii="Times New Roman" w:hAnsi="Times New Roman" w:cs="Times New Roman"/>
          <w:spacing w:val="2"/>
          <w:sz w:val="24"/>
          <w:szCs w:val="24"/>
          <w:shd w:val="clear" w:color="auto" w:fill="FFFFFF"/>
          <w:lang w:val="ru-RU"/>
        </w:rPr>
        <w:t>не были внесены изменения или докумен</w:t>
      </w:r>
      <w:r>
        <w:rPr>
          <w:rFonts w:ascii="Times New Roman" w:hAnsi="Times New Roman" w:cs="Times New Roman"/>
          <w:spacing w:val="2"/>
          <w:sz w:val="24"/>
          <w:szCs w:val="24"/>
          <w:shd w:val="clear" w:color="auto" w:fill="FFFFFF"/>
          <w:lang w:val="ru-RU"/>
        </w:rPr>
        <w:t>ты не утратили силу</w:t>
      </w:r>
      <w:r w:rsidRPr="009C00A3">
        <w:rPr>
          <w:rFonts w:ascii="Times New Roman" w:hAnsi="Times New Roman" w:cs="Times New Roman"/>
          <w:spacing w:val="2"/>
          <w:sz w:val="24"/>
          <w:szCs w:val="24"/>
          <w:shd w:val="clear" w:color="auto" w:fill="FFFFFF"/>
          <w:lang w:val="ru-RU"/>
        </w:rPr>
        <w:t>.</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1D4088">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1D4088">
      <w:pPr>
        <w:pStyle w:val="a0"/>
        <w:numPr>
          <w:ilvl w:val="0"/>
          <w:numId w:val="16"/>
        </w:numPr>
        <w:tabs>
          <w:tab w:val="left" w:pos="720"/>
          <w:tab w:val="left" w:pos="1134"/>
        </w:tabs>
        <w:ind w:left="0" w:firstLine="709"/>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w:t>
      </w:r>
      <w:r w:rsidRPr="00473125">
        <w:rPr>
          <w:rFonts w:ascii="Times New Roman" w:hAnsi="Times New Roman" w:cs="Times New Roman"/>
          <w:bCs/>
        </w:rPr>
        <w:lastRenderedPageBreak/>
        <w:t xml:space="preserve">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w:t>
      </w:r>
      <w:proofErr w:type="gramStart"/>
      <w:r w:rsidRPr="00473125">
        <w:rPr>
          <w:rFonts w:ascii="Times New Roman" w:hAnsi="Times New Roman" w:cs="Times New Roman"/>
        </w:rPr>
        <w:t>страница</w:t>
      </w:r>
      <w:proofErr w:type="gramEnd"/>
      <w:r w:rsidRPr="00473125">
        <w:rPr>
          <w:rFonts w:ascii="Times New Roman" w:hAnsi="Times New Roman" w:cs="Times New Roman"/>
        </w:rPr>
        <w:t xml:space="preserve">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B448E7" w:rsidRPr="00B448E7" w:rsidRDefault="00B448E7" w:rsidP="00CC2F06">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 xml:space="preserve">тендера </w:t>
      </w:r>
      <w:r w:rsidR="00D20F11" w:rsidRPr="00AD28A6">
        <w:rPr>
          <w:rFonts w:ascii="Times New Roman" w:hAnsi="Times New Roman" w:cs="Times New Roman"/>
        </w:rPr>
        <w:t xml:space="preserve">(и номера лота) </w:t>
      </w:r>
      <w:r w:rsidRPr="00AD28A6">
        <w:rPr>
          <w:rFonts w:ascii="Times New Roman" w:hAnsi="Times New Roman" w:cs="Times New Roman"/>
        </w:rPr>
        <w:t>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sidR="00D20F11">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114451" w:rsidP="0021164A">
      <w:pPr>
        <w:pStyle w:val="Default"/>
        <w:ind w:left="942"/>
        <w:jc w:val="center"/>
        <w:rPr>
          <w:lang w:val="ru-RU"/>
        </w:rPr>
      </w:pPr>
      <w:r>
        <w:rPr>
          <w:b/>
          <w:bCs/>
          <w:lang w:val="ru-RU"/>
        </w:rPr>
        <w:t>11</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1D4088" w:rsidRDefault="0021164A" w:rsidP="001D4088">
      <w:pPr>
        <w:pStyle w:val="a5"/>
        <w:numPr>
          <w:ilvl w:val="0"/>
          <w:numId w:val="16"/>
        </w:numPr>
        <w:tabs>
          <w:tab w:val="left" w:pos="720"/>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1D4088">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1D4088">
        <w:rPr>
          <w:rFonts w:ascii="Times New Roman" w:hAnsi="Times New Roman" w:cs="Times New Roman"/>
          <w:sz w:val="24"/>
          <w:szCs w:val="24"/>
          <w:lang w:val="ru-RU"/>
        </w:rPr>
        <w:t>1</w:t>
      </w:r>
      <w:r w:rsidR="001D4088">
        <w:rPr>
          <w:rFonts w:ascii="Times New Roman" w:hAnsi="Times New Roman" w:cs="Times New Roman"/>
          <w:sz w:val="24"/>
          <w:szCs w:val="24"/>
          <w:lang w:val="ru-RU"/>
        </w:rPr>
        <w:t>2</w:t>
      </w:r>
      <w:r w:rsidR="00873419" w:rsidRPr="001D4088">
        <w:rPr>
          <w:rFonts w:ascii="Times New Roman" w:hAnsi="Times New Roman" w:cs="Times New Roman"/>
          <w:sz w:val="24"/>
          <w:szCs w:val="24"/>
          <w:lang w:val="ru-RU"/>
        </w:rPr>
        <w:t xml:space="preserve"> часов </w:t>
      </w:r>
      <w:r w:rsidR="00037A9F" w:rsidRPr="001D4088">
        <w:rPr>
          <w:rFonts w:ascii="Times New Roman" w:hAnsi="Times New Roman" w:cs="Times New Roman"/>
          <w:sz w:val="24"/>
          <w:szCs w:val="24"/>
          <w:lang w:val="ru-RU"/>
        </w:rPr>
        <w:t>0</w:t>
      </w:r>
      <w:r w:rsidR="00AE7185" w:rsidRPr="001D4088">
        <w:rPr>
          <w:rFonts w:ascii="Times New Roman" w:hAnsi="Times New Roman" w:cs="Times New Roman"/>
          <w:sz w:val="24"/>
          <w:szCs w:val="24"/>
          <w:lang w:val="ru-RU"/>
        </w:rPr>
        <w:t>0</w:t>
      </w:r>
      <w:r w:rsidRPr="001D4088">
        <w:rPr>
          <w:rFonts w:ascii="Times New Roman" w:hAnsi="Times New Roman" w:cs="Times New Roman"/>
          <w:sz w:val="24"/>
          <w:szCs w:val="24"/>
          <w:lang w:val="ru-RU"/>
        </w:rPr>
        <w:t xml:space="preserve"> </w:t>
      </w:r>
      <w:r w:rsidR="00873419" w:rsidRPr="001D4088">
        <w:rPr>
          <w:rFonts w:ascii="Times New Roman" w:hAnsi="Times New Roman" w:cs="Times New Roman"/>
          <w:sz w:val="24"/>
          <w:szCs w:val="24"/>
          <w:lang w:val="ru-RU"/>
        </w:rPr>
        <w:t>минут</w:t>
      </w:r>
      <w:r w:rsidRPr="001D4088">
        <w:rPr>
          <w:rFonts w:ascii="Times New Roman" w:hAnsi="Times New Roman" w:cs="Times New Roman"/>
          <w:sz w:val="24"/>
          <w:szCs w:val="24"/>
          <w:lang w:val="ru-RU"/>
        </w:rPr>
        <w:t xml:space="preserve"> </w:t>
      </w:r>
      <w:r w:rsidR="00944762">
        <w:rPr>
          <w:rFonts w:ascii="Times New Roman" w:hAnsi="Times New Roman" w:cs="Times New Roman"/>
          <w:sz w:val="24"/>
          <w:szCs w:val="24"/>
          <w:highlight w:val="yellow"/>
          <w:lang w:val="ru-RU"/>
        </w:rPr>
        <w:t>9</w:t>
      </w:r>
      <w:r w:rsidR="00687355" w:rsidRPr="001D4088">
        <w:rPr>
          <w:rFonts w:ascii="Times New Roman" w:hAnsi="Times New Roman" w:cs="Times New Roman"/>
          <w:sz w:val="24"/>
          <w:szCs w:val="24"/>
          <w:lang w:val="ru-RU"/>
        </w:rPr>
        <w:t xml:space="preserve"> </w:t>
      </w:r>
      <w:r w:rsidR="00146447" w:rsidRPr="001D4088">
        <w:rPr>
          <w:rFonts w:ascii="Times New Roman" w:hAnsi="Times New Roman" w:cs="Times New Roman"/>
          <w:sz w:val="24"/>
          <w:szCs w:val="24"/>
          <w:lang w:val="ru-RU"/>
        </w:rPr>
        <w:t>ию</w:t>
      </w:r>
      <w:r w:rsidR="006B1574">
        <w:rPr>
          <w:rFonts w:ascii="Times New Roman" w:hAnsi="Times New Roman" w:cs="Times New Roman"/>
          <w:sz w:val="24"/>
          <w:szCs w:val="24"/>
          <w:lang w:val="ru-RU"/>
        </w:rPr>
        <w:t>л</w:t>
      </w:r>
      <w:r w:rsidR="00146447" w:rsidRPr="001D4088">
        <w:rPr>
          <w:rFonts w:ascii="Times New Roman" w:hAnsi="Times New Roman" w:cs="Times New Roman"/>
          <w:sz w:val="24"/>
          <w:szCs w:val="24"/>
          <w:lang w:val="ru-RU"/>
        </w:rPr>
        <w:t>я</w:t>
      </w:r>
      <w:r w:rsidR="00AE7185" w:rsidRPr="001D4088">
        <w:rPr>
          <w:rFonts w:ascii="Times New Roman" w:hAnsi="Times New Roman" w:cs="Times New Roman"/>
          <w:sz w:val="24"/>
          <w:szCs w:val="24"/>
          <w:lang w:val="ru-RU"/>
        </w:rPr>
        <w:t xml:space="preserve"> 201</w:t>
      </w:r>
      <w:r w:rsidR="00146447" w:rsidRPr="001D4088">
        <w:rPr>
          <w:rFonts w:ascii="Times New Roman" w:hAnsi="Times New Roman" w:cs="Times New Roman"/>
          <w:sz w:val="24"/>
          <w:szCs w:val="24"/>
          <w:lang w:val="ru-RU"/>
        </w:rPr>
        <w:t>8</w:t>
      </w:r>
      <w:r w:rsidRPr="001D4088">
        <w:rPr>
          <w:rFonts w:ascii="Times New Roman" w:hAnsi="Times New Roman" w:cs="Times New Roman"/>
          <w:sz w:val="24"/>
          <w:szCs w:val="24"/>
          <w:lang w:val="ru-RU"/>
        </w:rPr>
        <w:t xml:space="preserve"> года</w:t>
      </w:r>
      <w:r w:rsidR="00873419" w:rsidRPr="001D4088">
        <w:rPr>
          <w:rFonts w:ascii="Times New Roman" w:hAnsi="Times New Roman" w:cs="Times New Roman"/>
          <w:sz w:val="24"/>
          <w:szCs w:val="24"/>
          <w:lang w:val="ru-RU"/>
        </w:rPr>
        <w:t xml:space="preserve">, по адресу: г. Астана, </w:t>
      </w:r>
      <w:r w:rsidR="00BB4A46" w:rsidRPr="001D4088">
        <w:rPr>
          <w:rFonts w:ascii="Times New Roman" w:hAnsi="Times New Roman" w:cs="Times New Roman"/>
          <w:sz w:val="24"/>
          <w:szCs w:val="24"/>
          <w:lang w:val="ru-RU"/>
        </w:rPr>
        <w:t>пр</w:t>
      </w:r>
      <w:r w:rsidR="00873419" w:rsidRPr="001D4088">
        <w:rPr>
          <w:rFonts w:ascii="Times New Roman" w:hAnsi="Times New Roman" w:cs="Times New Roman"/>
          <w:sz w:val="24"/>
          <w:szCs w:val="24"/>
          <w:lang w:val="ru-RU" w:eastAsia="ru-RU"/>
        </w:rPr>
        <w:t xml:space="preserve">. </w:t>
      </w:r>
      <w:r w:rsidR="00873419" w:rsidRPr="001D4088">
        <w:rPr>
          <w:rFonts w:ascii="Times New Roman" w:hAnsi="Times New Roman" w:cs="Times New Roman"/>
          <w:sz w:val="24"/>
          <w:szCs w:val="24"/>
          <w:lang w:val="kk-KZ"/>
        </w:rPr>
        <w:t>Мәңгілік Ел,</w:t>
      </w:r>
      <w:r w:rsidR="00873419" w:rsidRPr="001D4088">
        <w:rPr>
          <w:rFonts w:ascii="Times New Roman" w:hAnsi="Times New Roman" w:cs="Times New Roman"/>
          <w:sz w:val="24"/>
          <w:szCs w:val="24"/>
          <w:lang w:val="ru-RU"/>
        </w:rPr>
        <w:t xml:space="preserve"> 18, БЦ «Финансовый центр», 1 этаж</w:t>
      </w:r>
      <w:r w:rsidRPr="001D4088">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w:t>
      </w:r>
      <w:r w:rsidR="00114451">
        <w:rPr>
          <w:b/>
          <w:bCs/>
          <w:lang w:val="ru-RU"/>
        </w:rPr>
        <w:t>2</w:t>
      </w:r>
      <w:r w:rsidR="00861990" w:rsidRPr="00473125">
        <w:rPr>
          <w:b/>
          <w:bCs/>
          <w:lang w:val="ru-RU"/>
        </w:rPr>
        <w:t>. Описание процедуры вскрытия Тендерных заявок</w:t>
      </w:r>
    </w:p>
    <w:p w:rsidR="00052EA2" w:rsidRPr="00A16E41" w:rsidRDefault="00052EA2" w:rsidP="001D4088">
      <w:pPr>
        <w:pStyle w:val="a6"/>
        <w:numPr>
          <w:ilvl w:val="0"/>
          <w:numId w:val="16"/>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sidR="001A5E9D">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861990" w:rsidRPr="00A16E41" w:rsidRDefault="00861990"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5D07B4" w:rsidRPr="00DE39E3" w:rsidRDefault="005D07B4" w:rsidP="005D07B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p w:rsidR="002E0797" w:rsidRPr="00473125" w:rsidRDefault="002E0797" w:rsidP="005D07B4">
      <w:pPr>
        <w:pStyle w:val="a6"/>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114451">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w:t>
      </w:r>
      <w:r w:rsidR="005D07B4">
        <w:rPr>
          <w:rFonts w:ascii="Times New Roman" w:hAnsi="Times New Roman" w:cs="Times New Roman"/>
          <w:sz w:val="24"/>
          <w:szCs w:val="24"/>
          <w:lang w:val="ru-RU"/>
        </w:rPr>
        <w:t>2</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w:t>
      </w:r>
      <w:r w:rsidR="005D07B4">
        <w:rPr>
          <w:rFonts w:ascii="Times New Roman" w:hAnsi="Times New Roman" w:cs="Times New Roman"/>
          <w:sz w:val="24"/>
          <w:szCs w:val="24"/>
          <w:lang w:val="ru-RU"/>
        </w:rPr>
        <w:t>6</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w:t>
      </w:r>
      <w:bookmarkStart w:id="9" w:name="_GoBack"/>
      <w:bookmarkEnd w:id="9"/>
      <w:r w:rsidRPr="00473125">
        <w:rPr>
          <w:rFonts w:ascii="Times New Roman" w:hAnsi="Times New Roman" w:cs="Times New Roman"/>
          <w:sz w:val="24"/>
          <w:szCs w:val="24"/>
          <w:lang w:val="ru-RU"/>
        </w:rPr>
        <w:t xml:space="preserve">образом оформленных документов.  </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4459E1">
        <w:rPr>
          <w:rFonts w:ascii="Times New Roman" w:hAnsi="Times New Roman" w:cs="Times New Roman"/>
          <w:sz w:val="24"/>
          <w:szCs w:val="24"/>
          <w:lang w:val="ru-RU"/>
        </w:rPr>
        <w:t>6</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sidR="001E2B50">
        <w:rPr>
          <w:rFonts w:ascii="Times New Roman" w:hAnsi="Times New Roman" w:cs="Times New Roman"/>
          <w:bCs/>
          <w:sz w:val="24"/>
          <w:szCs w:val="24"/>
          <w:lang w:val="ru-RU"/>
        </w:rPr>
        <w:t>и подпунктами 2)</w:t>
      </w:r>
      <w:r w:rsidR="005D07B4">
        <w:rPr>
          <w:rFonts w:ascii="Times New Roman" w:hAnsi="Times New Roman" w:cs="Times New Roman"/>
          <w:bCs/>
          <w:sz w:val="24"/>
          <w:szCs w:val="24"/>
          <w:lang w:val="ru-RU"/>
        </w:rPr>
        <w:t xml:space="preserve"> </w:t>
      </w:r>
      <w:r w:rsidR="001E2B50">
        <w:rPr>
          <w:rFonts w:ascii="Times New Roman" w:hAnsi="Times New Roman" w:cs="Times New Roman"/>
          <w:bCs/>
          <w:sz w:val="24"/>
          <w:szCs w:val="24"/>
          <w:lang w:val="ru-RU"/>
        </w:rPr>
        <w:t>-</w:t>
      </w:r>
      <w:r w:rsidR="005D07B4">
        <w:rPr>
          <w:rFonts w:ascii="Times New Roman" w:hAnsi="Times New Roman" w:cs="Times New Roman"/>
          <w:bCs/>
          <w:sz w:val="24"/>
          <w:szCs w:val="24"/>
          <w:lang w:val="ru-RU"/>
        </w:rPr>
        <w:t xml:space="preserve"> 11</w:t>
      </w:r>
      <w:r w:rsidR="001E2B50">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пункт</w:t>
      </w:r>
      <w:r w:rsidR="001E2B50">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sidR="00336272">
        <w:rPr>
          <w:rFonts w:ascii="Times New Roman" w:hAnsi="Times New Roman" w:cs="Times New Roman"/>
          <w:bCs/>
          <w:sz w:val="24"/>
          <w:szCs w:val="24"/>
          <w:lang w:val="ru-RU"/>
        </w:rPr>
        <w:t>2</w:t>
      </w:r>
      <w:r w:rsidR="005D07B4">
        <w:rPr>
          <w:rFonts w:ascii="Times New Roman" w:hAnsi="Times New Roman" w:cs="Times New Roman"/>
          <w:bCs/>
          <w:sz w:val="24"/>
          <w:szCs w:val="24"/>
          <w:lang w:val="ru-RU"/>
        </w:rPr>
        <w:t>2</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5D6853">
        <w:rPr>
          <w:rFonts w:ascii="Times New Roman" w:hAnsi="Times New Roman" w:cs="Times New Roman"/>
          <w:bCs/>
          <w:sz w:val="24"/>
          <w:szCs w:val="24"/>
          <w:lang w:val="ru-RU"/>
        </w:rPr>
        <w:t xml:space="preserve"> (лоте)</w:t>
      </w:r>
      <w:r w:rsidR="00032431" w:rsidRPr="00473125">
        <w:rPr>
          <w:rFonts w:ascii="Times New Roman" w:hAnsi="Times New Roman" w:cs="Times New Roman"/>
          <w:bCs/>
          <w:sz w:val="24"/>
          <w:szCs w:val="24"/>
          <w:lang w:val="ru-RU"/>
        </w:rPr>
        <w:t>;</w:t>
      </w:r>
    </w:p>
    <w:p w:rsidR="00032431"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1D4088" w:rsidRPr="00473125" w:rsidRDefault="001D4088"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1D4088">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признано Тендерной комиссией демпинговым;</w:t>
      </w:r>
    </w:p>
    <w:p w:rsidR="00032431" w:rsidRPr="00F868B7" w:rsidRDefault="001D4088" w:rsidP="000B27E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000B27E4" w:rsidRPr="000B27E4">
        <w:rPr>
          <w:rFonts w:ascii="Times New Roman" w:hAnsi="Times New Roman" w:cs="Times New Roman"/>
          <w:color w:val="000000"/>
          <w:sz w:val="24"/>
          <w:szCs w:val="24"/>
          <w:lang w:val="ru-RU"/>
        </w:rPr>
        <w:t xml:space="preserve">) </w:t>
      </w:r>
      <w:r w:rsidR="00F868B7"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w:t>
      </w:r>
      <w:proofErr w:type="gramStart"/>
      <w:r w:rsidR="00F868B7" w:rsidRPr="00F868B7">
        <w:rPr>
          <w:rFonts w:ascii="Times New Roman" w:hAnsi="Times New Roman" w:cs="Times New Roman"/>
          <w:bCs/>
          <w:sz w:val="24"/>
          <w:szCs w:val="24"/>
          <w:lang w:val="ru-RU"/>
        </w:rPr>
        <w:t>в консорциум</w:t>
      </w:r>
      <w:proofErr w:type="gramEnd"/>
      <w:r w:rsidR="00F868B7" w:rsidRPr="00F868B7">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F868B7" w:rsidRPr="00F868B7">
        <w:rPr>
          <w:rFonts w:ascii="Times New Roman" w:hAnsi="Times New Roman" w:cs="Times New Roman"/>
          <w:b/>
          <w:sz w:val="24"/>
          <w:szCs w:val="24"/>
          <w:lang w:val="ru-RU"/>
        </w:rPr>
        <w:t xml:space="preserve"> </w:t>
      </w:r>
      <w:r w:rsidR="00F868B7" w:rsidRPr="00F868B7">
        <w:rPr>
          <w:rFonts w:ascii="Times New Roman" w:hAnsi="Times New Roman" w:cs="Times New Roman"/>
          <w:sz w:val="24"/>
          <w:szCs w:val="24"/>
          <w:lang w:val="ru-RU"/>
        </w:rPr>
        <w:t xml:space="preserve">и (или) в Перечне </w:t>
      </w:r>
      <w:proofErr w:type="spellStart"/>
      <w:r w:rsidR="00F868B7" w:rsidRPr="00F868B7">
        <w:rPr>
          <w:rFonts w:ascii="Times New Roman" w:hAnsi="Times New Roman" w:cs="Times New Roman"/>
          <w:sz w:val="24"/>
          <w:szCs w:val="24"/>
          <w:lang w:val="ru-RU"/>
        </w:rPr>
        <w:t>лжепредприятий</w:t>
      </w:r>
      <w:proofErr w:type="spellEnd"/>
      <w:r w:rsidR="00F868B7"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00F868B7" w:rsidRPr="00F868B7">
        <w:rPr>
          <w:rFonts w:ascii="Times New Roman" w:hAnsi="Times New Roman" w:cs="Times New Roman"/>
          <w:sz w:val="24"/>
          <w:szCs w:val="24"/>
          <w:lang w:val="ru-RU"/>
        </w:rPr>
        <w:t>Самрук-Қазына</w:t>
      </w:r>
      <w:proofErr w:type="spellEnd"/>
      <w:r w:rsidR="00F868B7"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00F868B7" w:rsidRPr="00F868B7">
        <w:rPr>
          <w:rFonts w:ascii="Times New Roman" w:hAnsi="Times New Roman" w:cs="Times New Roman"/>
          <w:bCs/>
          <w:sz w:val="24"/>
          <w:szCs w:val="24"/>
          <w:lang w:val="ru-RU"/>
        </w:rPr>
        <w:t>;</w:t>
      </w:r>
    </w:p>
    <w:p w:rsidR="00C51F1B" w:rsidRDefault="001D4088"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00774C42" w:rsidRPr="00774C42">
        <w:rPr>
          <w:rFonts w:ascii="Times New Roman" w:hAnsi="Times New Roman" w:cs="Times New Roman"/>
          <w:bCs/>
          <w:sz w:val="24"/>
          <w:szCs w:val="24"/>
          <w:lang w:val="ru-RU"/>
        </w:rPr>
        <w:t xml:space="preserve">) </w:t>
      </w:r>
      <w:r w:rsidR="00C51F1B">
        <w:rPr>
          <w:rFonts w:ascii="Times New Roman" w:hAnsi="Times New Roman" w:cs="Times New Roman"/>
          <w:color w:val="000000"/>
          <w:sz w:val="24"/>
          <w:szCs w:val="24"/>
          <w:lang w:val="ru-RU"/>
        </w:rPr>
        <w:t>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146447" w:rsidRDefault="00146447" w:rsidP="00114451">
      <w:pPr>
        <w:pStyle w:val="a6"/>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114451">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032431" w:rsidRPr="00473125" w:rsidRDefault="006155F6" w:rsidP="001D4088">
      <w:pPr>
        <w:pStyle w:val="a6"/>
        <w:numPr>
          <w:ilvl w:val="0"/>
          <w:numId w:val="16"/>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w:t>
      </w:r>
      <w:r w:rsidR="00032431" w:rsidRPr="00473125">
        <w:rPr>
          <w:rFonts w:ascii="Times New Roman" w:hAnsi="Times New Roman" w:cs="Times New Roman"/>
          <w:sz w:val="24"/>
          <w:szCs w:val="24"/>
          <w:lang w:val="ru-RU"/>
        </w:rPr>
        <w:lastRenderedPageBreak/>
        <w:t>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4459E1" w:rsidRPr="004459E1" w:rsidRDefault="004459E1"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7) </w:t>
      </w:r>
      <w:proofErr w:type="gramStart"/>
      <w:r>
        <w:rPr>
          <w:rFonts w:ascii="Times New Roman" w:hAnsi="Times New Roman" w:cs="Times New Roman"/>
          <w:bCs/>
          <w:sz w:val="24"/>
          <w:szCs w:val="24"/>
          <w:lang w:val="ru-RU"/>
        </w:rPr>
        <w:t>от итогах</w:t>
      </w:r>
      <w:proofErr w:type="gramEnd"/>
      <w:r>
        <w:rPr>
          <w:rFonts w:ascii="Times New Roman" w:hAnsi="Times New Roman" w:cs="Times New Roman"/>
          <w:bCs/>
          <w:sz w:val="24"/>
          <w:szCs w:val="24"/>
          <w:lang w:val="ru-RU"/>
        </w:rPr>
        <w:t xml:space="preserve"> тендера;</w:t>
      </w:r>
    </w:p>
    <w:p w:rsidR="00032431" w:rsidRPr="00473125" w:rsidRDefault="004459E1"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4459E1"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4459E1" w:rsidP="00291C1A">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sidR="00F26176">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1D4088">
      <w:pPr>
        <w:pStyle w:val="a6"/>
        <w:numPr>
          <w:ilvl w:val="0"/>
          <w:numId w:val="16"/>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596386" w:rsidRPr="00AD28A6" w:rsidRDefault="00291C1A"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1) </w:t>
      </w:r>
      <w:r w:rsidR="00596386" w:rsidRPr="00AD28A6">
        <w:rPr>
          <w:rFonts w:ascii="Times New Roman" w:hAnsi="Times New Roman" w:cs="Times New Roman"/>
          <w:bCs/>
          <w:sz w:val="24"/>
          <w:szCs w:val="24"/>
          <w:lang w:val="ru-RU"/>
        </w:rPr>
        <w:t>отсутствия представленных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032431" w:rsidRPr="00473125" w:rsidRDefault="00596386" w:rsidP="00596386">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032431" w:rsidRPr="00473125" w:rsidRDefault="00032431" w:rsidP="001D4088">
      <w:pPr>
        <w:pStyle w:val="a6"/>
        <w:numPr>
          <w:ilvl w:val="0"/>
          <w:numId w:val="16"/>
        </w:numPr>
        <w:tabs>
          <w:tab w:val="left" w:pos="1134"/>
        </w:tabs>
        <w:ind w:left="0" w:firstLine="720"/>
        <w:jc w:val="both"/>
        <w:rPr>
          <w:rFonts w:ascii="Times New Roman" w:hAnsi="Times New Roman" w:cs="Times New Roman"/>
          <w:sz w:val="24"/>
          <w:szCs w:val="24"/>
          <w:lang w:val="ru-RU"/>
        </w:rPr>
      </w:pPr>
      <w:bookmarkStart w:id="10" w:name="SUB280100"/>
      <w:bookmarkStart w:id="11" w:name="SUB280102"/>
      <w:bookmarkStart w:id="12" w:name="SUB280103"/>
      <w:bookmarkStart w:id="13" w:name="SUB280101"/>
      <w:bookmarkEnd w:id="10"/>
      <w:bookmarkEnd w:id="11"/>
      <w:bookmarkEnd w:id="12"/>
      <w:bookmarkEnd w:id="13"/>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1D4088">
      <w:pPr>
        <w:pStyle w:val="a6"/>
        <w:numPr>
          <w:ilvl w:val="0"/>
          <w:numId w:val="16"/>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AD28A6" w:rsidRPr="00473125" w:rsidRDefault="00AD28A6"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sidR="00114451">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742239" w:rsidRPr="00E21231" w:rsidRDefault="003B7D85" w:rsidP="001D4088">
      <w:pPr>
        <w:pStyle w:val="Default"/>
        <w:numPr>
          <w:ilvl w:val="0"/>
          <w:numId w:val="16"/>
        </w:numPr>
        <w:tabs>
          <w:tab w:val="left" w:pos="1134"/>
        </w:tabs>
        <w:ind w:left="0" w:firstLine="720"/>
        <w:jc w:val="both"/>
        <w:rPr>
          <w:lang w:val="ru-RU"/>
        </w:rPr>
      </w:pPr>
      <w:r>
        <w:rPr>
          <w:lang w:val="ru-RU"/>
        </w:rPr>
        <w:t xml:space="preserve">Договор </w:t>
      </w:r>
      <w:r w:rsidR="00742239" w:rsidRPr="00E21231">
        <w:rPr>
          <w:lang w:val="ru-RU"/>
        </w:rPr>
        <w:t xml:space="preserve">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договора о закупках</w:t>
      </w:r>
      <w:r w:rsidR="004459E1">
        <w:rPr>
          <w:lang w:val="ru-RU"/>
        </w:rPr>
        <w:t xml:space="preserve"> (Приложение № 8</w:t>
      </w:r>
      <w:r w:rsidR="004459E1" w:rsidRPr="00E21231">
        <w:rPr>
          <w:lang w:val="ru-RU"/>
        </w:rPr>
        <w:t xml:space="preserve"> к Тендерной документации)</w:t>
      </w:r>
      <w:r w:rsidR="00742239" w:rsidRPr="00E21231">
        <w:rPr>
          <w:lang w:val="ru-RU"/>
        </w:rPr>
        <w:t xml:space="preserve">. </w:t>
      </w:r>
    </w:p>
    <w:p w:rsidR="00742239" w:rsidRPr="00E21231" w:rsidRDefault="00742239" w:rsidP="001D4088">
      <w:pPr>
        <w:pStyle w:val="Default"/>
        <w:numPr>
          <w:ilvl w:val="0"/>
          <w:numId w:val="16"/>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1D4088">
      <w:pPr>
        <w:pStyle w:val="a"/>
        <w:numPr>
          <w:ilvl w:val="0"/>
          <w:numId w:val="16"/>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1D4088">
      <w:pPr>
        <w:pStyle w:val="Default"/>
        <w:numPr>
          <w:ilvl w:val="0"/>
          <w:numId w:val="16"/>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610068">
        <w:rPr>
          <w:lang w:val="ru-RU"/>
        </w:rPr>
        <w:t>и</w:t>
      </w:r>
      <w:r w:rsidR="00BE43B8">
        <w:rPr>
          <w:lang w:val="ru-RU"/>
        </w:rPr>
        <w:t xml:space="preserve">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1D4088">
      <w:pPr>
        <w:pStyle w:val="a"/>
        <w:numPr>
          <w:ilvl w:val="0"/>
          <w:numId w:val="16"/>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1D4088">
      <w:pPr>
        <w:pStyle w:val="Default"/>
        <w:numPr>
          <w:ilvl w:val="0"/>
          <w:numId w:val="16"/>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1D4088">
      <w:pPr>
        <w:pStyle w:val="Default"/>
        <w:numPr>
          <w:ilvl w:val="0"/>
          <w:numId w:val="16"/>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sidR="00134947">
        <w:rPr>
          <w:lang w:val="ru-RU"/>
        </w:rPr>
        <w:t xml:space="preserve"> подписания договора о закупках.</w:t>
      </w:r>
      <w:r w:rsidRPr="00E21231">
        <w:rPr>
          <w:lang w:val="ru-RU"/>
        </w:rPr>
        <w:t xml:space="preserve"> </w:t>
      </w:r>
    </w:p>
    <w:p w:rsidR="00742239" w:rsidRPr="00E21231" w:rsidRDefault="00742239" w:rsidP="001D4088">
      <w:pPr>
        <w:pStyle w:val="a"/>
        <w:numPr>
          <w:ilvl w:val="0"/>
          <w:numId w:val="16"/>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sidR="004459E1">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1D4088">
      <w:pPr>
        <w:pStyle w:val="a"/>
        <w:numPr>
          <w:ilvl w:val="0"/>
          <w:numId w:val="16"/>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w:t>
      </w:r>
      <w:r w:rsidRPr="00E21231">
        <w:rPr>
          <w:rFonts w:ascii="Times New Roman" w:hAnsi="Times New Roman" w:cs="Times New Roman"/>
          <w:b w:val="0"/>
        </w:rPr>
        <w:lastRenderedPageBreak/>
        <w:t xml:space="preserve">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1D4088">
      <w:pPr>
        <w:pStyle w:val="a"/>
        <w:numPr>
          <w:ilvl w:val="0"/>
          <w:numId w:val="16"/>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1D4088">
      <w:pPr>
        <w:pStyle w:val="a6"/>
        <w:numPr>
          <w:ilvl w:val="0"/>
          <w:numId w:val="16"/>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1D4088">
      <w:pPr>
        <w:pStyle w:val="a6"/>
        <w:numPr>
          <w:ilvl w:val="0"/>
          <w:numId w:val="16"/>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1D4088">
      <w:pPr>
        <w:pStyle w:val="a6"/>
        <w:numPr>
          <w:ilvl w:val="0"/>
          <w:numId w:val="16"/>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Default="00742239" w:rsidP="001D4088">
      <w:pPr>
        <w:pStyle w:val="a6"/>
        <w:numPr>
          <w:ilvl w:val="0"/>
          <w:numId w:val="16"/>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114451">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1D4088">
      <w:pPr>
        <w:pStyle w:val="Default"/>
        <w:numPr>
          <w:ilvl w:val="0"/>
          <w:numId w:val="16"/>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w:t>
      </w:r>
      <w:r w:rsidR="00AD28A6">
        <w:rPr>
          <w:lang w:val="ru-RU"/>
        </w:rPr>
        <w:t xml:space="preserve"> </w:t>
      </w:r>
      <w:r w:rsidR="00FF4A22" w:rsidRPr="00693C7A">
        <w:rPr>
          <w:lang w:val="ru-RU"/>
        </w:rPr>
        <w:t>(717)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proofErr w:type="spellStart"/>
      <w:r w:rsidR="00DC0CB2" w:rsidRPr="00A16E41">
        <w:rPr>
          <w:color w:val="auto"/>
        </w:rPr>
        <w:t>buzurbaev</w:t>
      </w:r>
      <w:proofErr w:type="spellEnd"/>
      <w:r w:rsidR="00DC0CB2" w:rsidRPr="00A16E41">
        <w:rPr>
          <w:color w:val="auto"/>
          <w:lang w:val="ru-RU"/>
        </w:rPr>
        <w:t>@</w:t>
      </w:r>
      <w:r w:rsidR="00FF4A22" w:rsidRPr="00693C7A">
        <w:rPr>
          <w:lang w:val="ru-RU"/>
        </w:rPr>
        <w:t>recycle.kz.</w:t>
      </w:r>
    </w:p>
    <w:p w:rsidR="004255DC" w:rsidRDefault="004255DC" w:rsidP="008964B3">
      <w:pPr>
        <w:pStyle w:val="Default"/>
        <w:rPr>
          <w:lang w:val="ru-RU"/>
        </w:rPr>
      </w:pPr>
    </w:p>
    <w:p w:rsidR="008964B3" w:rsidRPr="00473125" w:rsidRDefault="008964B3" w:rsidP="008964B3">
      <w:pPr>
        <w:pStyle w:val="Default"/>
        <w:rPr>
          <w:lang w:val="ru-RU"/>
        </w:rPr>
      </w:pPr>
      <w:r w:rsidRPr="00473125">
        <w:rPr>
          <w:lang w:val="ru-RU"/>
        </w:rPr>
        <w:t xml:space="preserve">Приложения: </w:t>
      </w:r>
    </w:p>
    <w:p w:rsidR="001E2B50" w:rsidRPr="00CA5218" w:rsidRDefault="001E2B50" w:rsidP="00CA5218">
      <w:pPr>
        <w:pStyle w:val="a6"/>
        <w:numPr>
          <w:ilvl w:val="0"/>
          <w:numId w:val="11"/>
        </w:numPr>
        <w:jc w:val="both"/>
        <w:rPr>
          <w:rFonts w:ascii="Times New Roman" w:hAnsi="Times New Roman" w:cs="Times New Roman"/>
          <w:i/>
          <w:sz w:val="24"/>
          <w:szCs w:val="24"/>
          <w:lang w:val="ru-RU"/>
        </w:rPr>
      </w:pPr>
      <w:r w:rsidRPr="00503DCA">
        <w:rPr>
          <w:rFonts w:ascii="Times New Roman" w:hAnsi="Times New Roman" w:cs="Times New Roman"/>
          <w:sz w:val="24"/>
          <w:szCs w:val="24"/>
          <w:lang w:val="ru-RU"/>
        </w:rPr>
        <w:t>Перечень лотов (Приложение № 1 к тендерной документации);</w:t>
      </w:r>
    </w:p>
    <w:p w:rsidR="00CA5218" w:rsidRPr="00CA5218" w:rsidRDefault="001D4C1F" w:rsidP="001D4C1F">
      <w:pPr>
        <w:pStyle w:val="a6"/>
        <w:numPr>
          <w:ilvl w:val="0"/>
          <w:numId w:val="11"/>
        </w:numPr>
        <w:tabs>
          <w:tab w:val="left" w:pos="993"/>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03DCA" w:rsidRPr="00503DCA">
        <w:rPr>
          <w:rFonts w:ascii="Times New Roman" w:hAnsi="Times New Roman" w:cs="Times New Roman"/>
          <w:sz w:val="24"/>
          <w:szCs w:val="24"/>
          <w:lang w:val="ru-RU"/>
        </w:rPr>
        <w:t xml:space="preserve">Техническая спецификация закупаемых услуг (Приложение № </w:t>
      </w:r>
      <w:r>
        <w:rPr>
          <w:rFonts w:ascii="Times New Roman" w:hAnsi="Times New Roman" w:cs="Times New Roman"/>
          <w:sz w:val="24"/>
          <w:szCs w:val="24"/>
          <w:lang w:val="ru-RU"/>
        </w:rPr>
        <w:t>2</w:t>
      </w:r>
      <w:r w:rsidR="00503DCA" w:rsidRPr="00503DCA">
        <w:rPr>
          <w:rFonts w:ascii="Times New Roman" w:hAnsi="Times New Roman" w:cs="Times New Roman"/>
          <w:sz w:val="24"/>
          <w:szCs w:val="24"/>
          <w:lang w:val="ru-RU"/>
        </w:rPr>
        <w:t xml:space="preserve"> к Тендерной документации);</w:t>
      </w:r>
    </w:p>
    <w:p w:rsidR="001E2B50" w:rsidRPr="00503DCA" w:rsidRDefault="00CA5218" w:rsidP="00503DCA">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03DCA">
        <w:rPr>
          <w:rFonts w:ascii="Times New Roman" w:hAnsi="Times New Roman" w:cs="Times New Roman"/>
          <w:sz w:val="24"/>
          <w:szCs w:val="24"/>
          <w:lang w:val="ru-RU"/>
        </w:rPr>
        <w:t xml:space="preserve">) </w:t>
      </w:r>
      <w:r w:rsidR="001D4C1F">
        <w:rPr>
          <w:rFonts w:ascii="Times New Roman" w:hAnsi="Times New Roman" w:cs="Times New Roman"/>
          <w:sz w:val="24"/>
          <w:szCs w:val="24"/>
          <w:lang w:val="ru-RU"/>
        </w:rPr>
        <w:t xml:space="preserve"> </w:t>
      </w:r>
      <w:r w:rsidR="001E2B50" w:rsidRPr="00503DCA">
        <w:rPr>
          <w:rFonts w:ascii="Times New Roman" w:hAnsi="Times New Roman" w:cs="Times New Roman"/>
          <w:sz w:val="24"/>
          <w:szCs w:val="24"/>
          <w:lang w:val="ru-RU"/>
        </w:rPr>
        <w:t xml:space="preserve">Форма ценового предложения (Приложение № </w:t>
      </w:r>
      <w:r w:rsidR="001D4C1F">
        <w:rPr>
          <w:rFonts w:ascii="Times New Roman" w:hAnsi="Times New Roman" w:cs="Times New Roman"/>
          <w:sz w:val="24"/>
          <w:szCs w:val="24"/>
          <w:lang w:val="ru-RU"/>
        </w:rPr>
        <w:t>3</w:t>
      </w:r>
      <w:r w:rsidR="001E2B50" w:rsidRPr="00503DCA">
        <w:rPr>
          <w:rFonts w:ascii="Times New Roman" w:hAnsi="Times New Roman" w:cs="Times New Roman"/>
          <w:sz w:val="24"/>
          <w:szCs w:val="24"/>
          <w:lang w:val="ru-RU"/>
        </w:rPr>
        <w:t xml:space="preserve"> к Тендерной документации);</w:t>
      </w:r>
    </w:p>
    <w:p w:rsidR="00503DCA" w:rsidRPr="00503DCA" w:rsidRDefault="00CA5218" w:rsidP="00503DCA">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503DCA">
        <w:rPr>
          <w:rFonts w:ascii="Times New Roman" w:hAnsi="Times New Roman" w:cs="Times New Roman"/>
          <w:sz w:val="24"/>
          <w:szCs w:val="24"/>
          <w:lang w:val="ru-RU"/>
        </w:rPr>
        <w:t xml:space="preserve">) </w:t>
      </w:r>
      <w:r w:rsidR="001D4C1F">
        <w:rPr>
          <w:rFonts w:ascii="Times New Roman" w:hAnsi="Times New Roman" w:cs="Times New Roman"/>
          <w:sz w:val="24"/>
          <w:szCs w:val="24"/>
          <w:lang w:val="ru-RU"/>
        </w:rPr>
        <w:t xml:space="preserve"> </w:t>
      </w:r>
      <w:r w:rsidR="00503DCA" w:rsidRPr="00503DCA">
        <w:rPr>
          <w:rFonts w:ascii="Times New Roman" w:hAnsi="Times New Roman" w:cs="Times New Roman"/>
          <w:sz w:val="24"/>
          <w:szCs w:val="24"/>
          <w:lang w:val="ru-RU"/>
        </w:rPr>
        <w:t xml:space="preserve">Форма заявки на участие в тендере (Приложение № </w:t>
      </w:r>
      <w:r w:rsidR="001D4C1F">
        <w:rPr>
          <w:rFonts w:ascii="Times New Roman" w:hAnsi="Times New Roman" w:cs="Times New Roman"/>
          <w:sz w:val="24"/>
          <w:szCs w:val="24"/>
          <w:lang w:val="ru-RU"/>
        </w:rPr>
        <w:t>4</w:t>
      </w:r>
      <w:r w:rsidR="00503DCA" w:rsidRPr="00503DCA">
        <w:rPr>
          <w:rFonts w:ascii="Times New Roman" w:hAnsi="Times New Roman" w:cs="Times New Roman"/>
          <w:sz w:val="24"/>
          <w:szCs w:val="24"/>
          <w:lang w:val="ru-RU"/>
        </w:rPr>
        <w:t xml:space="preserve"> к Тендерной документации); </w:t>
      </w:r>
    </w:p>
    <w:p w:rsidR="001E2B50" w:rsidRPr="00503DCA" w:rsidRDefault="00CA5218" w:rsidP="001D4C1F">
      <w:pPr>
        <w:pStyle w:val="a6"/>
        <w:tabs>
          <w:tab w:val="left" w:pos="851"/>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503DCA">
        <w:rPr>
          <w:rFonts w:ascii="Times New Roman" w:hAnsi="Times New Roman" w:cs="Times New Roman"/>
          <w:sz w:val="24"/>
          <w:szCs w:val="24"/>
          <w:lang w:val="ru-RU"/>
        </w:rPr>
        <w:t>)</w:t>
      </w:r>
      <w:r w:rsidR="001D4C1F">
        <w:rPr>
          <w:rFonts w:ascii="Times New Roman" w:hAnsi="Times New Roman" w:cs="Times New Roman"/>
          <w:sz w:val="24"/>
          <w:szCs w:val="24"/>
          <w:lang w:val="ru-RU"/>
        </w:rPr>
        <w:t xml:space="preserve"> </w:t>
      </w:r>
      <w:r w:rsidR="001E2B50" w:rsidRPr="00503DCA">
        <w:rPr>
          <w:rFonts w:ascii="Times New Roman" w:hAnsi="Times New Roman" w:cs="Times New Roman"/>
          <w:sz w:val="24"/>
          <w:szCs w:val="24"/>
          <w:lang w:val="ru-RU"/>
        </w:rPr>
        <w:t xml:space="preserve">Форма Перечня документов, прилагаемых к тендерной заявке на участие потенциального поставщика (Приложение № </w:t>
      </w:r>
      <w:r w:rsidR="001D4C1F">
        <w:rPr>
          <w:rFonts w:ascii="Times New Roman" w:hAnsi="Times New Roman" w:cs="Times New Roman"/>
          <w:sz w:val="24"/>
          <w:szCs w:val="24"/>
          <w:lang w:val="ru-RU"/>
        </w:rPr>
        <w:t>5</w:t>
      </w:r>
      <w:r w:rsidR="001E2B50" w:rsidRPr="00503DCA">
        <w:rPr>
          <w:rFonts w:ascii="Times New Roman" w:hAnsi="Times New Roman" w:cs="Times New Roman"/>
          <w:sz w:val="24"/>
          <w:szCs w:val="24"/>
          <w:lang w:val="ru-RU"/>
        </w:rPr>
        <w:t xml:space="preserve"> к Тендерной документации);</w:t>
      </w:r>
    </w:p>
    <w:p w:rsidR="001E2B50" w:rsidRPr="00503DCA" w:rsidRDefault="00CA5218" w:rsidP="001D4C1F">
      <w:pPr>
        <w:pStyle w:val="a6"/>
        <w:tabs>
          <w:tab w:val="left" w:pos="851"/>
          <w:tab w:val="left" w:pos="993"/>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503DCA">
        <w:rPr>
          <w:rFonts w:ascii="Times New Roman" w:hAnsi="Times New Roman" w:cs="Times New Roman"/>
          <w:sz w:val="24"/>
          <w:szCs w:val="24"/>
          <w:lang w:val="ru-RU"/>
        </w:rPr>
        <w:t xml:space="preserve">) </w:t>
      </w:r>
      <w:r w:rsidR="001E2B50" w:rsidRPr="00503DCA">
        <w:rPr>
          <w:rFonts w:ascii="Times New Roman" w:hAnsi="Times New Roman" w:cs="Times New Roman"/>
          <w:sz w:val="24"/>
          <w:szCs w:val="24"/>
          <w:lang w:val="ru-RU"/>
        </w:rPr>
        <w:t xml:space="preserve">Форма Перечня документов, прилагаемых к технической спецификации потенциального поставщика (Приложение № </w:t>
      </w:r>
      <w:r w:rsidR="001D4C1F">
        <w:rPr>
          <w:rFonts w:ascii="Times New Roman" w:hAnsi="Times New Roman" w:cs="Times New Roman"/>
          <w:sz w:val="24"/>
          <w:szCs w:val="24"/>
          <w:lang w:val="ru-RU"/>
        </w:rPr>
        <w:t>6</w:t>
      </w:r>
      <w:r w:rsidR="001E2B50" w:rsidRPr="00503DCA">
        <w:rPr>
          <w:rFonts w:ascii="Times New Roman" w:hAnsi="Times New Roman" w:cs="Times New Roman"/>
          <w:sz w:val="24"/>
          <w:szCs w:val="24"/>
          <w:lang w:val="ru-RU"/>
        </w:rPr>
        <w:t xml:space="preserve"> к Тендерной документации);</w:t>
      </w:r>
    </w:p>
    <w:p w:rsidR="00AC7939" w:rsidRDefault="00CA5218" w:rsidP="001D4C1F">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7</w:t>
      </w:r>
      <w:r w:rsidR="00503DCA">
        <w:rPr>
          <w:rFonts w:ascii="Times New Roman" w:hAnsi="Times New Roman" w:cs="Times New Roman"/>
          <w:color w:val="000000"/>
          <w:sz w:val="24"/>
          <w:szCs w:val="24"/>
          <w:lang w:val="ru-RU"/>
        </w:rPr>
        <w:t xml:space="preserve">) </w:t>
      </w:r>
      <w:r w:rsidR="001D4C1F">
        <w:rPr>
          <w:rFonts w:ascii="Times New Roman" w:hAnsi="Times New Roman" w:cs="Times New Roman"/>
          <w:color w:val="000000"/>
          <w:sz w:val="24"/>
          <w:szCs w:val="24"/>
          <w:lang w:val="ru-RU"/>
        </w:rPr>
        <w:t xml:space="preserve">  </w:t>
      </w:r>
      <w:r w:rsidR="007136CF" w:rsidRPr="00503DCA">
        <w:rPr>
          <w:rFonts w:ascii="Times New Roman" w:hAnsi="Times New Roman" w:cs="Times New Roman"/>
          <w:color w:val="000000"/>
          <w:sz w:val="24"/>
          <w:szCs w:val="24"/>
          <w:lang w:val="ru-RU"/>
        </w:rPr>
        <w:t xml:space="preserve">Форма Перечня соисполнителей при оказании услуг, а также виды услуг, передаваемых потенциальным поставщиком соисполнителям (Приложение № </w:t>
      </w:r>
      <w:r w:rsidR="001D4C1F">
        <w:rPr>
          <w:rFonts w:ascii="Times New Roman" w:hAnsi="Times New Roman" w:cs="Times New Roman"/>
          <w:color w:val="000000"/>
          <w:sz w:val="24"/>
          <w:szCs w:val="24"/>
          <w:lang w:val="ru-RU"/>
        </w:rPr>
        <w:t>7</w:t>
      </w:r>
      <w:r w:rsidR="007136CF" w:rsidRPr="00503DCA">
        <w:rPr>
          <w:rFonts w:ascii="Times New Roman" w:hAnsi="Times New Roman" w:cs="Times New Roman"/>
          <w:color w:val="000000"/>
          <w:sz w:val="24"/>
          <w:szCs w:val="24"/>
          <w:lang w:val="ru-RU"/>
        </w:rPr>
        <w:t xml:space="preserve"> к Тендерной документации</w:t>
      </w:r>
      <w:r w:rsidR="00503DCA" w:rsidRPr="00503DCA">
        <w:rPr>
          <w:rFonts w:ascii="Times New Roman" w:hAnsi="Times New Roman" w:cs="Times New Roman"/>
          <w:color w:val="000000"/>
          <w:sz w:val="24"/>
          <w:szCs w:val="24"/>
          <w:lang w:val="ru-RU"/>
        </w:rPr>
        <w:t>)</w:t>
      </w:r>
      <w:r w:rsidR="004708CF" w:rsidRPr="00503DCA">
        <w:rPr>
          <w:rFonts w:ascii="Times New Roman" w:hAnsi="Times New Roman" w:cs="Times New Roman"/>
          <w:sz w:val="24"/>
          <w:szCs w:val="24"/>
          <w:lang w:val="ru-RU"/>
        </w:rPr>
        <w:t>.</w:t>
      </w:r>
    </w:p>
    <w:p w:rsidR="00CA5218" w:rsidRPr="001D4C1F" w:rsidRDefault="00CA5218" w:rsidP="00503DCA">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ru-RU"/>
        </w:rPr>
        <w:t>8)</w:t>
      </w:r>
      <w:r w:rsidR="001D4C1F">
        <w:rPr>
          <w:rFonts w:ascii="Times New Roman" w:hAnsi="Times New Roman" w:cs="Times New Roman"/>
          <w:sz w:val="24"/>
          <w:szCs w:val="24"/>
          <w:lang w:val="ru-RU"/>
        </w:rPr>
        <w:t xml:space="preserve"> Проект договора о закупках услуг (Приложение № 8 к </w:t>
      </w:r>
      <w:proofErr w:type="spellStart"/>
      <w:r w:rsidR="001D4C1F">
        <w:rPr>
          <w:rFonts w:ascii="Times New Roman" w:hAnsi="Times New Roman" w:cs="Times New Roman"/>
          <w:sz w:val="24"/>
          <w:szCs w:val="24"/>
          <w:lang w:val="ru-RU"/>
        </w:rPr>
        <w:t>Тендернойдокументации</w:t>
      </w:r>
      <w:proofErr w:type="spellEnd"/>
      <w:r w:rsidR="001D4C1F">
        <w:rPr>
          <w:rFonts w:ascii="Times New Roman" w:hAnsi="Times New Roman" w:cs="Times New Roman"/>
          <w:sz w:val="24"/>
          <w:szCs w:val="24"/>
          <w:lang w:val="ru-RU"/>
        </w:rPr>
        <w:t>).</w:t>
      </w:r>
    </w:p>
    <w:p w:rsidR="004708CF" w:rsidRDefault="004708CF" w:rsidP="004708CF">
      <w:pPr>
        <w:pStyle w:val="Default"/>
        <w:tabs>
          <w:tab w:val="left" w:pos="990"/>
        </w:tabs>
        <w:spacing w:after="36"/>
        <w:jc w:val="both"/>
        <w:rPr>
          <w:lang w:val="ru-RU"/>
        </w:rPr>
      </w:pPr>
    </w:p>
    <w:p w:rsidR="004708CF" w:rsidRDefault="004708CF" w:rsidP="004708CF">
      <w:pPr>
        <w:pStyle w:val="Default"/>
        <w:tabs>
          <w:tab w:val="left" w:pos="990"/>
        </w:tabs>
        <w:spacing w:after="36"/>
        <w:jc w:val="both"/>
        <w:rPr>
          <w:lang w:val="ru-RU"/>
        </w:rPr>
      </w:pPr>
    </w:p>
    <w:p w:rsidR="004708CF" w:rsidRDefault="004708CF" w:rsidP="004708CF">
      <w:pPr>
        <w:pStyle w:val="Default"/>
        <w:tabs>
          <w:tab w:val="left" w:pos="990"/>
        </w:tabs>
        <w:spacing w:after="36"/>
        <w:jc w:val="both"/>
        <w:rPr>
          <w:lang w:val="ru-RU"/>
        </w:rPr>
        <w:sectPr w:rsidR="004708CF" w:rsidSect="00D26BAE">
          <w:footerReference w:type="default" r:id="rId8"/>
          <w:pgSz w:w="12240" w:h="15840"/>
          <w:pgMar w:top="851" w:right="851" w:bottom="851" w:left="1418" w:header="720" w:footer="720" w:gutter="0"/>
          <w:cols w:space="720"/>
          <w:docGrid w:linePitch="360"/>
        </w:sectPr>
      </w:pPr>
    </w:p>
    <w:p w:rsidR="006E2449" w:rsidRPr="006E2449" w:rsidRDefault="006E2449" w:rsidP="005A3F54">
      <w:pPr>
        <w:pStyle w:val="a6"/>
        <w:ind w:firstLine="7938"/>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rsidR="006E2449" w:rsidRDefault="006F0CC9" w:rsidP="00824B42">
      <w:pPr>
        <w:pStyle w:val="a6"/>
        <w:ind w:left="7920"/>
        <w:rPr>
          <w:rFonts w:ascii="Times New Roman" w:hAnsi="Times New Roman" w:cs="Times New Roman"/>
          <w:bCs/>
          <w:i/>
          <w:sz w:val="20"/>
          <w:szCs w:val="20"/>
          <w:lang w:val="ru-RU"/>
        </w:rPr>
      </w:pPr>
      <w:r w:rsidRPr="006F0CC9">
        <w:rPr>
          <w:rFonts w:ascii="Times New Roman" w:hAnsi="Times New Roman" w:cs="Times New Roman"/>
          <w:i/>
          <w:sz w:val="20"/>
          <w:szCs w:val="20"/>
          <w:lang w:val="ru-RU"/>
        </w:rPr>
        <w:t xml:space="preserve">услуг </w:t>
      </w:r>
      <w:r w:rsidR="00824B42" w:rsidRPr="00824B42">
        <w:rPr>
          <w:rFonts w:ascii="Times New Roman" w:hAnsi="Times New Roman" w:cs="Times New Roman"/>
          <w:bCs/>
          <w:i/>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824B42" w:rsidRPr="00824B42">
        <w:rPr>
          <w:rFonts w:ascii="Times New Roman" w:hAnsi="Times New Roman" w:cs="Times New Roman"/>
          <w:bCs/>
          <w:i/>
          <w:sz w:val="20"/>
          <w:szCs w:val="20"/>
          <w:lang w:val="ru-RU"/>
        </w:rPr>
        <w:t>антиобледенительные</w:t>
      </w:r>
      <w:proofErr w:type="spellEnd"/>
      <w:r w:rsidR="00824B42" w:rsidRPr="00824B42">
        <w:rPr>
          <w:rFonts w:ascii="Times New Roman" w:hAnsi="Times New Roman" w:cs="Times New Roman"/>
          <w:bCs/>
          <w:i/>
          <w:sz w:val="20"/>
          <w:szCs w:val="20"/>
          <w:lang w:val="ru-RU"/>
        </w:rPr>
        <w:t>)</w:t>
      </w:r>
      <w:r w:rsidR="00942C84">
        <w:rPr>
          <w:rFonts w:ascii="Times New Roman" w:hAnsi="Times New Roman" w:cs="Times New Roman"/>
          <w:bCs/>
          <w:i/>
          <w:sz w:val="20"/>
          <w:szCs w:val="20"/>
          <w:lang w:val="ru-RU"/>
        </w:rPr>
        <w:t>,</w:t>
      </w:r>
      <w:r w:rsidR="00824B42" w:rsidRPr="00824B42">
        <w:rPr>
          <w:rFonts w:ascii="Times New Roman" w:hAnsi="Times New Roman" w:cs="Times New Roman"/>
          <w:bCs/>
          <w:i/>
          <w:sz w:val="20"/>
          <w:szCs w:val="20"/>
          <w:lang w:val="ru-RU"/>
        </w:rPr>
        <w:t xml:space="preserve"> и обеспечения их </w:t>
      </w:r>
      <w:r w:rsidR="00D40F53" w:rsidRPr="00824B42">
        <w:rPr>
          <w:rFonts w:ascii="Times New Roman" w:hAnsi="Times New Roman" w:cs="Times New Roman"/>
          <w:bCs/>
          <w:i/>
          <w:sz w:val="20"/>
          <w:szCs w:val="20"/>
          <w:lang w:val="ru-RU"/>
        </w:rPr>
        <w:t>переработки,</w:t>
      </w:r>
      <w:r w:rsidR="00824B42" w:rsidRPr="00824B42">
        <w:rPr>
          <w:rFonts w:ascii="Times New Roman" w:hAnsi="Times New Roman" w:cs="Times New Roman"/>
          <w:bCs/>
          <w:i/>
          <w:sz w:val="20"/>
          <w:szCs w:val="20"/>
          <w:lang w:val="ru-RU"/>
        </w:rPr>
        <w:t xml:space="preserve"> использования и (или) утилизации</w:t>
      </w:r>
      <w:r w:rsidR="00942C84">
        <w:rPr>
          <w:rFonts w:ascii="Times New Roman" w:hAnsi="Times New Roman" w:cs="Times New Roman"/>
          <w:bCs/>
          <w:i/>
          <w:sz w:val="20"/>
          <w:szCs w:val="20"/>
          <w:lang w:val="ru-RU"/>
        </w:rPr>
        <w:t>,</w:t>
      </w:r>
      <w:r w:rsidR="00824B42" w:rsidRPr="00824B42">
        <w:rPr>
          <w:rFonts w:ascii="Times New Roman" w:hAnsi="Times New Roman" w:cs="Times New Roman"/>
          <w:bCs/>
          <w:i/>
          <w:sz w:val="20"/>
          <w:szCs w:val="20"/>
          <w:lang w:val="ru-RU"/>
        </w:rPr>
        <w:t xml:space="preserve"> </w:t>
      </w:r>
      <w:r w:rsidR="00146447">
        <w:rPr>
          <w:rFonts w:ascii="Times New Roman" w:hAnsi="Times New Roman" w:cs="Times New Roman"/>
          <w:bCs/>
          <w:i/>
          <w:sz w:val="20"/>
          <w:szCs w:val="20"/>
          <w:lang w:val="ru-RU"/>
        </w:rPr>
        <w:t>во втором</w:t>
      </w:r>
      <w:r w:rsidR="00942C84">
        <w:rPr>
          <w:rFonts w:ascii="Times New Roman" w:hAnsi="Times New Roman" w:cs="Times New Roman"/>
          <w:bCs/>
          <w:i/>
          <w:sz w:val="20"/>
          <w:szCs w:val="20"/>
          <w:lang w:val="ru-RU"/>
        </w:rPr>
        <w:t xml:space="preserve"> </w:t>
      </w:r>
      <w:r w:rsidR="003A274D">
        <w:rPr>
          <w:rFonts w:ascii="Times New Roman" w:hAnsi="Times New Roman" w:cs="Times New Roman"/>
          <w:bCs/>
          <w:i/>
          <w:sz w:val="20"/>
          <w:szCs w:val="20"/>
          <w:lang w:val="ru-RU"/>
        </w:rPr>
        <w:t>полугодии 2018 года</w:t>
      </w:r>
    </w:p>
    <w:p w:rsidR="00824B42" w:rsidRPr="0077711B" w:rsidRDefault="00824B42" w:rsidP="00824B42">
      <w:pPr>
        <w:pStyle w:val="a6"/>
        <w:ind w:left="7920"/>
        <w:rPr>
          <w:rFonts w:ascii="Times New Roman" w:hAnsi="Times New Roman" w:cs="Times New Roman"/>
          <w:b/>
          <w:sz w:val="24"/>
          <w:szCs w:val="24"/>
          <w:lang w:val="ru-RU"/>
        </w:rPr>
      </w:pPr>
    </w:p>
    <w:p w:rsidR="00443411" w:rsidRDefault="006E2449" w:rsidP="0077711B">
      <w:pPr>
        <w:pStyle w:val="Default"/>
        <w:tabs>
          <w:tab w:val="left" w:pos="990"/>
        </w:tabs>
        <w:spacing w:after="36"/>
        <w:ind w:firstLine="709"/>
        <w:jc w:val="center"/>
        <w:rPr>
          <w:b/>
          <w:lang w:val="ru-RU"/>
        </w:rPr>
      </w:pPr>
      <w:r w:rsidRPr="0077711B">
        <w:rPr>
          <w:b/>
          <w:lang w:val="ru-RU"/>
        </w:rPr>
        <w:t>Перечень лотов</w:t>
      </w:r>
    </w:p>
    <w:p w:rsidR="0077711B" w:rsidRDefault="0077711B" w:rsidP="0077711B">
      <w:pPr>
        <w:pStyle w:val="Default"/>
        <w:tabs>
          <w:tab w:val="left" w:pos="990"/>
        </w:tabs>
        <w:spacing w:after="36"/>
        <w:ind w:firstLine="709"/>
        <w:jc w:val="center"/>
        <w:rPr>
          <w:b/>
          <w:lang w:val="ru-RU"/>
        </w:rPr>
      </w:pPr>
    </w:p>
    <w:tbl>
      <w:tblPr>
        <w:tblW w:w="149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1276"/>
        <w:gridCol w:w="1417"/>
        <w:gridCol w:w="992"/>
        <w:gridCol w:w="880"/>
        <w:gridCol w:w="1388"/>
        <w:gridCol w:w="1559"/>
        <w:gridCol w:w="1730"/>
        <w:gridCol w:w="1134"/>
      </w:tblGrid>
      <w:tr w:rsidR="00824B42" w:rsidRPr="00FD14FD" w:rsidTr="006A1B57">
        <w:trPr>
          <w:trHeight w:val="255"/>
        </w:trPr>
        <w:tc>
          <w:tcPr>
            <w:tcW w:w="993"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bookmarkStart w:id="14" w:name="_Hlk498087151"/>
            <w:r w:rsidRPr="00FD14FD">
              <w:rPr>
                <w:rFonts w:ascii="Times New Roman" w:eastAsia="Times New Roman" w:hAnsi="Times New Roman" w:cs="Times New Roman"/>
                <w:b/>
                <w:bCs/>
                <w:sz w:val="24"/>
                <w:szCs w:val="24"/>
                <w:lang w:val="ru-RU" w:eastAsia="zh-CN"/>
              </w:rPr>
              <w:t>№ лотов</w:t>
            </w:r>
          </w:p>
        </w:tc>
        <w:tc>
          <w:tcPr>
            <w:tcW w:w="3544" w:type="dxa"/>
            <w:shd w:val="clear" w:color="auto" w:fill="auto"/>
            <w:vAlign w:val="center"/>
            <w:hideMark/>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Единица измерения</w:t>
            </w:r>
          </w:p>
        </w:tc>
        <w:tc>
          <w:tcPr>
            <w:tcW w:w="880" w:type="dxa"/>
            <w:vAlign w:val="center"/>
          </w:tcPr>
          <w:p w:rsidR="00824B42" w:rsidRPr="00FD14FD" w:rsidRDefault="00824B42" w:rsidP="00A7204C">
            <w:pPr>
              <w:spacing w:after="0" w:line="240" w:lineRule="auto"/>
              <w:ind w:right="-85"/>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Количество, объем</w:t>
            </w:r>
          </w:p>
        </w:tc>
        <w:tc>
          <w:tcPr>
            <w:tcW w:w="1388"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ru-RU"/>
              </w:rPr>
              <w:t>Масса на один лот, кг.</w:t>
            </w:r>
          </w:p>
        </w:tc>
        <w:tc>
          <w:tcPr>
            <w:tcW w:w="1559"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Выделенная цена за 1 кг., в тенге без НДС</w:t>
            </w:r>
          </w:p>
        </w:tc>
        <w:tc>
          <w:tcPr>
            <w:tcW w:w="1730"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Выделенная сумма на один лот, в тенге без НДС</w:t>
            </w:r>
          </w:p>
        </w:tc>
        <w:tc>
          <w:tcPr>
            <w:tcW w:w="1134" w:type="dxa"/>
            <w:vAlign w:val="center"/>
          </w:tcPr>
          <w:p w:rsidR="00824B42" w:rsidRPr="00FD14FD"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FD14FD">
              <w:rPr>
                <w:rFonts w:ascii="Times New Roman" w:eastAsia="Times New Roman" w:hAnsi="Times New Roman" w:cs="Times New Roman"/>
                <w:b/>
                <w:bCs/>
                <w:sz w:val="24"/>
                <w:szCs w:val="24"/>
                <w:lang w:val="ru-RU" w:eastAsia="zh-CN"/>
              </w:rPr>
              <w:t xml:space="preserve">Размер </w:t>
            </w:r>
            <w:proofErr w:type="spellStart"/>
            <w:proofErr w:type="gramStart"/>
            <w:r w:rsidRPr="00FD14FD">
              <w:rPr>
                <w:rFonts w:ascii="Times New Roman" w:eastAsia="Times New Roman" w:hAnsi="Times New Roman" w:cs="Times New Roman"/>
                <w:b/>
                <w:bCs/>
                <w:sz w:val="24"/>
                <w:szCs w:val="24"/>
                <w:lang w:val="ru-RU" w:eastAsia="zh-CN"/>
              </w:rPr>
              <w:t>предоп</w:t>
            </w:r>
            <w:proofErr w:type="spellEnd"/>
            <w:r w:rsidRPr="00FD14FD">
              <w:rPr>
                <w:rFonts w:ascii="Times New Roman" w:eastAsia="Times New Roman" w:hAnsi="Times New Roman" w:cs="Times New Roman"/>
                <w:b/>
                <w:bCs/>
                <w:sz w:val="24"/>
                <w:szCs w:val="24"/>
                <w:lang w:val="ru-RU" w:eastAsia="zh-CN"/>
              </w:rPr>
              <w:t>-латы</w:t>
            </w:r>
            <w:proofErr w:type="gramEnd"/>
            <w:r w:rsidRPr="00FD14FD">
              <w:rPr>
                <w:rFonts w:ascii="Times New Roman" w:eastAsia="Times New Roman" w:hAnsi="Times New Roman" w:cs="Times New Roman"/>
                <w:b/>
                <w:bCs/>
                <w:sz w:val="24"/>
                <w:szCs w:val="24"/>
                <w:lang w:val="ru-RU" w:eastAsia="zh-CN"/>
              </w:rPr>
              <w:t>, %</w:t>
            </w:r>
          </w:p>
        </w:tc>
      </w:tr>
      <w:tr w:rsidR="00824B42" w:rsidRPr="00FD14FD" w:rsidTr="006A1B57">
        <w:trPr>
          <w:trHeight w:val="208"/>
        </w:trPr>
        <w:tc>
          <w:tcPr>
            <w:tcW w:w="993" w:type="dxa"/>
            <w:vAlign w:val="center"/>
          </w:tcPr>
          <w:p w:rsidR="00824B42" w:rsidRPr="00FD14FD" w:rsidRDefault="006A1B57" w:rsidP="00A7204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1-37 (37 лотов)</w:t>
            </w:r>
          </w:p>
        </w:tc>
        <w:tc>
          <w:tcPr>
            <w:tcW w:w="3544" w:type="dxa"/>
            <w:shd w:val="clear" w:color="auto" w:fill="auto"/>
            <w:vAlign w:val="center"/>
          </w:tcPr>
          <w:p w:rsidR="00824B42" w:rsidRPr="00FD14FD" w:rsidRDefault="00824B42" w:rsidP="00A7204C">
            <w:pPr>
              <w:spacing w:after="0" w:line="240" w:lineRule="auto"/>
              <w:jc w:val="both"/>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shd w:val="clear" w:color="auto" w:fill="FFFFFF"/>
                <w:lang w:val="ru-RU" w:eastAsia="ru-RU"/>
              </w:rPr>
              <w:t xml:space="preserve">Услуги </w:t>
            </w:r>
            <w:r w:rsidRPr="00FD14FD">
              <w:rPr>
                <w:rFonts w:ascii="Times New Roman" w:eastAsia="Times New Roman" w:hAnsi="Times New Roman" w:cs="Times New Roman"/>
                <w:bCs/>
                <w:sz w:val="24"/>
                <w:szCs w:val="24"/>
                <w:lang w:val="ru-RU" w:eastAsia="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FD14FD">
              <w:rPr>
                <w:rFonts w:ascii="Times New Roman" w:eastAsia="Times New Roman" w:hAnsi="Times New Roman" w:cs="Times New Roman"/>
                <w:bCs/>
                <w:sz w:val="24"/>
                <w:szCs w:val="24"/>
                <w:lang w:val="ru-RU" w:eastAsia="ru-RU"/>
              </w:rPr>
              <w:t>антиобледенительные</w:t>
            </w:r>
            <w:proofErr w:type="spellEnd"/>
            <w:r w:rsidRPr="00FD14FD">
              <w:rPr>
                <w:rFonts w:ascii="Times New Roman" w:eastAsia="Times New Roman" w:hAnsi="Times New Roman" w:cs="Times New Roman"/>
                <w:bCs/>
                <w:sz w:val="24"/>
                <w:szCs w:val="24"/>
                <w:lang w:val="ru-RU" w:eastAsia="ru-RU"/>
              </w:rPr>
              <w:t>)</w:t>
            </w:r>
            <w:r w:rsidR="008A32EA">
              <w:rPr>
                <w:rFonts w:ascii="Times New Roman" w:eastAsia="Times New Roman" w:hAnsi="Times New Roman" w:cs="Times New Roman"/>
                <w:bCs/>
                <w:sz w:val="24"/>
                <w:szCs w:val="24"/>
                <w:lang w:val="ru-RU" w:eastAsia="ru-RU"/>
              </w:rPr>
              <w:t>,</w:t>
            </w:r>
            <w:r w:rsidRPr="00FD14FD">
              <w:rPr>
                <w:rFonts w:ascii="Times New Roman" w:eastAsia="Times New Roman" w:hAnsi="Times New Roman" w:cs="Times New Roman"/>
                <w:bCs/>
                <w:sz w:val="24"/>
                <w:szCs w:val="24"/>
                <w:lang w:val="ru-RU" w:eastAsia="ru-RU"/>
              </w:rPr>
              <w:t xml:space="preserve"> и обеспечения их переработки, использования и (или) утилизации</w:t>
            </w:r>
            <w:r w:rsidR="008A32EA">
              <w:rPr>
                <w:rFonts w:ascii="Times New Roman" w:eastAsia="Times New Roman" w:hAnsi="Times New Roman" w:cs="Times New Roman"/>
                <w:bCs/>
                <w:sz w:val="24"/>
                <w:szCs w:val="24"/>
                <w:lang w:val="ru-RU" w:eastAsia="ru-RU"/>
              </w:rPr>
              <w:t>,</w:t>
            </w:r>
            <w:r w:rsidRPr="00FD14FD">
              <w:rPr>
                <w:rFonts w:ascii="Times New Roman" w:eastAsia="Times New Roman" w:hAnsi="Times New Roman" w:cs="Times New Roman"/>
                <w:bCs/>
                <w:sz w:val="24"/>
                <w:szCs w:val="24"/>
                <w:lang w:val="ru-RU" w:eastAsia="ru-RU"/>
              </w:rPr>
              <w:t xml:space="preserve"> </w:t>
            </w:r>
            <w:r w:rsidR="008A32EA" w:rsidRPr="008A32EA">
              <w:rPr>
                <w:rFonts w:ascii="Times New Roman" w:eastAsia="Times New Roman" w:hAnsi="Times New Roman" w:cs="Times New Roman"/>
                <w:bCs/>
                <w:sz w:val="24"/>
                <w:szCs w:val="24"/>
                <w:lang w:val="ru-RU" w:eastAsia="ru-RU"/>
              </w:rPr>
              <w:t>в</w:t>
            </w:r>
            <w:r w:rsidR="00B3509B">
              <w:rPr>
                <w:rFonts w:ascii="Times New Roman" w:eastAsia="Times New Roman" w:hAnsi="Times New Roman" w:cs="Times New Roman"/>
                <w:bCs/>
                <w:sz w:val="24"/>
                <w:szCs w:val="24"/>
                <w:lang w:val="ru-RU" w:eastAsia="ru-RU"/>
              </w:rPr>
              <w:t>о втором</w:t>
            </w:r>
            <w:r w:rsidR="008A32EA" w:rsidRPr="008A32EA">
              <w:rPr>
                <w:rFonts w:ascii="Times New Roman" w:eastAsia="Times New Roman" w:hAnsi="Times New Roman" w:cs="Times New Roman"/>
                <w:bCs/>
                <w:sz w:val="24"/>
                <w:szCs w:val="24"/>
                <w:lang w:val="ru-RU" w:eastAsia="ru-RU"/>
              </w:rPr>
              <w:t xml:space="preserve"> полугодии 2018 года</w:t>
            </w:r>
          </w:p>
        </w:tc>
        <w:tc>
          <w:tcPr>
            <w:tcW w:w="1276" w:type="dxa"/>
            <w:vAlign w:val="center"/>
          </w:tcPr>
          <w:p w:rsidR="00824B42" w:rsidRPr="00FD14FD" w:rsidRDefault="00824B42" w:rsidP="00A7204C">
            <w:pPr>
              <w:spacing w:after="0" w:line="240" w:lineRule="auto"/>
              <w:jc w:val="center"/>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lang w:val="ru-RU" w:eastAsia="ru-RU"/>
              </w:rPr>
              <w:t xml:space="preserve">по </w:t>
            </w:r>
            <w:r w:rsidR="003A274D">
              <w:rPr>
                <w:rFonts w:ascii="Times New Roman" w:eastAsia="Times New Roman" w:hAnsi="Times New Roman" w:cs="Times New Roman"/>
                <w:sz w:val="24"/>
                <w:szCs w:val="24"/>
                <w:lang w:val="ru-RU" w:eastAsia="ru-RU"/>
              </w:rPr>
              <w:t>3</w:t>
            </w:r>
            <w:r w:rsidR="00146447">
              <w:rPr>
                <w:rFonts w:ascii="Times New Roman" w:eastAsia="Times New Roman" w:hAnsi="Times New Roman" w:cs="Times New Roman"/>
                <w:sz w:val="24"/>
                <w:szCs w:val="24"/>
                <w:lang w:val="ru-RU" w:eastAsia="ru-RU"/>
              </w:rPr>
              <w:t>1 декабря</w:t>
            </w:r>
            <w:r w:rsidR="003A274D">
              <w:rPr>
                <w:rFonts w:ascii="Times New Roman" w:eastAsia="Times New Roman" w:hAnsi="Times New Roman" w:cs="Times New Roman"/>
                <w:sz w:val="24"/>
                <w:szCs w:val="24"/>
                <w:lang w:val="ru-RU" w:eastAsia="ru-RU"/>
              </w:rPr>
              <w:t xml:space="preserve"> </w:t>
            </w:r>
            <w:r w:rsidRPr="00FD14FD">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8</w:t>
            </w:r>
            <w:r w:rsidRPr="00FD14FD">
              <w:rPr>
                <w:rFonts w:ascii="Times New Roman" w:eastAsia="Times New Roman" w:hAnsi="Times New Roman" w:cs="Times New Roman"/>
                <w:sz w:val="24"/>
                <w:szCs w:val="24"/>
                <w:lang w:val="ru-RU" w:eastAsia="ru-RU"/>
              </w:rPr>
              <w:t xml:space="preserve"> года</w:t>
            </w:r>
          </w:p>
        </w:tc>
        <w:tc>
          <w:tcPr>
            <w:tcW w:w="1417" w:type="dxa"/>
            <w:vAlign w:val="center"/>
          </w:tcPr>
          <w:p w:rsidR="00824B42" w:rsidRPr="00FD14FD" w:rsidRDefault="00824B42" w:rsidP="00A7204C">
            <w:pPr>
              <w:spacing w:after="0" w:line="240" w:lineRule="auto"/>
              <w:jc w:val="center"/>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lang w:val="ru-RU" w:eastAsia="ru-RU"/>
              </w:rPr>
              <w:t>Республика Казахстан</w:t>
            </w:r>
          </w:p>
        </w:tc>
        <w:tc>
          <w:tcPr>
            <w:tcW w:w="992" w:type="dxa"/>
            <w:vAlign w:val="center"/>
          </w:tcPr>
          <w:p w:rsidR="00824B42" w:rsidRPr="00FD14FD" w:rsidRDefault="00824B42" w:rsidP="00A7204C">
            <w:pPr>
              <w:spacing w:after="0" w:line="240" w:lineRule="auto"/>
              <w:jc w:val="center"/>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lang w:val="ru-RU" w:eastAsia="ru-RU"/>
              </w:rPr>
              <w:t>услуга</w:t>
            </w:r>
          </w:p>
        </w:tc>
        <w:tc>
          <w:tcPr>
            <w:tcW w:w="880" w:type="dxa"/>
            <w:vAlign w:val="center"/>
          </w:tcPr>
          <w:p w:rsidR="00824B42" w:rsidRPr="00FD14FD" w:rsidRDefault="00824B42" w:rsidP="00A7204C">
            <w:pPr>
              <w:spacing w:after="0" w:line="240" w:lineRule="auto"/>
              <w:jc w:val="center"/>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lang w:val="ru-RU" w:eastAsia="ru-RU"/>
              </w:rPr>
              <w:t>1</w:t>
            </w:r>
          </w:p>
        </w:tc>
        <w:tc>
          <w:tcPr>
            <w:tcW w:w="1388" w:type="dxa"/>
            <w:vAlign w:val="center"/>
          </w:tcPr>
          <w:p w:rsidR="00824B42" w:rsidRPr="00FD14FD" w:rsidRDefault="008B2C59" w:rsidP="00A7204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200 000</w:t>
            </w:r>
          </w:p>
        </w:tc>
        <w:tc>
          <w:tcPr>
            <w:tcW w:w="1559" w:type="dxa"/>
            <w:vAlign w:val="center"/>
          </w:tcPr>
          <w:p w:rsidR="00824B42" w:rsidRPr="00FD14FD" w:rsidRDefault="008B2C59" w:rsidP="00A7204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22,00</w:t>
            </w:r>
          </w:p>
        </w:tc>
        <w:tc>
          <w:tcPr>
            <w:tcW w:w="1730" w:type="dxa"/>
            <w:vAlign w:val="center"/>
          </w:tcPr>
          <w:p w:rsidR="00824B42" w:rsidRPr="00FD14FD" w:rsidRDefault="008B2C59" w:rsidP="00A7204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4 400 000</w:t>
            </w:r>
          </w:p>
        </w:tc>
        <w:tc>
          <w:tcPr>
            <w:tcW w:w="1134" w:type="dxa"/>
            <w:vAlign w:val="center"/>
          </w:tcPr>
          <w:p w:rsidR="00824B42" w:rsidRPr="00FD14FD" w:rsidRDefault="00824B42" w:rsidP="00A7204C">
            <w:pPr>
              <w:spacing w:after="0" w:line="240" w:lineRule="auto"/>
              <w:jc w:val="center"/>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lang w:val="ru-RU" w:eastAsia="ru-RU"/>
              </w:rPr>
              <w:t>0</w:t>
            </w:r>
          </w:p>
        </w:tc>
      </w:tr>
      <w:tr w:rsidR="00824B42" w:rsidRPr="00060B0E" w:rsidTr="000F180E">
        <w:trPr>
          <w:trHeight w:val="365"/>
        </w:trPr>
        <w:tc>
          <w:tcPr>
            <w:tcW w:w="9102" w:type="dxa"/>
            <w:gridSpan w:val="6"/>
          </w:tcPr>
          <w:p w:rsidR="00824B42" w:rsidRPr="00FD14FD" w:rsidRDefault="00824B42" w:rsidP="000F180E">
            <w:pPr>
              <w:spacing w:after="0" w:line="240" w:lineRule="auto"/>
              <w:jc w:val="right"/>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b/>
                <w:sz w:val="24"/>
                <w:szCs w:val="24"/>
                <w:lang w:val="ru-RU" w:eastAsia="ru-RU"/>
              </w:rPr>
              <w:t>Итого (выделенная общая масса и общая сумма на все лоты):</w:t>
            </w:r>
          </w:p>
        </w:tc>
        <w:tc>
          <w:tcPr>
            <w:tcW w:w="1388" w:type="dxa"/>
          </w:tcPr>
          <w:p w:rsidR="00824B42" w:rsidRPr="00FD14FD" w:rsidRDefault="008B2C59" w:rsidP="00A7204C">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7 400 000</w:t>
            </w:r>
          </w:p>
        </w:tc>
        <w:tc>
          <w:tcPr>
            <w:tcW w:w="1559" w:type="dxa"/>
          </w:tcPr>
          <w:p w:rsidR="00824B42" w:rsidRPr="00FD14FD" w:rsidRDefault="00824B42" w:rsidP="00A7204C">
            <w:pPr>
              <w:spacing w:after="0" w:line="240" w:lineRule="auto"/>
              <w:jc w:val="center"/>
              <w:rPr>
                <w:rFonts w:ascii="Times New Roman" w:eastAsia="Times New Roman" w:hAnsi="Times New Roman" w:cs="Times New Roman"/>
                <w:b/>
                <w:sz w:val="24"/>
                <w:szCs w:val="24"/>
                <w:lang w:val="ru-RU" w:eastAsia="ru-RU"/>
              </w:rPr>
            </w:pPr>
          </w:p>
        </w:tc>
        <w:tc>
          <w:tcPr>
            <w:tcW w:w="1730" w:type="dxa"/>
          </w:tcPr>
          <w:p w:rsidR="00824B42" w:rsidRPr="00FD14FD" w:rsidRDefault="008B2C59" w:rsidP="00A7204C">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162 800 000</w:t>
            </w:r>
          </w:p>
        </w:tc>
        <w:tc>
          <w:tcPr>
            <w:tcW w:w="1134" w:type="dxa"/>
          </w:tcPr>
          <w:p w:rsidR="00824B42" w:rsidRPr="00FD14FD" w:rsidRDefault="00824B42" w:rsidP="00A7204C">
            <w:pPr>
              <w:spacing w:after="0" w:line="240" w:lineRule="auto"/>
              <w:jc w:val="center"/>
              <w:rPr>
                <w:rFonts w:ascii="Times New Roman" w:eastAsia="Times New Roman" w:hAnsi="Times New Roman" w:cs="Times New Roman"/>
                <w:sz w:val="24"/>
                <w:szCs w:val="24"/>
                <w:lang w:val="ru-RU" w:eastAsia="ru-RU"/>
              </w:rPr>
            </w:pPr>
          </w:p>
        </w:tc>
      </w:tr>
      <w:bookmarkEnd w:id="14"/>
    </w:tbl>
    <w:p w:rsidR="00824B42" w:rsidRDefault="00824B42" w:rsidP="0077711B">
      <w:pPr>
        <w:pStyle w:val="Default"/>
        <w:tabs>
          <w:tab w:val="left" w:pos="990"/>
        </w:tabs>
        <w:spacing w:after="36"/>
        <w:ind w:firstLine="709"/>
        <w:jc w:val="center"/>
        <w:rPr>
          <w:b/>
          <w:lang w:val="ru-RU"/>
        </w:rPr>
      </w:pPr>
    </w:p>
    <w:p w:rsidR="00824B42" w:rsidRDefault="00824B42" w:rsidP="0077711B">
      <w:pPr>
        <w:pStyle w:val="Default"/>
        <w:tabs>
          <w:tab w:val="left" w:pos="990"/>
        </w:tabs>
        <w:spacing w:after="36"/>
        <w:ind w:firstLine="709"/>
        <w:jc w:val="center"/>
        <w:rPr>
          <w:b/>
          <w:lang w:val="ru-RU"/>
        </w:rPr>
      </w:pPr>
    </w:p>
    <w:p w:rsidR="00824B42" w:rsidRDefault="00824B42" w:rsidP="0077711B">
      <w:pPr>
        <w:pStyle w:val="Default"/>
        <w:tabs>
          <w:tab w:val="left" w:pos="990"/>
        </w:tabs>
        <w:spacing w:after="36"/>
        <w:ind w:firstLine="709"/>
        <w:jc w:val="center"/>
        <w:rPr>
          <w:b/>
          <w:lang w:val="ru-RU"/>
        </w:rPr>
      </w:pPr>
    </w:p>
    <w:p w:rsidR="004575A2" w:rsidRDefault="004575A2" w:rsidP="0077711B">
      <w:pPr>
        <w:pStyle w:val="Default"/>
        <w:tabs>
          <w:tab w:val="left" w:pos="990"/>
        </w:tabs>
        <w:spacing w:after="36"/>
        <w:ind w:firstLine="709"/>
        <w:jc w:val="center"/>
        <w:rPr>
          <w:b/>
          <w:lang w:val="ru-RU"/>
        </w:rPr>
      </w:pPr>
    </w:p>
    <w:p w:rsidR="004575A2" w:rsidRDefault="004575A2" w:rsidP="0077711B">
      <w:pPr>
        <w:pStyle w:val="Default"/>
        <w:tabs>
          <w:tab w:val="left" w:pos="990"/>
        </w:tabs>
        <w:spacing w:after="36"/>
        <w:ind w:firstLine="709"/>
        <w:jc w:val="center"/>
        <w:rPr>
          <w:b/>
          <w:lang w:val="ru-RU"/>
        </w:rPr>
      </w:pPr>
    </w:p>
    <w:p w:rsidR="00046F7A" w:rsidRDefault="00046F7A" w:rsidP="0077711B">
      <w:pPr>
        <w:pStyle w:val="Default"/>
        <w:tabs>
          <w:tab w:val="left" w:pos="990"/>
        </w:tabs>
        <w:spacing w:after="36"/>
        <w:ind w:firstLine="709"/>
        <w:jc w:val="center"/>
        <w:rPr>
          <w:lang w:val="ru-RU"/>
        </w:rPr>
        <w:sectPr w:rsidR="00046F7A" w:rsidSect="006E2449">
          <w:pgSz w:w="15840" w:h="12240" w:orient="landscape"/>
          <w:pgMar w:top="851" w:right="851" w:bottom="851" w:left="1418" w:header="720" w:footer="720" w:gutter="0"/>
          <w:cols w:space="720"/>
          <w:docGrid w:linePitch="360"/>
        </w:sectPr>
      </w:pPr>
    </w:p>
    <w:p w:rsidR="00CA5218" w:rsidRDefault="00CA5218" w:rsidP="00824B42">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w:t>
      </w:r>
      <w:r w:rsidR="00D40F53" w:rsidRPr="00824B42">
        <w:rPr>
          <w:rFonts w:ascii="Times New Roman" w:hAnsi="Times New Roman" w:cs="Times New Roman"/>
          <w:i/>
          <w:sz w:val="20"/>
          <w:szCs w:val="20"/>
          <w:lang w:val="ru-RU"/>
        </w:rPr>
        <w:t xml:space="preserve"> </w:t>
      </w:r>
      <w:r w:rsidRPr="00824B42">
        <w:rPr>
          <w:rFonts w:ascii="Times New Roman" w:hAnsi="Times New Roman" w:cs="Times New Roman"/>
          <w:i/>
          <w:sz w:val="20"/>
          <w:szCs w:val="20"/>
          <w:lang w:val="ru-RU"/>
        </w:rPr>
        <w:t>,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2B2C50">
        <w:rPr>
          <w:rFonts w:ascii="Times New Roman" w:hAnsi="Times New Roman" w:cs="Times New Roman"/>
          <w:bCs/>
          <w:i/>
          <w:sz w:val="20"/>
          <w:szCs w:val="20"/>
          <w:lang w:val="ru-RU"/>
        </w:rPr>
        <w:t>в</w:t>
      </w:r>
      <w:r>
        <w:rPr>
          <w:rFonts w:ascii="Times New Roman" w:hAnsi="Times New Roman" w:cs="Times New Roman"/>
          <w:bCs/>
          <w:i/>
          <w:sz w:val="20"/>
          <w:szCs w:val="20"/>
          <w:lang w:val="ru-RU"/>
        </w:rPr>
        <w:t>о втором</w:t>
      </w:r>
      <w:r w:rsidRPr="002B2C50">
        <w:rPr>
          <w:rFonts w:ascii="Times New Roman" w:hAnsi="Times New Roman" w:cs="Times New Roman"/>
          <w:bCs/>
          <w:i/>
          <w:sz w:val="20"/>
          <w:szCs w:val="20"/>
          <w:lang w:val="ru-RU"/>
        </w:rPr>
        <w:t xml:space="preserve"> полугодии 2018 года</w:t>
      </w:r>
    </w:p>
    <w:p w:rsidR="00CA5218" w:rsidRPr="001F0B15" w:rsidRDefault="00CA5218" w:rsidP="00CA5218">
      <w:pPr>
        <w:pStyle w:val="Default"/>
        <w:tabs>
          <w:tab w:val="left" w:pos="990"/>
        </w:tabs>
        <w:spacing w:after="36"/>
        <w:ind w:firstLine="426"/>
        <w:rPr>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jc w:val="center"/>
        <w:rPr>
          <w:rFonts w:ascii="Times New Roman" w:hAnsi="Times New Roman" w:cs="Times New Roman"/>
          <w:b/>
          <w:bCs/>
          <w:sz w:val="24"/>
          <w:szCs w:val="24"/>
          <w:lang w:val="ru-RU"/>
        </w:rPr>
      </w:pPr>
      <w:r w:rsidRPr="00A31A43">
        <w:rPr>
          <w:rFonts w:ascii="Times New Roman" w:hAnsi="Times New Roman" w:cs="Times New Roman"/>
          <w:b/>
          <w:sz w:val="24"/>
          <w:szCs w:val="24"/>
          <w:lang w:val="ru-RU"/>
        </w:rPr>
        <w:t xml:space="preserve">Техническая спецификация по закупкам услуг </w:t>
      </w:r>
      <w:r w:rsidRPr="00317E55">
        <w:rPr>
          <w:rFonts w:ascii="Times New Roman" w:hAnsi="Times New Roman" w:cs="Times New Roman"/>
          <w:b/>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317E55">
        <w:rPr>
          <w:rFonts w:ascii="Times New Roman" w:hAnsi="Times New Roman" w:cs="Times New Roman"/>
          <w:b/>
          <w:bCs/>
          <w:sz w:val="24"/>
          <w:szCs w:val="24"/>
          <w:lang w:val="ru-RU"/>
        </w:rPr>
        <w:t>антиобледенительные</w:t>
      </w:r>
      <w:proofErr w:type="spellEnd"/>
      <w:r w:rsidRPr="00317E55">
        <w:rPr>
          <w:rFonts w:ascii="Times New Roman" w:hAnsi="Times New Roman" w:cs="Times New Roman"/>
          <w:b/>
          <w:bCs/>
          <w:sz w:val="24"/>
          <w:szCs w:val="24"/>
          <w:lang w:val="ru-RU"/>
        </w:rPr>
        <w:t>)</w:t>
      </w:r>
      <w:r>
        <w:rPr>
          <w:rFonts w:ascii="Times New Roman" w:hAnsi="Times New Roman" w:cs="Times New Roman"/>
          <w:b/>
          <w:bCs/>
          <w:sz w:val="24"/>
          <w:szCs w:val="24"/>
          <w:lang w:val="ru-RU"/>
        </w:rPr>
        <w:t>,</w:t>
      </w:r>
      <w:r w:rsidRPr="00317E55">
        <w:rPr>
          <w:rFonts w:ascii="Times New Roman" w:hAnsi="Times New Roman" w:cs="Times New Roman"/>
          <w:b/>
          <w:bCs/>
          <w:sz w:val="24"/>
          <w:szCs w:val="24"/>
          <w:lang w:val="ru-RU"/>
        </w:rPr>
        <w:t xml:space="preserve"> и обеспечения их переработки, и</w:t>
      </w:r>
      <w:r>
        <w:rPr>
          <w:rFonts w:ascii="Times New Roman" w:hAnsi="Times New Roman" w:cs="Times New Roman"/>
          <w:b/>
          <w:bCs/>
          <w:sz w:val="24"/>
          <w:szCs w:val="24"/>
          <w:lang w:val="ru-RU"/>
        </w:rPr>
        <w:t xml:space="preserve">спользования и (или) утилизации, </w:t>
      </w:r>
    </w:p>
    <w:p w:rsidR="00CA5218" w:rsidRDefault="00CA5218" w:rsidP="00CA5218">
      <w:pPr>
        <w:pStyle w:val="a6"/>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во втором</w:t>
      </w:r>
      <w:r w:rsidRPr="002B2C50">
        <w:rPr>
          <w:rFonts w:ascii="Times New Roman" w:hAnsi="Times New Roman" w:cs="Times New Roman"/>
          <w:b/>
          <w:bCs/>
          <w:sz w:val="24"/>
          <w:szCs w:val="24"/>
          <w:lang w:val="ru-RU"/>
        </w:rPr>
        <w:t xml:space="preserve"> полугодии 2018 года</w:t>
      </w:r>
    </w:p>
    <w:p w:rsidR="00CA5218" w:rsidRDefault="00CA5218" w:rsidP="00CA5218">
      <w:pPr>
        <w:pStyle w:val="a6"/>
        <w:jc w:val="center"/>
        <w:rPr>
          <w:rFonts w:ascii="Times New Roman" w:hAnsi="Times New Roman" w:cs="Times New Roman"/>
          <w:b/>
          <w:sz w:val="24"/>
          <w:szCs w:val="24"/>
          <w:shd w:val="clear" w:color="auto" w:fill="FFFFFF"/>
          <w:lang w:val="ru-RU"/>
        </w:rPr>
      </w:pP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F142AD">
        <w:rPr>
          <w:rFonts w:ascii="Times New Roman" w:hAnsi="Times New Roman" w:cs="Times New Roman"/>
          <w:sz w:val="24"/>
          <w:szCs w:val="24"/>
          <w:shd w:val="clear" w:color="auto" w:fill="FFFFFF"/>
          <w:lang w:val="ru-RU"/>
        </w:rPr>
        <w:t>антиобледенительные</w:t>
      </w:r>
      <w:proofErr w:type="spellEnd"/>
      <w:r w:rsidRPr="00F142AD">
        <w:rPr>
          <w:rFonts w:ascii="Times New Roman" w:hAnsi="Times New Roman" w:cs="Times New Roman"/>
          <w:sz w:val="24"/>
          <w:szCs w:val="24"/>
          <w:shd w:val="clear" w:color="auto" w:fill="FFFFFF"/>
          <w:lang w:val="ru-RU"/>
        </w:rPr>
        <w:t>) (далее – отходы)</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 обеспечения их переработки, испо</w:t>
      </w:r>
      <w:r>
        <w:rPr>
          <w:rFonts w:ascii="Times New Roman" w:hAnsi="Times New Roman" w:cs="Times New Roman"/>
          <w:sz w:val="24"/>
          <w:szCs w:val="24"/>
          <w:shd w:val="clear" w:color="auto" w:fill="FFFFFF"/>
          <w:lang w:val="ru-RU"/>
        </w:rPr>
        <w:t xml:space="preserve">льзования и (или) утилизации, </w:t>
      </w:r>
      <w:r w:rsidRPr="002B2C50">
        <w:rPr>
          <w:rFonts w:ascii="Times New Roman" w:hAnsi="Times New Roman" w:cs="Times New Roman"/>
          <w:bCs/>
          <w:sz w:val="24"/>
          <w:szCs w:val="24"/>
          <w:shd w:val="clear" w:color="auto" w:fill="FFFFFF"/>
          <w:lang w:val="ru-RU"/>
        </w:rPr>
        <w:t>в</w:t>
      </w:r>
      <w:r w:rsidR="00B3509B">
        <w:rPr>
          <w:rFonts w:ascii="Times New Roman" w:hAnsi="Times New Roman" w:cs="Times New Roman"/>
          <w:bCs/>
          <w:sz w:val="24"/>
          <w:szCs w:val="24"/>
          <w:shd w:val="clear" w:color="auto" w:fill="FFFFFF"/>
          <w:lang w:val="ru-RU"/>
        </w:rPr>
        <w:t>о втором</w:t>
      </w:r>
      <w:r w:rsidRPr="002B2C50">
        <w:rPr>
          <w:rFonts w:ascii="Times New Roman" w:hAnsi="Times New Roman" w:cs="Times New Roman"/>
          <w:bCs/>
          <w:sz w:val="24"/>
          <w:szCs w:val="24"/>
          <w:shd w:val="clear" w:color="auto" w:fill="FFFFFF"/>
          <w:lang w:val="ru-RU"/>
        </w:rPr>
        <w:t xml:space="preserve"> полугодии 2018 года</w:t>
      </w:r>
      <w:r w:rsidRPr="002B2C50">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(далее – услуги)</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должны быть оказаны в соответствии с Экологическим кодексом Республики Казахстан, Техническим регламентом Таможенного союза 030/2012 «О требованиях к смазочным материалам, маслам и специальным жидкостям» и другими требованиями действующего законодательства Республики Казахстан.</w:t>
      </w:r>
    </w:p>
    <w:p w:rsidR="00CA5218" w:rsidRDefault="00CA5218" w:rsidP="00CA5218">
      <w:pPr>
        <w:pStyle w:val="a6"/>
        <w:ind w:firstLine="709"/>
        <w:jc w:val="both"/>
        <w:rPr>
          <w:rFonts w:ascii="Times New Roman" w:hAnsi="Times New Roman" w:cs="Times New Roman"/>
          <w:spacing w:val="2"/>
          <w:sz w:val="24"/>
          <w:szCs w:val="24"/>
          <w:shd w:val="clear" w:color="auto" w:fill="FFFFFF"/>
          <w:lang w:val="ru-RU"/>
        </w:rPr>
      </w:pPr>
      <w:r w:rsidRPr="00003E62">
        <w:rPr>
          <w:rFonts w:ascii="Times New Roman" w:hAnsi="Times New Roman" w:cs="Times New Roman"/>
          <w:sz w:val="24"/>
          <w:szCs w:val="24"/>
          <w:lang w:val="ru-RU"/>
        </w:rPr>
        <w:t>Срок оказания Услуг</w:t>
      </w:r>
      <w:r w:rsidR="00E37E2E">
        <w:rPr>
          <w:rFonts w:ascii="Times New Roman" w:hAnsi="Times New Roman" w:cs="Times New Roman"/>
          <w:sz w:val="24"/>
          <w:szCs w:val="24"/>
          <w:lang w:val="ru-RU"/>
        </w:rPr>
        <w:t xml:space="preserve"> -</w:t>
      </w:r>
      <w:r w:rsidRPr="00003E62">
        <w:rPr>
          <w:rFonts w:ascii="Times New Roman" w:hAnsi="Times New Roman" w:cs="Times New Roman"/>
          <w:sz w:val="24"/>
          <w:szCs w:val="24"/>
          <w:lang w:val="ru-RU"/>
        </w:rPr>
        <w:t xml:space="preserve"> </w:t>
      </w:r>
      <w:r w:rsidRPr="00003E62">
        <w:rPr>
          <w:rFonts w:ascii="Times New Roman" w:hAnsi="Times New Roman" w:cs="Times New Roman"/>
          <w:sz w:val="24"/>
          <w:szCs w:val="24"/>
        </w:rPr>
        <w:t>c</w:t>
      </w:r>
      <w:r w:rsidRPr="00003E62">
        <w:rPr>
          <w:rFonts w:ascii="Times New Roman" w:hAnsi="Times New Roman" w:cs="Times New Roman"/>
          <w:sz w:val="24"/>
          <w:szCs w:val="24"/>
          <w:lang w:val="ru-RU"/>
        </w:rPr>
        <w:t xml:space="preserve"> </w:t>
      </w:r>
      <w:r>
        <w:rPr>
          <w:rFonts w:ascii="Times New Roman" w:hAnsi="Times New Roman" w:cs="Times New Roman"/>
          <w:sz w:val="24"/>
          <w:szCs w:val="24"/>
          <w:lang w:val="ru-RU"/>
        </w:rPr>
        <w:t>момента подписания Договора</w:t>
      </w:r>
      <w:r w:rsidRPr="00003E62">
        <w:rPr>
          <w:rFonts w:ascii="Times New Roman" w:hAnsi="Times New Roman" w:cs="Times New Roman"/>
          <w:sz w:val="24"/>
          <w:szCs w:val="24"/>
          <w:lang w:val="ru-RU"/>
        </w:rPr>
        <w:t xml:space="preserve"> </w:t>
      </w:r>
      <w:r w:rsidRPr="00D07AE7">
        <w:rPr>
          <w:rFonts w:ascii="Times New Roman" w:hAnsi="Times New Roman" w:cs="Times New Roman"/>
          <w:sz w:val="24"/>
          <w:szCs w:val="24"/>
          <w:lang w:val="ru-RU"/>
        </w:rPr>
        <w:t>по 31.12.2018 г</w:t>
      </w:r>
      <w:r>
        <w:rPr>
          <w:rFonts w:ascii="Times New Roman" w:hAnsi="Times New Roman" w:cs="Times New Roman"/>
          <w:sz w:val="24"/>
          <w:szCs w:val="24"/>
          <w:lang w:val="ru-RU"/>
        </w:rPr>
        <w:t xml:space="preserve">. </w:t>
      </w:r>
      <w:r w:rsidRPr="0079201E">
        <w:rPr>
          <w:rFonts w:ascii="Times New Roman" w:hAnsi="Times New Roman" w:cs="Times New Roman"/>
          <w:spacing w:val="2"/>
          <w:sz w:val="24"/>
          <w:szCs w:val="24"/>
          <w:shd w:val="clear" w:color="auto" w:fill="FFFFFF"/>
          <w:lang w:val="ru-RU"/>
        </w:rPr>
        <w:t xml:space="preserve">В рамках оказания услуг в объем услуг будут включены объемы отходов, собранных, </w:t>
      </w:r>
      <w:r w:rsidRPr="0079201E">
        <w:rPr>
          <w:rFonts w:ascii="Times New Roman" w:hAnsi="Times New Roman" w:cs="Times New Roman"/>
          <w:bCs/>
          <w:spacing w:val="2"/>
          <w:sz w:val="24"/>
          <w:szCs w:val="24"/>
          <w:shd w:val="clear" w:color="auto" w:fill="FFFFFF"/>
          <w:lang w:val="ru-RU"/>
        </w:rPr>
        <w:t>переработ</w:t>
      </w:r>
      <w:r w:rsidR="009B04ED">
        <w:rPr>
          <w:rFonts w:ascii="Times New Roman" w:hAnsi="Times New Roman" w:cs="Times New Roman"/>
          <w:bCs/>
          <w:spacing w:val="2"/>
          <w:sz w:val="24"/>
          <w:szCs w:val="24"/>
          <w:shd w:val="clear" w:color="auto" w:fill="FFFFFF"/>
          <w:lang w:val="ru-RU"/>
        </w:rPr>
        <w:t>анных</w:t>
      </w:r>
      <w:r w:rsidRPr="0079201E">
        <w:rPr>
          <w:rFonts w:ascii="Times New Roman" w:hAnsi="Times New Roman" w:cs="Times New Roman"/>
          <w:bCs/>
          <w:spacing w:val="2"/>
          <w:sz w:val="24"/>
          <w:szCs w:val="24"/>
          <w:shd w:val="clear" w:color="auto" w:fill="FFFFFF"/>
          <w:lang w:val="ru-RU"/>
        </w:rPr>
        <w:t>, использован</w:t>
      </w:r>
      <w:r w:rsidR="009B04ED">
        <w:rPr>
          <w:rFonts w:ascii="Times New Roman" w:hAnsi="Times New Roman" w:cs="Times New Roman"/>
          <w:bCs/>
          <w:spacing w:val="2"/>
          <w:sz w:val="24"/>
          <w:szCs w:val="24"/>
          <w:shd w:val="clear" w:color="auto" w:fill="FFFFFF"/>
          <w:lang w:val="ru-RU"/>
        </w:rPr>
        <w:t>ных</w:t>
      </w:r>
      <w:r w:rsidRPr="0079201E">
        <w:rPr>
          <w:rFonts w:ascii="Times New Roman" w:hAnsi="Times New Roman" w:cs="Times New Roman"/>
          <w:bCs/>
          <w:spacing w:val="2"/>
          <w:sz w:val="24"/>
          <w:szCs w:val="24"/>
          <w:shd w:val="clear" w:color="auto" w:fill="FFFFFF"/>
          <w:lang w:val="ru-RU"/>
        </w:rPr>
        <w:t xml:space="preserve"> и (или) утилиз</w:t>
      </w:r>
      <w:r w:rsidR="009B04ED">
        <w:rPr>
          <w:rFonts w:ascii="Times New Roman" w:hAnsi="Times New Roman" w:cs="Times New Roman"/>
          <w:bCs/>
          <w:spacing w:val="2"/>
          <w:sz w:val="24"/>
          <w:szCs w:val="24"/>
          <w:shd w:val="clear" w:color="auto" w:fill="FFFFFF"/>
          <w:lang w:val="ru-RU"/>
        </w:rPr>
        <w:t>ированных</w:t>
      </w:r>
      <w:r w:rsidRPr="0079201E">
        <w:rPr>
          <w:rFonts w:ascii="Times New Roman" w:hAnsi="Times New Roman" w:cs="Times New Roman"/>
          <w:spacing w:val="2"/>
          <w:sz w:val="24"/>
          <w:szCs w:val="24"/>
          <w:shd w:val="clear" w:color="auto" w:fill="FFFFFF"/>
          <w:lang w:val="ru-RU"/>
        </w:rPr>
        <w:t xml:space="preserve"> в период с </w:t>
      </w:r>
      <w:r w:rsidRPr="00D07AE7">
        <w:rPr>
          <w:rFonts w:ascii="Times New Roman" w:hAnsi="Times New Roman" w:cs="Times New Roman"/>
          <w:spacing w:val="2"/>
          <w:sz w:val="24"/>
          <w:szCs w:val="24"/>
          <w:shd w:val="clear" w:color="auto" w:fill="FFFFFF"/>
          <w:lang w:val="ru-RU"/>
        </w:rPr>
        <w:t>1 ию</w:t>
      </w:r>
      <w:r w:rsidR="000F180E" w:rsidRPr="00D07AE7">
        <w:rPr>
          <w:rFonts w:ascii="Times New Roman" w:hAnsi="Times New Roman" w:cs="Times New Roman"/>
          <w:spacing w:val="2"/>
          <w:sz w:val="24"/>
          <w:szCs w:val="24"/>
          <w:shd w:val="clear" w:color="auto" w:fill="FFFFFF"/>
          <w:lang w:val="ru-RU"/>
        </w:rPr>
        <w:t>ля</w:t>
      </w:r>
      <w:r w:rsidRPr="00D07AE7">
        <w:rPr>
          <w:rFonts w:ascii="Times New Roman" w:hAnsi="Times New Roman" w:cs="Times New Roman"/>
          <w:spacing w:val="2"/>
          <w:sz w:val="24"/>
          <w:szCs w:val="24"/>
          <w:shd w:val="clear" w:color="auto" w:fill="FFFFFF"/>
          <w:lang w:val="ru-RU"/>
        </w:rPr>
        <w:t xml:space="preserve"> 2018 года по </w:t>
      </w:r>
      <w:r w:rsidR="009B04ED">
        <w:rPr>
          <w:rFonts w:ascii="Times New Roman" w:hAnsi="Times New Roman" w:cs="Times New Roman"/>
          <w:spacing w:val="2"/>
          <w:sz w:val="24"/>
          <w:szCs w:val="24"/>
          <w:shd w:val="clear" w:color="auto" w:fill="FFFFFF"/>
          <w:lang w:val="ru-RU"/>
        </w:rPr>
        <w:t>31</w:t>
      </w:r>
      <w:r w:rsidRPr="00D07AE7">
        <w:rPr>
          <w:rFonts w:ascii="Times New Roman" w:hAnsi="Times New Roman" w:cs="Times New Roman"/>
          <w:spacing w:val="2"/>
          <w:sz w:val="24"/>
          <w:szCs w:val="24"/>
          <w:shd w:val="clear" w:color="auto" w:fill="FFFFFF"/>
          <w:lang w:val="ru-RU"/>
        </w:rPr>
        <w:t xml:space="preserve"> декабря 2018 года.</w:t>
      </w:r>
    </w:p>
    <w:p w:rsidR="001E7A9B" w:rsidRPr="007F7FD5" w:rsidRDefault="001E7A9B" w:rsidP="001E7A9B">
      <w:pPr>
        <w:tabs>
          <w:tab w:val="left" w:pos="1134"/>
        </w:tabs>
        <w:spacing w:after="0" w:line="240" w:lineRule="auto"/>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b/>
          <w:spacing w:val="2"/>
          <w:sz w:val="24"/>
          <w:szCs w:val="24"/>
          <w:highlight w:val="yellow"/>
          <w:shd w:val="clear" w:color="auto" w:fill="FFFFFF"/>
          <w:lang w:val="ru-RU"/>
        </w:rPr>
        <w:t>А.</w:t>
      </w:r>
      <w:r w:rsidRPr="007F7FD5">
        <w:rPr>
          <w:rFonts w:ascii="Times New Roman" w:hAnsi="Times New Roman" w:cs="Times New Roman"/>
          <w:spacing w:val="2"/>
          <w:sz w:val="24"/>
          <w:szCs w:val="24"/>
          <w:highlight w:val="yellow"/>
          <w:shd w:val="clear" w:color="auto" w:fill="FFFFFF"/>
          <w:lang w:val="ru-RU"/>
        </w:rPr>
        <w:t xml:space="preserve"> Потенциальный поставщик должен приложить к технической спецификации следующий документ:</w:t>
      </w:r>
    </w:p>
    <w:p w:rsidR="001E7A9B" w:rsidRPr="001E7A9B" w:rsidRDefault="001E7A9B" w:rsidP="001E7A9B">
      <w:pPr>
        <w:spacing w:after="0" w:line="240" w:lineRule="auto"/>
        <w:ind w:firstLine="708"/>
        <w:jc w:val="both"/>
        <w:rPr>
          <w:rFonts w:ascii="Times New Roman" w:hAnsi="Times New Roman" w:cs="Times New Roman"/>
          <w:spacing w:val="2"/>
          <w:sz w:val="24"/>
          <w:szCs w:val="24"/>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 xml:space="preserve">- </w:t>
      </w:r>
      <w:r w:rsidR="006B4C23">
        <w:rPr>
          <w:rFonts w:ascii="Times New Roman" w:hAnsi="Times New Roman" w:cs="Times New Roman"/>
          <w:spacing w:val="2"/>
          <w:sz w:val="24"/>
          <w:szCs w:val="24"/>
          <w:highlight w:val="yellow"/>
          <w:shd w:val="clear" w:color="auto" w:fill="FFFFFF"/>
          <w:lang w:val="ru-RU"/>
        </w:rPr>
        <w:t>п</w:t>
      </w:r>
      <w:r w:rsidRPr="007F7FD5">
        <w:rPr>
          <w:rFonts w:ascii="Times New Roman" w:hAnsi="Times New Roman" w:cs="Times New Roman"/>
          <w:spacing w:val="2"/>
          <w:sz w:val="24"/>
          <w:szCs w:val="24"/>
          <w:highlight w:val="yellow"/>
          <w:shd w:val="clear" w:color="auto" w:fill="FFFFFF"/>
          <w:lang w:val="ru-RU"/>
        </w:rPr>
        <w:t xml:space="preserve">исьмо, подписанное первым руководителем, с печатью потенциального поставщика, о согласии установки системы видеонаблюдения в соответствии с разделом Г настоящей Технической спецификации на объекте (-ах) по приему, переработке, использованию и (или) утилизации </w:t>
      </w:r>
      <w:r w:rsidRPr="007F7FD5">
        <w:rPr>
          <w:rFonts w:ascii="Times New Roman" w:hAnsi="Times New Roman" w:cs="Times New Roman"/>
          <w:sz w:val="24"/>
          <w:szCs w:val="24"/>
          <w:highlight w:val="yellow"/>
          <w:shd w:val="clear" w:color="auto" w:fill="FFFFFF"/>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7F7FD5">
        <w:rPr>
          <w:rFonts w:ascii="Times New Roman" w:hAnsi="Times New Roman" w:cs="Times New Roman"/>
          <w:sz w:val="24"/>
          <w:szCs w:val="24"/>
          <w:highlight w:val="yellow"/>
          <w:shd w:val="clear" w:color="auto" w:fill="FFFFFF"/>
          <w:lang w:val="ru-RU"/>
        </w:rPr>
        <w:t>антиобледенительные</w:t>
      </w:r>
      <w:proofErr w:type="spellEnd"/>
      <w:r w:rsidRPr="007F7FD5">
        <w:rPr>
          <w:rFonts w:ascii="Times New Roman" w:hAnsi="Times New Roman" w:cs="Times New Roman"/>
          <w:sz w:val="24"/>
          <w:szCs w:val="24"/>
          <w:highlight w:val="yellow"/>
          <w:shd w:val="clear" w:color="auto" w:fill="FFFFFF"/>
          <w:lang w:val="ru-RU"/>
        </w:rPr>
        <w:t>)</w:t>
      </w:r>
      <w:r w:rsidRPr="007F7FD5">
        <w:rPr>
          <w:rFonts w:ascii="Times New Roman" w:hAnsi="Times New Roman" w:cs="Times New Roman"/>
          <w:spacing w:val="2"/>
          <w:sz w:val="24"/>
          <w:szCs w:val="24"/>
          <w:highlight w:val="yellow"/>
          <w:shd w:val="clear" w:color="auto" w:fill="FFFFFF"/>
          <w:lang w:val="ru-RU"/>
        </w:rPr>
        <w:t xml:space="preserve"> и гарантии </w:t>
      </w:r>
      <w:r w:rsidR="006B4C23">
        <w:rPr>
          <w:rFonts w:ascii="Times New Roman" w:hAnsi="Times New Roman" w:cs="Times New Roman"/>
          <w:spacing w:val="2"/>
          <w:sz w:val="24"/>
          <w:szCs w:val="24"/>
          <w:highlight w:val="yellow"/>
          <w:shd w:val="clear" w:color="auto" w:fill="FFFFFF"/>
          <w:lang w:val="ru-RU"/>
        </w:rPr>
        <w:t>выполнения</w:t>
      </w:r>
      <w:r w:rsidRPr="007F7FD5">
        <w:rPr>
          <w:rFonts w:ascii="Times New Roman" w:hAnsi="Times New Roman" w:cs="Times New Roman"/>
          <w:spacing w:val="2"/>
          <w:sz w:val="24"/>
          <w:szCs w:val="24"/>
          <w:highlight w:val="yellow"/>
          <w:shd w:val="clear" w:color="auto" w:fill="FFFFFF"/>
          <w:lang w:val="ru-RU"/>
        </w:rPr>
        <w:t xml:space="preserve"> всех требуемых условий, </w:t>
      </w:r>
      <w:r w:rsidRPr="007F7FD5">
        <w:rPr>
          <w:rFonts w:ascii="Times New Roman" w:hAnsi="Times New Roman" w:cs="Times New Roman"/>
          <w:bCs/>
          <w:spacing w:val="2"/>
          <w:sz w:val="24"/>
          <w:szCs w:val="24"/>
          <w:highlight w:val="yellow"/>
          <w:shd w:val="clear" w:color="auto" w:fill="FFFFFF"/>
          <w:lang w:val="ru-RU"/>
        </w:rPr>
        <w:t xml:space="preserve">предусмотренных Технической спецификацией и проектом Договора о закупках Услуг (Приложение № </w:t>
      </w:r>
      <w:r w:rsidR="006B4C23">
        <w:rPr>
          <w:rFonts w:ascii="Times New Roman" w:hAnsi="Times New Roman" w:cs="Times New Roman"/>
          <w:bCs/>
          <w:spacing w:val="2"/>
          <w:sz w:val="24"/>
          <w:szCs w:val="24"/>
          <w:highlight w:val="yellow"/>
          <w:shd w:val="clear" w:color="auto" w:fill="FFFFFF"/>
          <w:lang w:val="ru-RU"/>
        </w:rPr>
        <w:t>8</w:t>
      </w:r>
      <w:r w:rsidRPr="007F7FD5">
        <w:rPr>
          <w:rFonts w:ascii="Times New Roman" w:hAnsi="Times New Roman" w:cs="Times New Roman"/>
          <w:bCs/>
          <w:spacing w:val="2"/>
          <w:sz w:val="24"/>
          <w:szCs w:val="24"/>
          <w:highlight w:val="yellow"/>
          <w:shd w:val="clear" w:color="auto" w:fill="FFFFFF"/>
          <w:lang w:val="ru-RU"/>
        </w:rPr>
        <w:t xml:space="preserve"> к </w:t>
      </w:r>
      <w:r w:rsidR="006B4C23">
        <w:rPr>
          <w:rFonts w:ascii="Times New Roman" w:hAnsi="Times New Roman" w:cs="Times New Roman"/>
          <w:bCs/>
          <w:spacing w:val="2"/>
          <w:sz w:val="24"/>
          <w:szCs w:val="24"/>
          <w:highlight w:val="yellow"/>
          <w:shd w:val="clear" w:color="auto" w:fill="FFFFFF"/>
          <w:lang w:val="ru-RU"/>
        </w:rPr>
        <w:t>Тендерной документации</w:t>
      </w:r>
      <w:r w:rsidRPr="007F7FD5">
        <w:rPr>
          <w:rFonts w:ascii="Times New Roman" w:hAnsi="Times New Roman" w:cs="Times New Roman"/>
          <w:bCs/>
          <w:spacing w:val="2"/>
          <w:sz w:val="24"/>
          <w:szCs w:val="24"/>
          <w:highlight w:val="yellow"/>
          <w:shd w:val="clear" w:color="auto" w:fill="FFFFFF"/>
          <w:lang w:val="ru-RU"/>
        </w:rPr>
        <w:t xml:space="preserve">), </w:t>
      </w:r>
      <w:r w:rsidRPr="007F7FD5">
        <w:rPr>
          <w:rFonts w:ascii="Times New Roman" w:hAnsi="Times New Roman" w:cs="Times New Roman"/>
          <w:spacing w:val="2"/>
          <w:sz w:val="24"/>
          <w:szCs w:val="24"/>
          <w:highlight w:val="yellow"/>
          <w:shd w:val="clear" w:color="auto" w:fill="FFFFFF"/>
          <w:lang w:val="ru-RU"/>
        </w:rPr>
        <w:t>для выполнения р</w:t>
      </w:r>
      <w:r w:rsidRPr="007F7FD5">
        <w:rPr>
          <w:rFonts w:ascii="Times New Roman" w:hAnsi="Times New Roman" w:cs="Times New Roman"/>
          <w:bCs/>
          <w:spacing w:val="2"/>
          <w:sz w:val="24"/>
          <w:szCs w:val="24"/>
          <w:highlight w:val="yellow"/>
          <w:shd w:val="clear" w:color="auto" w:fill="FFFFFF"/>
          <w:lang w:val="ru-RU"/>
        </w:rPr>
        <w:t>абот по установке, монтажу и настройке оборудования, а также для обеспечения нормальной работоспособности системы</w:t>
      </w:r>
      <w:r w:rsidRPr="007F7FD5">
        <w:rPr>
          <w:rFonts w:ascii="Times New Roman" w:hAnsi="Times New Roman" w:cs="Times New Roman"/>
          <w:spacing w:val="2"/>
          <w:sz w:val="24"/>
          <w:szCs w:val="24"/>
          <w:highlight w:val="yellow"/>
          <w:shd w:val="clear" w:color="auto" w:fill="FFFFFF"/>
          <w:lang w:val="ru-RU"/>
        </w:rPr>
        <w:t>.</w:t>
      </w:r>
    </w:p>
    <w:p w:rsidR="00CA5218" w:rsidRPr="00F142AD" w:rsidRDefault="001E7A9B" w:rsidP="00CA5218">
      <w:pPr>
        <w:pStyle w:val="a6"/>
        <w:ind w:firstLine="708"/>
        <w:jc w:val="both"/>
        <w:rPr>
          <w:rFonts w:ascii="Times New Roman" w:hAnsi="Times New Roman" w:cs="Times New Roman"/>
          <w:sz w:val="24"/>
          <w:szCs w:val="24"/>
          <w:shd w:val="clear" w:color="auto" w:fill="FFFFFF"/>
          <w:lang w:val="ru-RU"/>
        </w:rPr>
      </w:pPr>
      <w:r w:rsidRPr="001E7A9B">
        <w:rPr>
          <w:rFonts w:ascii="Times New Roman" w:hAnsi="Times New Roman" w:cs="Times New Roman"/>
          <w:b/>
          <w:sz w:val="24"/>
          <w:szCs w:val="24"/>
          <w:shd w:val="clear" w:color="auto" w:fill="FFFFFF"/>
          <w:lang w:val="ru-RU"/>
        </w:rPr>
        <w:t>Б</w:t>
      </w:r>
      <w:r w:rsidR="001414DE" w:rsidRPr="001E7A9B">
        <w:rPr>
          <w:rFonts w:ascii="Times New Roman" w:hAnsi="Times New Roman" w:cs="Times New Roman"/>
          <w:b/>
          <w:sz w:val="24"/>
          <w:szCs w:val="24"/>
          <w:shd w:val="clear" w:color="auto" w:fill="FFFFFF"/>
          <w:lang w:val="ru-RU"/>
        </w:rPr>
        <w:t>.</w:t>
      </w:r>
      <w:r w:rsidR="00CA5218" w:rsidRPr="00F142AD">
        <w:rPr>
          <w:rFonts w:ascii="Times New Roman" w:hAnsi="Times New Roman" w:cs="Times New Roman"/>
          <w:sz w:val="24"/>
          <w:szCs w:val="24"/>
          <w:shd w:val="clear" w:color="auto" w:fill="FFFFFF"/>
          <w:lang w:val="ru-RU"/>
        </w:rPr>
        <w:t xml:space="preserve"> </w:t>
      </w:r>
      <w:r w:rsidR="00CA5218">
        <w:rPr>
          <w:rFonts w:ascii="Times New Roman" w:hAnsi="Times New Roman" w:cs="Times New Roman"/>
          <w:sz w:val="24"/>
          <w:szCs w:val="24"/>
          <w:shd w:val="clear" w:color="auto" w:fill="FFFFFF"/>
          <w:lang w:val="ru-RU"/>
        </w:rPr>
        <w:t>Т</w:t>
      </w:r>
      <w:r w:rsidR="00CA5218" w:rsidRPr="00F142AD">
        <w:rPr>
          <w:rFonts w:ascii="Times New Roman" w:hAnsi="Times New Roman" w:cs="Times New Roman"/>
          <w:sz w:val="24"/>
          <w:szCs w:val="24"/>
          <w:shd w:val="clear" w:color="auto" w:fill="FFFFFF"/>
          <w:lang w:val="ru-RU"/>
        </w:rPr>
        <w:t xml:space="preserve">ребования к порядку исполнения обязанностей при оказании услуг: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1) </w:t>
      </w:r>
      <w:r>
        <w:rPr>
          <w:rFonts w:ascii="Times New Roman" w:hAnsi="Times New Roman" w:cs="Times New Roman"/>
          <w:sz w:val="24"/>
          <w:szCs w:val="24"/>
          <w:shd w:val="clear" w:color="auto" w:fill="FFFFFF"/>
          <w:lang w:val="ru-RU"/>
        </w:rPr>
        <w:t>с</w:t>
      </w:r>
      <w:r w:rsidRPr="00F142AD">
        <w:rPr>
          <w:rFonts w:ascii="Times New Roman" w:hAnsi="Times New Roman" w:cs="Times New Roman"/>
          <w:sz w:val="24"/>
          <w:szCs w:val="24"/>
          <w:shd w:val="clear" w:color="auto" w:fill="FFFFFF"/>
          <w:lang w:val="ru-RU"/>
        </w:rPr>
        <w:t>бор отходов должен осуществляться от юридических</w:t>
      </w:r>
      <w:r w:rsidR="009B04ED">
        <w:rPr>
          <w:rFonts w:ascii="Times New Roman" w:hAnsi="Times New Roman" w:cs="Times New Roman"/>
          <w:sz w:val="24"/>
          <w:szCs w:val="24"/>
          <w:shd w:val="clear" w:color="auto" w:fill="FFFFFF"/>
          <w:lang w:val="ru-RU"/>
        </w:rPr>
        <w:t xml:space="preserve"> лиц</w:t>
      </w:r>
      <w:r w:rsidR="00DF0083">
        <w:rPr>
          <w:rFonts w:ascii="Times New Roman" w:hAnsi="Times New Roman" w:cs="Times New Roman"/>
          <w:sz w:val="24"/>
          <w:szCs w:val="24"/>
          <w:shd w:val="clear" w:color="auto" w:fill="FFFFFF"/>
          <w:lang w:val="ru-RU"/>
        </w:rPr>
        <w:t xml:space="preserve"> и</w:t>
      </w:r>
      <w:r w:rsidR="00E37E2E">
        <w:rPr>
          <w:rFonts w:ascii="Times New Roman" w:hAnsi="Times New Roman" w:cs="Times New Roman"/>
          <w:sz w:val="24"/>
          <w:szCs w:val="24"/>
          <w:shd w:val="clear" w:color="auto" w:fill="FFFFFF"/>
          <w:lang w:val="ru-RU"/>
        </w:rPr>
        <w:t>ли</w:t>
      </w:r>
      <w:r w:rsidR="009B04ED">
        <w:rPr>
          <w:rFonts w:ascii="Times New Roman" w:hAnsi="Times New Roman" w:cs="Times New Roman"/>
          <w:sz w:val="24"/>
          <w:szCs w:val="24"/>
          <w:shd w:val="clear" w:color="auto" w:fill="FFFFFF"/>
          <w:lang w:val="ru-RU"/>
        </w:rPr>
        <w:t xml:space="preserve"> </w:t>
      </w:r>
      <w:r w:rsidR="00DF0083">
        <w:rPr>
          <w:rFonts w:ascii="Times New Roman" w:hAnsi="Times New Roman" w:cs="Times New Roman"/>
          <w:sz w:val="24"/>
          <w:szCs w:val="24"/>
          <w:shd w:val="clear" w:color="auto" w:fill="FFFFFF"/>
          <w:lang w:val="ru-RU"/>
        </w:rPr>
        <w:t xml:space="preserve">индивидуальных предпринимателей </w:t>
      </w:r>
      <w:r w:rsidRPr="00F142AD">
        <w:rPr>
          <w:rFonts w:ascii="Times New Roman" w:hAnsi="Times New Roman" w:cs="Times New Roman"/>
          <w:sz w:val="24"/>
          <w:szCs w:val="24"/>
          <w:shd w:val="clear" w:color="auto" w:fill="FFFFFF"/>
          <w:lang w:val="ru-RU"/>
        </w:rPr>
        <w:t xml:space="preserve">на территории Республики Казахстан с оформлением необходимых документов о приемке/сборе отходов.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При сборе отходов </w:t>
      </w:r>
      <w:r>
        <w:rPr>
          <w:rFonts w:ascii="Times New Roman" w:hAnsi="Times New Roman" w:cs="Times New Roman"/>
          <w:sz w:val="24"/>
          <w:szCs w:val="24"/>
          <w:shd w:val="clear" w:color="auto" w:fill="FFFFFF"/>
          <w:lang w:val="ru-RU"/>
        </w:rPr>
        <w:t>в учетных документах</w:t>
      </w:r>
      <w:r w:rsidRPr="00F142AD">
        <w:rPr>
          <w:rFonts w:ascii="Times New Roman" w:hAnsi="Times New Roman" w:cs="Times New Roman"/>
          <w:sz w:val="24"/>
          <w:szCs w:val="24"/>
          <w:shd w:val="clear" w:color="auto" w:fill="FFFFFF"/>
          <w:lang w:val="ru-RU"/>
        </w:rPr>
        <w:t xml:space="preserve"> должны отражаться сведения об объеме (в литрах) и массе (в кг) отходов.</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lastRenderedPageBreak/>
        <w:t>Сбор отходов может осуществляться потенциальным поставщиком самостоятельно либо с привлечением сторонних организаций (соисполнителей). При этом</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потенциальный поставщик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r w:rsidRPr="00F142AD">
        <w:rPr>
          <w:rFonts w:ascii="Times New Roman" w:hAnsi="Times New Roman" w:cs="Times New Roman"/>
          <w:sz w:val="24"/>
          <w:szCs w:val="24"/>
          <w:shd w:val="clear" w:color="auto" w:fill="FFFFFF"/>
          <w:lang w:val="ru-RU"/>
        </w:rPr>
        <w:t>.</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При приеме отходов должно обеспечиваться их взвешивание на поверенном весовом оборудовании соответствующего типа. Результаты взвешивания отходов должны документально оформляться в соответствии с установленным по</w:t>
      </w:r>
      <w:r>
        <w:rPr>
          <w:rFonts w:ascii="Times New Roman" w:hAnsi="Times New Roman" w:cs="Times New Roman"/>
          <w:sz w:val="24"/>
          <w:szCs w:val="24"/>
          <w:shd w:val="clear" w:color="auto" w:fill="FFFFFF"/>
          <w:lang w:val="ru-RU"/>
        </w:rPr>
        <w:t>тенциальным поставщиком порядке;</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2) </w:t>
      </w:r>
      <w:r>
        <w:rPr>
          <w:rFonts w:ascii="Times New Roman" w:hAnsi="Times New Roman" w:cs="Times New Roman"/>
          <w:sz w:val="24"/>
          <w:szCs w:val="24"/>
          <w:shd w:val="clear" w:color="auto" w:fill="FFFFFF"/>
          <w:lang w:val="ru-RU"/>
        </w:rPr>
        <w:t>т</w:t>
      </w:r>
      <w:r w:rsidRPr="00F142AD">
        <w:rPr>
          <w:rFonts w:ascii="Times New Roman" w:hAnsi="Times New Roman" w:cs="Times New Roman"/>
          <w:sz w:val="24"/>
          <w:szCs w:val="24"/>
          <w:shd w:val="clear" w:color="auto" w:fill="FFFFFF"/>
          <w:lang w:val="ru-RU"/>
        </w:rPr>
        <w:t>ранспортировка отходов должна осуществляться в соответствии с законодательством Республики Казахстан о перевозке опасных грузов, действующими требованиями пожарной безопасности, установленны</w:t>
      </w:r>
      <w:r>
        <w:rPr>
          <w:rFonts w:ascii="Times New Roman" w:hAnsi="Times New Roman" w:cs="Times New Roman"/>
          <w:sz w:val="24"/>
          <w:szCs w:val="24"/>
          <w:shd w:val="clear" w:color="auto" w:fill="FFFFFF"/>
          <w:lang w:val="ru-RU"/>
        </w:rPr>
        <w:t xml:space="preserve">ми для каждого вида транспорта, а также иными нормативно правовыми актами, </w:t>
      </w:r>
      <w:r>
        <w:rPr>
          <w:rFonts w:ascii="Times New Roman" w:hAnsi="Times New Roman" w:cs="Times New Roman"/>
          <w:sz w:val="24"/>
          <w:szCs w:val="24"/>
          <w:lang w:val="ru-RU"/>
        </w:rPr>
        <w:t>предусмотренными</w:t>
      </w:r>
      <w:r w:rsidRPr="00A070D4">
        <w:rPr>
          <w:rFonts w:ascii="Times New Roman" w:hAnsi="Times New Roman" w:cs="Times New Roman"/>
          <w:sz w:val="24"/>
          <w:szCs w:val="24"/>
          <w:lang w:val="ru-RU"/>
        </w:rPr>
        <w:t xml:space="preserve"> законода</w:t>
      </w:r>
      <w:r>
        <w:rPr>
          <w:rFonts w:ascii="Times New Roman" w:hAnsi="Times New Roman" w:cs="Times New Roman"/>
          <w:sz w:val="24"/>
          <w:szCs w:val="24"/>
          <w:lang w:val="ru-RU"/>
        </w:rPr>
        <w:t>тельством Республики Казахстан.</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Маркировка транспортной тары, а также условия транспортирования должны соответствовать действующему законодательству Республики Казахстан.</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Каждая партия отходов должна транспортироваться при наличии сопроводительных документов, подтверждающих их количество и вес, цель транспортировки, место назначения.</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Транспортировка отходов может осуществляться потенциал</w:t>
      </w:r>
      <w:r>
        <w:rPr>
          <w:rFonts w:ascii="Times New Roman" w:hAnsi="Times New Roman" w:cs="Times New Roman"/>
          <w:sz w:val="24"/>
          <w:szCs w:val="24"/>
          <w:shd w:val="clear" w:color="auto" w:fill="FFFFFF"/>
          <w:lang w:val="ru-RU"/>
        </w:rPr>
        <w:t>ьным поставщиком самостоятельно</w:t>
      </w:r>
      <w:r w:rsidRPr="00F142AD">
        <w:rPr>
          <w:rFonts w:ascii="Times New Roman" w:hAnsi="Times New Roman" w:cs="Times New Roman"/>
          <w:sz w:val="24"/>
          <w:szCs w:val="24"/>
          <w:shd w:val="clear" w:color="auto" w:fill="FFFFFF"/>
          <w:lang w:val="ru-RU"/>
        </w:rPr>
        <w:t xml:space="preserve"> либо с привлечением сторонних организаций (соисполнителей), в том числе соисполнителем, привлекаемым для сбора отходов. При этом потенциальный поставщик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p>
    <w:p w:rsidR="00CA5218" w:rsidRPr="000427BE"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3) </w:t>
      </w:r>
      <w:r>
        <w:rPr>
          <w:rFonts w:ascii="Times New Roman" w:hAnsi="Times New Roman" w:cs="Times New Roman"/>
          <w:sz w:val="24"/>
          <w:szCs w:val="24"/>
          <w:shd w:val="clear" w:color="auto" w:fill="FFFFFF"/>
          <w:lang w:val="ru-RU"/>
        </w:rPr>
        <w:t>о</w:t>
      </w:r>
      <w:r w:rsidRPr="00F142AD">
        <w:rPr>
          <w:rFonts w:ascii="Times New Roman" w:hAnsi="Times New Roman" w:cs="Times New Roman"/>
          <w:sz w:val="24"/>
          <w:szCs w:val="24"/>
          <w:shd w:val="clear" w:color="auto" w:fill="FFFFFF"/>
          <w:lang w:val="ru-RU"/>
        </w:rPr>
        <w:t>беспечение переработки, использования и/или утилизаци</w:t>
      </w:r>
      <w:r>
        <w:rPr>
          <w:rFonts w:ascii="Times New Roman" w:hAnsi="Times New Roman" w:cs="Times New Roman"/>
          <w:sz w:val="24"/>
          <w:szCs w:val="24"/>
          <w:shd w:val="clear" w:color="auto" w:fill="FFFFFF"/>
          <w:lang w:val="ru-RU"/>
        </w:rPr>
        <w:t>и отходов</w:t>
      </w:r>
      <w:r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c</w:t>
      </w:r>
      <w:r w:rsidRPr="00F142AD">
        <w:rPr>
          <w:rFonts w:ascii="Times New Roman" w:hAnsi="Times New Roman" w:cs="Times New Roman"/>
          <w:sz w:val="24"/>
          <w:szCs w:val="24"/>
          <w:shd w:val="clear" w:color="auto" w:fill="FFFFFF"/>
          <w:lang w:val="ru-RU"/>
        </w:rPr>
        <w:t xml:space="preserve"> выпуск</w:t>
      </w:r>
      <w:r>
        <w:rPr>
          <w:rFonts w:ascii="Times New Roman" w:hAnsi="Times New Roman" w:cs="Times New Roman"/>
          <w:sz w:val="24"/>
          <w:szCs w:val="24"/>
          <w:shd w:val="clear" w:color="auto" w:fill="FFFFFF"/>
          <w:lang w:val="ru-RU"/>
        </w:rPr>
        <w:t>ом</w:t>
      </w:r>
      <w:r w:rsidRPr="00F142AD">
        <w:rPr>
          <w:rFonts w:ascii="Times New Roman" w:hAnsi="Times New Roman" w:cs="Times New Roman"/>
          <w:sz w:val="24"/>
          <w:szCs w:val="24"/>
          <w:shd w:val="clear" w:color="auto" w:fill="FFFFFF"/>
          <w:lang w:val="ru-RU"/>
        </w:rPr>
        <w:t xml:space="preserve"> готовой продукции</w:t>
      </w:r>
      <w:r>
        <w:rPr>
          <w:rFonts w:ascii="Times New Roman" w:hAnsi="Times New Roman" w:cs="Times New Roman"/>
          <w:sz w:val="24"/>
          <w:szCs w:val="24"/>
          <w:shd w:val="clear" w:color="auto" w:fill="FFFFFF"/>
          <w:lang w:val="ru-RU"/>
        </w:rPr>
        <w:t xml:space="preserve"> с их применением</w:t>
      </w:r>
      <w:r w:rsidRPr="00F142AD">
        <w:rPr>
          <w:rFonts w:ascii="Times New Roman" w:hAnsi="Times New Roman" w:cs="Times New Roman"/>
          <w:sz w:val="24"/>
          <w:szCs w:val="24"/>
          <w:shd w:val="clear" w:color="auto" w:fill="FFFFFF"/>
          <w:lang w:val="ru-RU"/>
        </w:rPr>
        <w:t xml:space="preserve">, осуществляется </w:t>
      </w:r>
      <w:r>
        <w:rPr>
          <w:rFonts w:ascii="Times New Roman" w:hAnsi="Times New Roman" w:cs="Times New Roman"/>
          <w:sz w:val="24"/>
          <w:szCs w:val="24"/>
          <w:shd w:val="clear" w:color="auto" w:fill="FFFFFF"/>
          <w:lang w:val="ru-RU"/>
        </w:rPr>
        <w:t>Исполнителем</w:t>
      </w:r>
      <w:r w:rsidRPr="00F142AD">
        <w:rPr>
          <w:rFonts w:ascii="Times New Roman" w:hAnsi="Times New Roman" w:cs="Times New Roman"/>
          <w:sz w:val="24"/>
          <w:szCs w:val="24"/>
          <w:shd w:val="clear" w:color="auto" w:fill="FFFFFF"/>
          <w:lang w:val="ru-RU"/>
        </w:rPr>
        <w:t xml:space="preserve"> самостоятельно, без привлечения сторонних организаций (соисполнителей). Полученная в результате переработки</w:t>
      </w:r>
      <w:r w:rsidR="001414DE">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использования и (или) утилизации продукция, дол</w:t>
      </w:r>
      <w:r>
        <w:rPr>
          <w:rFonts w:ascii="Times New Roman" w:hAnsi="Times New Roman" w:cs="Times New Roman"/>
          <w:sz w:val="24"/>
          <w:szCs w:val="24"/>
          <w:shd w:val="clear" w:color="auto" w:fill="FFFFFF"/>
          <w:lang w:val="ru-RU"/>
        </w:rPr>
        <w:t>жна соответствовать действующей</w:t>
      </w:r>
      <w:r w:rsidRPr="00F142AD">
        <w:rPr>
          <w:rFonts w:ascii="Times New Roman" w:hAnsi="Times New Roman" w:cs="Times New Roman"/>
          <w:sz w:val="24"/>
          <w:szCs w:val="24"/>
          <w:shd w:val="clear" w:color="auto" w:fill="FFFFFF"/>
          <w:lang w:val="ru-RU"/>
        </w:rPr>
        <w:t xml:space="preserve"> нормативно-</w:t>
      </w:r>
      <w:r>
        <w:rPr>
          <w:rFonts w:ascii="Times New Roman" w:hAnsi="Times New Roman" w:cs="Times New Roman"/>
          <w:sz w:val="24"/>
          <w:szCs w:val="24"/>
          <w:shd w:val="clear" w:color="auto" w:fill="FFFFFF"/>
          <w:lang w:val="ru-RU"/>
        </w:rPr>
        <w:t>технической</w:t>
      </w:r>
      <w:r w:rsidRPr="00F142AD">
        <w:rPr>
          <w:rFonts w:ascii="Times New Roman" w:hAnsi="Times New Roman" w:cs="Times New Roman"/>
          <w:sz w:val="24"/>
          <w:szCs w:val="24"/>
          <w:shd w:val="clear" w:color="auto" w:fill="FFFFFF"/>
          <w:lang w:val="ru-RU"/>
        </w:rPr>
        <w:t xml:space="preserve"> документации (далее – НТД)</w:t>
      </w:r>
      <w:r w:rsidR="00F26176">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или ино</w:t>
      </w:r>
      <w:r w:rsidR="001414DE">
        <w:rPr>
          <w:rFonts w:ascii="Times New Roman" w:hAnsi="Times New Roman" w:cs="Times New Roman"/>
          <w:sz w:val="24"/>
          <w:szCs w:val="24"/>
          <w:shd w:val="clear" w:color="auto" w:fill="FFFFFF"/>
          <w:lang w:val="ru-RU"/>
        </w:rPr>
        <w:t>му</w:t>
      </w:r>
      <w:r w:rsidRPr="00F142AD">
        <w:rPr>
          <w:rFonts w:ascii="Times New Roman" w:hAnsi="Times New Roman" w:cs="Times New Roman"/>
          <w:sz w:val="24"/>
          <w:szCs w:val="24"/>
          <w:shd w:val="clear" w:color="auto" w:fill="FFFFFF"/>
          <w:lang w:val="ru-RU"/>
        </w:rPr>
        <w:t xml:space="preserve"> документ</w:t>
      </w:r>
      <w:r w:rsidR="001414DE">
        <w:rPr>
          <w:rFonts w:ascii="Times New Roman" w:hAnsi="Times New Roman" w:cs="Times New Roman"/>
          <w:sz w:val="24"/>
          <w:szCs w:val="24"/>
          <w:shd w:val="clear" w:color="auto" w:fill="FFFFFF"/>
          <w:lang w:val="ru-RU"/>
        </w:rPr>
        <w:t>у</w:t>
      </w:r>
      <w:r w:rsidRPr="00F142AD">
        <w:rPr>
          <w:rFonts w:ascii="Times New Roman" w:hAnsi="Times New Roman" w:cs="Times New Roman"/>
          <w:sz w:val="24"/>
          <w:szCs w:val="24"/>
          <w:shd w:val="clear" w:color="auto" w:fill="FFFFFF"/>
          <w:lang w:val="ru-RU"/>
        </w:rPr>
        <w:t xml:space="preserve"> в соответствии с требованиями законодательства</w:t>
      </w:r>
      <w:r w:rsidR="001414DE">
        <w:rPr>
          <w:rFonts w:ascii="Times New Roman" w:hAnsi="Times New Roman" w:cs="Times New Roman"/>
          <w:sz w:val="24"/>
          <w:szCs w:val="24"/>
          <w:shd w:val="clear" w:color="auto" w:fill="FFFFFF"/>
          <w:lang w:val="ru-RU"/>
        </w:rPr>
        <w:t xml:space="preserve"> Республики Казахстан</w:t>
      </w:r>
      <w:r w:rsidR="000427BE">
        <w:rPr>
          <w:rFonts w:ascii="Times New Roman" w:hAnsi="Times New Roman" w:cs="Times New Roman"/>
          <w:sz w:val="24"/>
          <w:szCs w:val="24"/>
          <w:shd w:val="clear" w:color="auto" w:fill="FFFFFF"/>
          <w:lang w:val="ru-RU"/>
        </w:rPr>
        <w:t>;</w:t>
      </w:r>
    </w:p>
    <w:p w:rsidR="0044395E" w:rsidRPr="00F142AD" w:rsidRDefault="006B4C23"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highlight w:val="yellow"/>
          <w:shd w:val="clear" w:color="auto" w:fill="FFFFFF"/>
          <w:lang w:val="ru-RU"/>
        </w:rPr>
        <w:t>4) н</w:t>
      </w:r>
      <w:r w:rsidR="0044395E" w:rsidRPr="005F08C3">
        <w:rPr>
          <w:rFonts w:ascii="Times New Roman" w:hAnsi="Times New Roman" w:cs="Times New Roman"/>
          <w:sz w:val="24"/>
          <w:szCs w:val="24"/>
          <w:highlight w:val="yellow"/>
          <w:shd w:val="clear" w:color="auto" w:fill="FFFFFF"/>
          <w:lang w:val="ru-RU"/>
        </w:rPr>
        <w:t>а объекте (-ах) по приему, переработк</w:t>
      </w:r>
      <w:r w:rsidR="00BF1C85" w:rsidRPr="005F08C3">
        <w:rPr>
          <w:rFonts w:ascii="Times New Roman" w:hAnsi="Times New Roman" w:cs="Times New Roman"/>
          <w:sz w:val="24"/>
          <w:szCs w:val="24"/>
          <w:highlight w:val="yellow"/>
          <w:shd w:val="clear" w:color="auto" w:fill="FFFFFF"/>
          <w:lang w:val="ru-RU"/>
        </w:rPr>
        <w:t>е</w:t>
      </w:r>
      <w:r w:rsidR="0044395E" w:rsidRPr="005F08C3">
        <w:rPr>
          <w:rFonts w:ascii="Times New Roman" w:hAnsi="Times New Roman" w:cs="Times New Roman"/>
          <w:sz w:val="24"/>
          <w:szCs w:val="24"/>
          <w:highlight w:val="yellow"/>
          <w:shd w:val="clear" w:color="auto" w:fill="FFFFFF"/>
          <w:lang w:val="ru-RU"/>
        </w:rPr>
        <w:t xml:space="preserve">, использования и (или) утилизации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5F08C3" w:rsidRPr="005F08C3">
        <w:rPr>
          <w:rFonts w:ascii="Times New Roman" w:hAnsi="Times New Roman" w:cs="Times New Roman"/>
          <w:sz w:val="24"/>
          <w:szCs w:val="24"/>
          <w:highlight w:val="yellow"/>
          <w:shd w:val="clear" w:color="auto" w:fill="FFFFFF"/>
          <w:lang w:val="ru-RU"/>
        </w:rPr>
        <w:t>антиобледенительные</w:t>
      </w:r>
      <w:proofErr w:type="spellEnd"/>
      <w:r w:rsidR="005F08C3" w:rsidRPr="005F08C3">
        <w:rPr>
          <w:rFonts w:ascii="Times New Roman" w:hAnsi="Times New Roman" w:cs="Times New Roman"/>
          <w:sz w:val="24"/>
          <w:szCs w:val="24"/>
          <w:highlight w:val="yellow"/>
          <w:shd w:val="clear" w:color="auto" w:fill="FFFFFF"/>
          <w:lang w:val="ru-RU"/>
        </w:rPr>
        <w:t>) должна</w:t>
      </w:r>
      <w:r w:rsidR="0044395E" w:rsidRPr="005F08C3">
        <w:rPr>
          <w:rFonts w:ascii="Times New Roman" w:hAnsi="Times New Roman" w:cs="Times New Roman"/>
          <w:sz w:val="24"/>
          <w:szCs w:val="24"/>
          <w:highlight w:val="yellow"/>
          <w:shd w:val="clear" w:color="auto" w:fill="FFFFFF"/>
          <w:lang w:val="ru-RU"/>
        </w:rPr>
        <w:t xml:space="preserve"> </w:t>
      </w:r>
      <w:r w:rsidR="0044395E" w:rsidRPr="0044395E">
        <w:rPr>
          <w:rFonts w:ascii="Times New Roman" w:hAnsi="Times New Roman" w:cs="Times New Roman"/>
          <w:sz w:val="24"/>
          <w:szCs w:val="24"/>
          <w:highlight w:val="yellow"/>
          <w:shd w:val="clear" w:color="auto" w:fill="FFFFFF"/>
          <w:lang w:val="ru-RU"/>
        </w:rPr>
        <w:t>быть обеспечена установка (за счет средств Заказчика) системы видеонаблюдения в соответствии с разделом Г</w:t>
      </w:r>
      <w:r>
        <w:rPr>
          <w:rFonts w:ascii="Times New Roman" w:hAnsi="Times New Roman" w:cs="Times New Roman"/>
          <w:sz w:val="24"/>
          <w:szCs w:val="24"/>
          <w:highlight w:val="yellow"/>
          <w:shd w:val="clear" w:color="auto" w:fill="FFFFFF"/>
          <w:lang w:val="ru-RU"/>
        </w:rPr>
        <w:t xml:space="preserve"> </w:t>
      </w:r>
      <w:r w:rsidR="0044395E" w:rsidRPr="0044395E">
        <w:rPr>
          <w:rFonts w:ascii="Times New Roman" w:hAnsi="Times New Roman" w:cs="Times New Roman"/>
          <w:sz w:val="24"/>
          <w:szCs w:val="24"/>
          <w:highlight w:val="yellow"/>
          <w:shd w:val="clear" w:color="auto" w:fill="FFFFFF"/>
          <w:lang w:val="ru-RU"/>
        </w:rPr>
        <w:t xml:space="preserve">настоящей </w:t>
      </w:r>
      <w:r>
        <w:rPr>
          <w:rFonts w:ascii="Times New Roman" w:hAnsi="Times New Roman" w:cs="Times New Roman"/>
          <w:sz w:val="24"/>
          <w:szCs w:val="24"/>
          <w:highlight w:val="yellow"/>
          <w:shd w:val="clear" w:color="auto" w:fill="FFFFFF"/>
          <w:lang w:val="ru-RU"/>
        </w:rPr>
        <w:t>Т</w:t>
      </w:r>
      <w:r w:rsidR="0044395E" w:rsidRPr="0044395E">
        <w:rPr>
          <w:rFonts w:ascii="Times New Roman" w:hAnsi="Times New Roman" w:cs="Times New Roman"/>
          <w:sz w:val="24"/>
          <w:szCs w:val="24"/>
          <w:highlight w:val="yellow"/>
          <w:shd w:val="clear" w:color="auto" w:fill="FFFFFF"/>
          <w:lang w:val="ru-RU"/>
        </w:rPr>
        <w:t>ехнической спецификации.</w:t>
      </w:r>
    </w:p>
    <w:p w:rsidR="00CA5218" w:rsidRPr="00F142AD" w:rsidRDefault="001E7A9B" w:rsidP="00CA5218">
      <w:pPr>
        <w:pStyle w:val="a6"/>
        <w:ind w:firstLine="708"/>
        <w:jc w:val="both"/>
        <w:rPr>
          <w:rFonts w:ascii="Times New Roman" w:hAnsi="Times New Roman" w:cs="Times New Roman"/>
          <w:sz w:val="24"/>
          <w:szCs w:val="24"/>
          <w:shd w:val="clear" w:color="auto" w:fill="FFFFFF"/>
          <w:lang w:val="ru-RU"/>
        </w:rPr>
      </w:pPr>
      <w:r w:rsidRPr="001E7A9B">
        <w:rPr>
          <w:rFonts w:ascii="Times New Roman" w:hAnsi="Times New Roman" w:cs="Times New Roman"/>
          <w:b/>
          <w:sz w:val="24"/>
          <w:szCs w:val="24"/>
          <w:shd w:val="clear" w:color="auto" w:fill="FFFFFF"/>
          <w:lang w:val="ru-RU"/>
        </w:rPr>
        <w:t>В</w:t>
      </w:r>
      <w:r w:rsidR="001414DE">
        <w:rPr>
          <w:rFonts w:ascii="Times New Roman" w:hAnsi="Times New Roman" w:cs="Times New Roman"/>
          <w:sz w:val="24"/>
          <w:szCs w:val="24"/>
          <w:shd w:val="clear" w:color="auto" w:fill="FFFFFF"/>
          <w:lang w:val="ru-RU"/>
        </w:rPr>
        <w:t>.</w:t>
      </w:r>
      <w:r w:rsidR="00CA5218">
        <w:rPr>
          <w:rFonts w:ascii="Times New Roman" w:hAnsi="Times New Roman" w:cs="Times New Roman"/>
          <w:sz w:val="24"/>
          <w:szCs w:val="24"/>
          <w:shd w:val="clear" w:color="auto" w:fill="FFFFFF"/>
          <w:lang w:val="ru-RU"/>
        </w:rPr>
        <w:t xml:space="preserve"> </w:t>
      </w:r>
      <w:r w:rsidR="001414DE">
        <w:rPr>
          <w:rFonts w:ascii="Times New Roman" w:hAnsi="Times New Roman" w:cs="Times New Roman"/>
          <w:sz w:val="24"/>
          <w:szCs w:val="24"/>
          <w:shd w:val="clear" w:color="auto" w:fill="FFFFFF"/>
          <w:lang w:val="ru-RU"/>
        </w:rPr>
        <w:t>П</w:t>
      </w:r>
      <w:r w:rsidR="00CA5218" w:rsidRPr="00F142AD">
        <w:rPr>
          <w:rFonts w:ascii="Times New Roman" w:hAnsi="Times New Roman" w:cs="Times New Roman"/>
          <w:sz w:val="24"/>
          <w:szCs w:val="24"/>
          <w:shd w:val="clear" w:color="auto" w:fill="FFFFFF"/>
          <w:lang w:val="ru-RU"/>
        </w:rPr>
        <w:t>еречень документов, необходимых для подтверждения качества оказания услуг:</w:t>
      </w:r>
    </w:p>
    <w:p w:rsidR="00F26176" w:rsidRDefault="00CA5218"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 з</w:t>
      </w:r>
      <w:r w:rsidRPr="00F142AD">
        <w:rPr>
          <w:rFonts w:ascii="Times New Roman" w:hAnsi="Times New Roman" w:cs="Times New Roman"/>
          <w:sz w:val="24"/>
          <w:szCs w:val="24"/>
          <w:shd w:val="clear" w:color="auto" w:fill="FFFFFF"/>
          <w:lang w:val="ru-RU"/>
        </w:rPr>
        <w:t>аявлени</w:t>
      </w:r>
      <w:r w:rsidR="001414DE">
        <w:rPr>
          <w:rFonts w:ascii="Times New Roman" w:hAnsi="Times New Roman" w:cs="Times New Roman"/>
          <w:sz w:val="24"/>
          <w:szCs w:val="24"/>
          <w:shd w:val="clear" w:color="auto" w:fill="FFFFFF"/>
          <w:lang w:val="ru-RU"/>
        </w:rPr>
        <w:t>е</w:t>
      </w:r>
      <w:r w:rsidRPr="00F142AD">
        <w:rPr>
          <w:rFonts w:ascii="Times New Roman" w:hAnsi="Times New Roman" w:cs="Times New Roman"/>
          <w:sz w:val="24"/>
          <w:szCs w:val="24"/>
          <w:shd w:val="clear" w:color="auto" w:fill="FFFFFF"/>
          <w:lang w:val="ru-RU"/>
        </w:rPr>
        <w:t xml:space="preserve"> о регистрации в реестре организаций, осуществляющих сбор и переработку отходов, а также в реестре организаций, осуществляющих утилизацию отходов, ТОО «Оператор РОП» согласно Приложениям № 1 и № 2 к Технической спецификации (при условии, что регистрация в указанном реестре ранее не была осуществлена</w:t>
      </w:r>
      <w:r w:rsidR="00F26176">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p>
    <w:p w:rsidR="00F26176"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Соисполнители также должны зарегистрироваться в реестре организаций, осуществляющих сбор и переработку отходов (при условии, что регистрация в указанном реестре ранее не была осуществлена</w:t>
      </w:r>
      <w:r w:rsidR="001414DE">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p>
    <w:p w:rsidR="00CA5218" w:rsidRPr="00F142AD" w:rsidRDefault="001414DE"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00CA5218" w:rsidRPr="00F142AD">
        <w:rPr>
          <w:rFonts w:ascii="Times New Roman" w:hAnsi="Times New Roman" w:cs="Times New Roman"/>
          <w:sz w:val="24"/>
          <w:szCs w:val="24"/>
          <w:shd w:val="clear" w:color="auto" w:fill="FFFFFF"/>
          <w:lang w:val="ru-RU"/>
        </w:rPr>
        <w:t>одтверждение регистрации осуществляется Заказчиком, при поступлении соответствующего запроса по адресу электронной почты info@recycle.kz.</w:t>
      </w:r>
    </w:p>
    <w:p w:rsidR="00CA5218" w:rsidRDefault="00CA5218"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Указанные з</w:t>
      </w:r>
      <w:r w:rsidRPr="00F142AD">
        <w:rPr>
          <w:rFonts w:ascii="Times New Roman" w:hAnsi="Times New Roman" w:cs="Times New Roman"/>
          <w:sz w:val="24"/>
          <w:szCs w:val="24"/>
          <w:shd w:val="clear" w:color="auto" w:fill="FFFFFF"/>
          <w:lang w:val="ru-RU"/>
        </w:rPr>
        <w:t>аявления подаются вместе с технической спецификацией</w:t>
      </w:r>
      <w:r>
        <w:rPr>
          <w:rFonts w:ascii="Times New Roman" w:hAnsi="Times New Roman" w:cs="Times New Roman"/>
          <w:sz w:val="24"/>
          <w:szCs w:val="24"/>
          <w:shd w:val="clear" w:color="auto" w:fill="FFFFFF"/>
          <w:lang w:val="ru-RU"/>
        </w:rPr>
        <w:t>, но не прошиваются вместе со всеми документами</w:t>
      </w:r>
      <w:r w:rsidRPr="00F142AD">
        <w:rPr>
          <w:rFonts w:ascii="Times New Roman" w:hAnsi="Times New Roman" w:cs="Times New Roman"/>
          <w:sz w:val="24"/>
          <w:szCs w:val="24"/>
          <w:shd w:val="clear" w:color="auto" w:fill="FFFFFF"/>
          <w:lang w:val="ru-RU"/>
        </w:rPr>
        <w:t>.</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 случае привлечения </w:t>
      </w:r>
      <w:r w:rsidR="001414DE">
        <w:rPr>
          <w:rFonts w:ascii="Times New Roman" w:hAnsi="Times New Roman" w:cs="Times New Roman"/>
          <w:sz w:val="24"/>
          <w:szCs w:val="24"/>
          <w:shd w:val="clear" w:color="auto" w:fill="FFFFFF"/>
          <w:lang w:val="ru-RU"/>
        </w:rPr>
        <w:t>п</w:t>
      </w:r>
      <w:r>
        <w:rPr>
          <w:rFonts w:ascii="Times New Roman" w:hAnsi="Times New Roman" w:cs="Times New Roman"/>
          <w:sz w:val="24"/>
          <w:szCs w:val="24"/>
          <w:shd w:val="clear" w:color="auto" w:fill="FFFFFF"/>
          <w:lang w:val="ru-RU"/>
        </w:rPr>
        <w:t xml:space="preserve">отенциальным поставщиком </w:t>
      </w:r>
      <w:r w:rsidRPr="00A0773A">
        <w:rPr>
          <w:rFonts w:ascii="Times New Roman" w:hAnsi="Times New Roman" w:cs="Times New Roman"/>
          <w:sz w:val="24"/>
          <w:szCs w:val="24"/>
          <w:shd w:val="clear" w:color="auto" w:fill="FFFFFF"/>
          <w:lang w:val="ru-RU"/>
        </w:rPr>
        <w:t>сторонних организаций (соисполнителей)</w:t>
      </w:r>
      <w:r>
        <w:rPr>
          <w:rFonts w:ascii="Times New Roman" w:hAnsi="Times New Roman" w:cs="Times New Roman"/>
          <w:sz w:val="24"/>
          <w:szCs w:val="24"/>
          <w:shd w:val="clear" w:color="auto" w:fill="FFFFFF"/>
          <w:lang w:val="ru-RU"/>
        </w:rPr>
        <w:t xml:space="preserve"> для осуществления транспортировки</w:t>
      </w:r>
      <w:r w:rsidRPr="00B474CF">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и (или) </w:t>
      </w:r>
      <w:r w:rsidRPr="00B474CF">
        <w:rPr>
          <w:rFonts w:ascii="Times New Roman" w:hAnsi="Times New Roman" w:cs="Times New Roman"/>
          <w:sz w:val="24"/>
          <w:szCs w:val="24"/>
          <w:shd w:val="clear" w:color="auto" w:fill="FFFFFF"/>
          <w:lang w:val="ru-RU"/>
        </w:rPr>
        <w:t>сбора отходов</w:t>
      </w:r>
      <w:r>
        <w:rPr>
          <w:rFonts w:ascii="Times New Roman" w:hAnsi="Times New Roman" w:cs="Times New Roman"/>
          <w:sz w:val="24"/>
          <w:szCs w:val="24"/>
          <w:shd w:val="clear" w:color="auto" w:fill="FFFFFF"/>
          <w:lang w:val="ru-RU"/>
        </w:rPr>
        <w:t xml:space="preserve">, </w:t>
      </w:r>
      <w:r w:rsidR="001414DE">
        <w:rPr>
          <w:rFonts w:ascii="Times New Roman" w:hAnsi="Times New Roman" w:cs="Times New Roman"/>
          <w:sz w:val="24"/>
          <w:szCs w:val="24"/>
          <w:shd w:val="clear" w:color="auto" w:fill="FFFFFF"/>
          <w:lang w:val="ru-RU"/>
        </w:rPr>
        <w:t>п</w:t>
      </w:r>
      <w:r>
        <w:rPr>
          <w:rFonts w:ascii="Times New Roman" w:hAnsi="Times New Roman" w:cs="Times New Roman"/>
          <w:sz w:val="24"/>
          <w:szCs w:val="24"/>
          <w:shd w:val="clear" w:color="auto" w:fill="FFFFFF"/>
          <w:lang w:val="ru-RU"/>
        </w:rPr>
        <w:t xml:space="preserve">отенциальный поставщик предоставляет в составе своей тендерной заявки сведения о привлекаемых соисполнителях по форме согласно Приложению № 8 к Тендерной документации;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lastRenderedPageBreak/>
        <w:t xml:space="preserve">2) </w:t>
      </w:r>
      <w:r>
        <w:rPr>
          <w:rFonts w:ascii="Times New Roman" w:hAnsi="Times New Roman" w:cs="Times New Roman"/>
          <w:sz w:val="24"/>
          <w:szCs w:val="24"/>
          <w:shd w:val="clear" w:color="auto" w:fill="FFFFFF"/>
          <w:lang w:val="ru-RU"/>
        </w:rPr>
        <w:t>з</w:t>
      </w:r>
      <w:r w:rsidRPr="00F142AD">
        <w:rPr>
          <w:rFonts w:ascii="Times New Roman" w:hAnsi="Times New Roman" w:cs="Times New Roman"/>
          <w:sz w:val="24"/>
          <w:szCs w:val="24"/>
          <w:shd w:val="clear" w:color="auto" w:fill="FFFFFF"/>
          <w:lang w:val="ru-RU"/>
        </w:rPr>
        <w:t>аверенные потенциальным поставщиком копии необходимой документации на деятельность по сбору, транспортировке, переработке, использованию и (или) утилизации отходов, включая:</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программу управления отходами;</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документацию о проведении оценки воздействия объекта по приему, хранению, переработке, использованию и (или) утилизацию отходов на окружающую среду (ОВОС);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заключения государственной экологической экспертизы;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разрешение на эмиссии в окружающую среду;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технологический регламент по сбору, транспортировке, переработке, использовани</w:t>
      </w:r>
      <w:r w:rsidR="001414DE">
        <w:rPr>
          <w:rFonts w:ascii="Times New Roman" w:hAnsi="Times New Roman" w:cs="Times New Roman"/>
          <w:sz w:val="24"/>
          <w:szCs w:val="24"/>
          <w:shd w:val="clear" w:color="auto" w:fill="FFFFFF"/>
          <w:lang w:val="ru-RU"/>
        </w:rPr>
        <w:t>ю</w:t>
      </w:r>
      <w:r w:rsidRPr="00F142AD">
        <w:rPr>
          <w:rFonts w:ascii="Times New Roman" w:hAnsi="Times New Roman" w:cs="Times New Roman"/>
          <w:sz w:val="24"/>
          <w:szCs w:val="24"/>
          <w:shd w:val="clear" w:color="auto" w:fill="FFFFFF"/>
          <w:lang w:val="ru-RU"/>
        </w:rPr>
        <w:t xml:space="preserve"> и (или) утилизации отходов; </w:t>
      </w:r>
    </w:p>
    <w:p w:rsidR="00CA5218"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иную необходимую в зависимости от вида деятельности документацию в соответствии с требованиями законо</w:t>
      </w:r>
      <w:r>
        <w:rPr>
          <w:rFonts w:ascii="Times New Roman" w:hAnsi="Times New Roman" w:cs="Times New Roman"/>
          <w:sz w:val="24"/>
          <w:szCs w:val="24"/>
          <w:shd w:val="clear" w:color="auto" w:fill="FFFFFF"/>
          <w:lang w:val="ru-RU"/>
        </w:rPr>
        <w:t>дательства Республики Казахстан;</w:t>
      </w:r>
    </w:p>
    <w:p w:rsidR="00797104" w:rsidRPr="006B4C23" w:rsidRDefault="00797104" w:rsidP="00797104">
      <w:pPr>
        <w:pStyle w:val="a6"/>
        <w:ind w:firstLine="708"/>
        <w:jc w:val="both"/>
        <w:rPr>
          <w:rFonts w:ascii="Times New Roman" w:hAnsi="Times New Roman" w:cs="Times New Roman"/>
          <w:sz w:val="24"/>
          <w:szCs w:val="24"/>
          <w:lang w:val="ru-RU"/>
        </w:rPr>
      </w:pPr>
      <w:r w:rsidRPr="00D17D64">
        <w:rPr>
          <w:rFonts w:ascii="Times New Roman" w:hAnsi="Times New Roman" w:cs="Times New Roman"/>
          <w:sz w:val="24"/>
          <w:szCs w:val="24"/>
          <w:highlight w:val="yellow"/>
          <w:shd w:val="clear" w:color="auto" w:fill="FFFFFF"/>
          <w:lang w:val="ru-RU"/>
        </w:rPr>
        <w:t xml:space="preserve">3) план – схема с указанием размещения </w:t>
      </w:r>
      <w:r w:rsidR="00E33E02">
        <w:rPr>
          <w:rFonts w:ascii="Times New Roman" w:hAnsi="Times New Roman" w:cs="Times New Roman"/>
          <w:sz w:val="24"/>
          <w:szCs w:val="24"/>
          <w:highlight w:val="yellow"/>
          <w:shd w:val="clear" w:color="auto" w:fill="FFFFFF"/>
          <w:lang w:val="ru-RU"/>
        </w:rPr>
        <w:t>оборудования</w:t>
      </w:r>
      <w:r w:rsidRPr="00D17D64">
        <w:rPr>
          <w:rFonts w:ascii="Times New Roman" w:hAnsi="Times New Roman" w:cs="Times New Roman"/>
          <w:sz w:val="24"/>
          <w:szCs w:val="24"/>
          <w:highlight w:val="yellow"/>
          <w:lang w:val="ru-RU"/>
        </w:rPr>
        <w:t>, цехов, видеокамер (при наличии) и т.д. на бумажном носителе в формате А3</w:t>
      </w:r>
      <w:r w:rsidR="006B4C23">
        <w:rPr>
          <w:rFonts w:ascii="Times New Roman" w:hAnsi="Times New Roman" w:cs="Times New Roman"/>
          <w:sz w:val="24"/>
          <w:szCs w:val="24"/>
          <w:highlight w:val="yellow"/>
          <w:lang w:val="ru-RU"/>
        </w:rPr>
        <w:t>;</w:t>
      </w:r>
    </w:p>
    <w:p w:rsidR="00CA5218" w:rsidRPr="00F142AD" w:rsidRDefault="00797104"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4</w:t>
      </w:r>
      <w:r w:rsidR="00CA5218" w:rsidRPr="00F142AD">
        <w:rPr>
          <w:rFonts w:ascii="Times New Roman" w:hAnsi="Times New Roman" w:cs="Times New Roman"/>
          <w:sz w:val="24"/>
          <w:szCs w:val="24"/>
          <w:shd w:val="clear" w:color="auto" w:fill="FFFFFF"/>
          <w:lang w:val="ru-RU"/>
        </w:rPr>
        <w:t xml:space="preserve">) </w:t>
      </w:r>
      <w:r w:rsidR="00CA5218">
        <w:rPr>
          <w:rFonts w:ascii="Times New Roman" w:hAnsi="Times New Roman" w:cs="Times New Roman"/>
          <w:sz w:val="24"/>
          <w:szCs w:val="24"/>
          <w:shd w:val="clear" w:color="auto" w:fill="FFFFFF"/>
          <w:lang w:val="ru-RU"/>
        </w:rPr>
        <w:t>з</w:t>
      </w:r>
      <w:r w:rsidR="00CA5218" w:rsidRPr="00F142AD">
        <w:rPr>
          <w:rFonts w:ascii="Times New Roman" w:hAnsi="Times New Roman" w:cs="Times New Roman"/>
          <w:sz w:val="24"/>
          <w:szCs w:val="24"/>
          <w:shd w:val="clear" w:color="auto" w:fill="FFFFFF"/>
          <w:lang w:val="ru-RU"/>
        </w:rPr>
        <w:t xml:space="preserve">аверенные потенциальным поставщиком копии документов для подтверждения наличия </w:t>
      </w:r>
      <w:r w:rsidR="00CA5218">
        <w:rPr>
          <w:rFonts w:ascii="Times New Roman" w:hAnsi="Times New Roman" w:cs="Times New Roman"/>
          <w:sz w:val="24"/>
          <w:szCs w:val="24"/>
          <w:shd w:val="clear" w:color="auto" w:fill="FFFFFF"/>
          <w:lang w:val="ru-RU"/>
        </w:rPr>
        <w:t xml:space="preserve">на праве собственности или ином законном основании </w:t>
      </w:r>
      <w:r w:rsidR="00CA5218" w:rsidRPr="00F142AD">
        <w:rPr>
          <w:rFonts w:ascii="Times New Roman" w:hAnsi="Times New Roman" w:cs="Times New Roman"/>
          <w:sz w:val="24"/>
          <w:szCs w:val="24"/>
          <w:shd w:val="clear" w:color="auto" w:fill="FFFFFF"/>
          <w:lang w:val="ru-RU"/>
        </w:rPr>
        <w:t>техники и оборудования для сбора, транспортировки, переработки, использования и (или) утилизации отходов, а также весового оборудования</w:t>
      </w:r>
      <w:r w:rsidR="006B4C23">
        <w:rPr>
          <w:rFonts w:ascii="Times New Roman" w:hAnsi="Times New Roman" w:cs="Times New Roman"/>
          <w:sz w:val="24"/>
          <w:szCs w:val="24"/>
          <w:shd w:val="clear" w:color="auto" w:fill="FFFFFF"/>
          <w:lang w:val="ru-RU"/>
        </w:rPr>
        <w:t>;</w:t>
      </w:r>
    </w:p>
    <w:p w:rsidR="00CA5218" w:rsidRPr="00F142AD" w:rsidRDefault="006B4C23"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5)</w:t>
      </w:r>
      <w:r w:rsidR="00CA5218"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д</w:t>
      </w:r>
      <w:r w:rsidR="00CA5218" w:rsidRPr="00F142AD">
        <w:rPr>
          <w:rFonts w:ascii="Times New Roman" w:hAnsi="Times New Roman" w:cs="Times New Roman"/>
          <w:sz w:val="24"/>
          <w:szCs w:val="24"/>
          <w:shd w:val="clear" w:color="auto" w:fill="FFFFFF"/>
          <w:lang w:val="ru-RU"/>
        </w:rPr>
        <w:t xml:space="preserve">оговоры на приобретение </w:t>
      </w:r>
      <w:r w:rsidR="00CA5218">
        <w:rPr>
          <w:rFonts w:ascii="Times New Roman" w:hAnsi="Times New Roman" w:cs="Times New Roman"/>
          <w:sz w:val="24"/>
          <w:szCs w:val="24"/>
          <w:shd w:val="clear" w:color="auto" w:fill="FFFFFF"/>
          <w:lang w:val="ru-RU"/>
        </w:rPr>
        <w:t xml:space="preserve">(аренды) </w:t>
      </w:r>
      <w:r w:rsidR="00CA5218" w:rsidRPr="00F142AD">
        <w:rPr>
          <w:rFonts w:ascii="Times New Roman" w:hAnsi="Times New Roman" w:cs="Times New Roman"/>
          <w:sz w:val="24"/>
          <w:szCs w:val="24"/>
          <w:shd w:val="clear" w:color="auto" w:fill="FFFFFF"/>
          <w:lang w:val="ru-RU"/>
        </w:rPr>
        <w:t>техники и оборудования.</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r w:rsidR="0080602E">
        <w:rPr>
          <w:rFonts w:ascii="Times New Roman" w:hAnsi="Times New Roman" w:cs="Times New Roman"/>
          <w:sz w:val="24"/>
          <w:szCs w:val="24"/>
          <w:shd w:val="clear" w:color="auto" w:fill="FFFFFF"/>
          <w:lang w:val="ru-RU"/>
        </w:rPr>
        <w:t>;</w:t>
      </w:r>
    </w:p>
    <w:p w:rsidR="00CA5218" w:rsidRPr="00F142AD" w:rsidRDefault="0080602E"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CA5218"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т</w:t>
      </w:r>
      <w:r w:rsidR="00CA5218" w:rsidRPr="00F142AD">
        <w:rPr>
          <w:rFonts w:ascii="Times New Roman" w:hAnsi="Times New Roman" w:cs="Times New Roman"/>
          <w:sz w:val="24"/>
          <w:szCs w:val="24"/>
          <w:shd w:val="clear" w:color="auto" w:fill="FFFFFF"/>
          <w:lang w:val="ru-RU"/>
        </w:rPr>
        <w:t>ехнические паспорта техники и оборудования</w:t>
      </w:r>
      <w:r w:rsidR="001F0868">
        <w:rPr>
          <w:rFonts w:ascii="Times New Roman" w:hAnsi="Times New Roman" w:cs="Times New Roman"/>
          <w:sz w:val="24"/>
          <w:szCs w:val="24"/>
          <w:shd w:val="clear" w:color="auto" w:fill="FFFFFF"/>
          <w:lang w:val="ru-RU"/>
        </w:rPr>
        <w:t>;</w:t>
      </w:r>
    </w:p>
    <w:p w:rsidR="00CA5218" w:rsidRPr="00F142AD" w:rsidRDefault="0080602E"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7)</w:t>
      </w:r>
      <w:r w:rsidR="00CA5218"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о</w:t>
      </w:r>
      <w:r w:rsidR="00CA5218" w:rsidRPr="00F142AD">
        <w:rPr>
          <w:rFonts w:ascii="Times New Roman" w:hAnsi="Times New Roman" w:cs="Times New Roman"/>
          <w:sz w:val="24"/>
          <w:szCs w:val="24"/>
          <w:shd w:val="clear" w:color="auto" w:fill="FFFFFF"/>
          <w:lang w:val="ru-RU"/>
        </w:rPr>
        <w:t xml:space="preserve">дин из нижеуказанных документов: </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а) налогов</w:t>
      </w:r>
      <w:r w:rsidR="001414DE">
        <w:rPr>
          <w:rFonts w:ascii="Times New Roman" w:hAnsi="Times New Roman" w:cs="Times New Roman"/>
          <w:sz w:val="24"/>
          <w:szCs w:val="24"/>
          <w:shd w:val="clear" w:color="auto" w:fill="FFFFFF"/>
          <w:lang w:val="ru-RU"/>
        </w:rPr>
        <w:t>ый</w:t>
      </w:r>
      <w:r w:rsidRPr="00F142AD">
        <w:rPr>
          <w:rFonts w:ascii="Times New Roman" w:hAnsi="Times New Roman" w:cs="Times New Roman"/>
          <w:sz w:val="24"/>
          <w:szCs w:val="24"/>
          <w:shd w:val="clear" w:color="auto" w:fill="FFFFFF"/>
          <w:lang w:val="ru-RU"/>
        </w:rPr>
        <w:t xml:space="preserve"> счёт-фактура, прих</w:t>
      </w:r>
      <w:r>
        <w:rPr>
          <w:rFonts w:ascii="Times New Roman" w:hAnsi="Times New Roman" w:cs="Times New Roman"/>
          <w:sz w:val="24"/>
          <w:szCs w:val="24"/>
          <w:shd w:val="clear" w:color="auto" w:fill="FFFFFF"/>
          <w:lang w:val="ru-RU"/>
        </w:rPr>
        <w:t>одная накладная/акт приема-</w:t>
      </w:r>
      <w:r w:rsidRPr="00F142AD">
        <w:rPr>
          <w:rFonts w:ascii="Times New Roman" w:hAnsi="Times New Roman" w:cs="Times New Roman"/>
          <w:sz w:val="24"/>
          <w:szCs w:val="24"/>
          <w:shd w:val="clear" w:color="auto" w:fill="FFFFFF"/>
          <w:lang w:val="ru-RU"/>
        </w:rPr>
        <w:t>передач</w:t>
      </w:r>
      <w:r>
        <w:rPr>
          <w:rFonts w:ascii="Times New Roman" w:hAnsi="Times New Roman" w:cs="Times New Roman"/>
          <w:sz w:val="24"/>
          <w:szCs w:val="24"/>
          <w:shd w:val="clear" w:color="auto" w:fill="FFFFFF"/>
          <w:lang w:val="ru-RU"/>
        </w:rPr>
        <w:t>и</w:t>
      </w:r>
      <w:r w:rsidRPr="00F142AD">
        <w:rPr>
          <w:rFonts w:ascii="Times New Roman" w:hAnsi="Times New Roman" w:cs="Times New Roman"/>
          <w:sz w:val="24"/>
          <w:szCs w:val="24"/>
          <w:shd w:val="clear" w:color="auto" w:fill="FFFFFF"/>
          <w:lang w:val="ru-RU"/>
        </w:rPr>
        <w:t>;</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б) налоговые отчеты форм 328 и 320 (при импорте в зоне Таможенного союза);</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r w:rsidR="0080602E">
        <w:rPr>
          <w:rFonts w:ascii="Times New Roman" w:hAnsi="Times New Roman" w:cs="Times New Roman"/>
          <w:sz w:val="24"/>
          <w:szCs w:val="24"/>
          <w:shd w:val="clear" w:color="auto" w:fill="FFFFFF"/>
          <w:lang w:val="ru-RU"/>
        </w:rPr>
        <w:t>;</w:t>
      </w:r>
    </w:p>
    <w:p w:rsidR="00CA5218" w:rsidRPr="00F142AD" w:rsidRDefault="0080602E"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8)</w:t>
      </w:r>
      <w:r w:rsidR="00CA5218"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и</w:t>
      </w:r>
      <w:r w:rsidR="00CA5218" w:rsidRPr="00F142AD">
        <w:rPr>
          <w:rFonts w:ascii="Times New Roman" w:hAnsi="Times New Roman" w:cs="Times New Roman"/>
          <w:sz w:val="24"/>
          <w:szCs w:val="24"/>
          <w:shd w:val="clear" w:color="auto" w:fill="FFFFFF"/>
          <w:lang w:val="ru-RU"/>
        </w:rPr>
        <w:t>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CA5218" w:rsidRPr="00F142AD"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В случае применения при оказании </w:t>
      </w:r>
      <w:r w:rsidR="001F0868">
        <w:rPr>
          <w:rFonts w:ascii="Times New Roman" w:hAnsi="Times New Roman" w:cs="Times New Roman"/>
          <w:sz w:val="24"/>
          <w:szCs w:val="24"/>
          <w:shd w:val="clear" w:color="auto" w:fill="FFFFFF"/>
          <w:lang w:val="ru-RU"/>
        </w:rPr>
        <w:t>У</w:t>
      </w:r>
      <w:r w:rsidRPr="00F142AD">
        <w:rPr>
          <w:rFonts w:ascii="Times New Roman" w:hAnsi="Times New Roman" w:cs="Times New Roman"/>
          <w:sz w:val="24"/>
          <w:szCs w:val="24"/>
          <w:shd w:val="clear" w:color="auto" w:fill="FFFFFF"/>
          <w:lang w:val="ru-RU"/>
        </w:rPr>
        <w:t xml:space="preserve">слуг двумя и более потенциальными поставщиками одних и тех же техники и оборудования, заявки данных потенциальных </w:t>
      </w:r>
      <w:r>
        <w:rPr>
          <w:rFonts w:ascii="Times New Roman" w:hAnsi="Times New Roman" w:cs="Times New Roman"/>
          <w:sz w:val="24"/>
          <w:szCs w:val="24"/>
          <w:shd w:val="clear" w:color="auto" w:fill="FFFFFF"/>
          <w:lang w:val="ru-RU"/>
        </w:rPr>
        <w:t>поставщиков подлежат отклонению;</w:t>
      </w:r>
    </w:p>
    <w:p w:rsidR="00CA5218" w:rsidRPr="00F142AD" w:rsidRDefault="0080602E" w:rsidP="00CA521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9</w:t>
      </w:r>
      <w:r w:rsidR="00CA5218" w:rsidRPr="00F142AD">
        <w:rPr>
          <w:rFonts w:ascii="Times New Roman" w:hAnsi="Times New Roman" w:cs="Times New Roman"/>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w:t>
      </w:r>
      <w:proofErr w:type="gramStart"/>
      <w:r w:rsidR="00CA5218" w:rsidRPr="00F142AD">
        <w:rPr>
          <w:rFonts w:ascii="Times New Roman" w:hAnsi="Times New Roman" w:cs="Times New Roman"/>
          <w:sz w:val="24"/>
          <w:szCs w:val="24"/>
          <w:shd w:val="clear" w:color="auto" w:fill="FFFFFF"/>
          <w:lang w:val="ru-RU"/>
        </w:rPr>
        <w:t>характеристики</w:t>
      </w:r>
      <w:proofErr w:type="gramEnd"/>
      <w:r w:rsidR="00CA5218" w:rsidRPr="00F142AD">
        <w:rPr>
          <w:rFonts w:ascii="Times New Roman" w:hAnsi="Times New Roman" w:cs="Times New Roman"/>
          <w:sz w:val="24"/>
          <w:szCs w:val="24"/>
          <w:shd w:val="clear" w:color="auto" w:fill="FFFFFF"/>
          <w:lang w:val="ru-RU"/>
        </w:rPr>
        <w:t xml:space="preserve"> производимой в процессе использования и (или) утилизации отходов продукции. </w:t>
      </w:r>
    </w:p>
    <w:p w:rsidR="00CA5218" w:rsidRDefault="00CA5218" w:rsidP="00CA521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По результатам оказания услуг потенциальный поставщик должен предоставить документы, подтверждающие соответствие производимой продукции предоставляемому НТД (далее – протоколы испытаний). </w:t>
      </w:r>
      <w:r w:rsidR="004C7734">
        <w:rPr>
          <w:rFonts w:ascii="Times New Roman" w:hAnsi="Times New Roman" w:cs="Times New Roman"/>
          <w:sz w:val="24"/>
          <w:szCs w:val="24"/>
          <w:shd w:val="clear" w:color="auto" w:fill="FFFFFF"/>
          <w:lang w:val="ru-RU"/>
        </w:rPr>
        <w:t>Документ об оценке соответствия, п</w:t>
      </w:r>
      <w:r w:rsidRPr="00F142AD">
        <w:rPr>
          <w:rFonts w:ascii="Times New Roman" w:hAnsi="Times New Roman" w:cs="Times New Roman"/>
          <w:sz w:val="24"/>
          <w:szCs w:val="24"/>
          <w:shd w:val="clear" w:color="auto" w:fill="FFFFFF"/>
          <w:lang w:val="ru-RU"/>
        </w:rPr>
        <w:t xml:space="preserve">ротоколы испытаний должны быть оформлены в соответствии с требованиями законодательства Республики Казахстан,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 Республики Казахстан. </w:t>
      </w:r>
    </w:p>
    <w:p w:rsidR="00797104" w:rsidRPr="007F7FD5" w:rsidRDefault="00797104" w:rsidP="00797104">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b/>
          <w:spacing w:val="2"/>
          <w:sz w:val="24"/>
          <w:szCs w:val="24"/>
          <w:highlight w:val="yellow"/>
          <w:shd w:val="clear" w:color="auto" w:fill="FFFFFF"/>
          <w:lang w:val="ru-RU"/>
        </w:rPr>
        <w:t>Г</w:t>
      </w:r>
      <w:r w:rsidR="00092BF8">
        <w:rPr>
          <w:rFonts w:ascii="Times New Roman" w:hAnsi="Times New Roman" w:cs="Times New Roman"/>
          <w:b/>
          <w:spacing w:val="2"/>
          <w:sz w:val="24"/>
          <w:szCs w:val="24"/>
          <w:highlight w:val="yellow"/>
          <w:shd w:val="clear" w:color="auto" w:fill="FFFFFF"/>
          <w:lang w:val="ru-RU"/>
        </w:rPr>
        <w:t>.</w:t>
      </w:r>
      <w:r w:rsidRPr="007F7FD5">
        <w:rPr>
          <w:rFonts w:ascii="Times New Roman" w:hAnsi="Times New Roman" w:cs="Times New Roman"/>
          <w:b/>
          <w:spacing w:val="2"/>
          <w:sz w:val="24"/>
          <w:szCs w:val="24"/>
          <w:highlight w:val="yellow"/>
          <w:shd w:val="clear" w:color="auto" w:fill="FFFFFF"/>
          <w:lang w:val="ru-RU"/>
        </w:rPr>
        <w:t xml:space="preserve"> </w:t>
      </w:r>
      <w:r w:rsidR="0080602E">
        <w:rPr>
          <w:rFonts w:ascii="Times New Roman" w:hAnsi="Times New Roman" w:cs="Times New Roman"/>
          <w:spacing w:val="2"/>
          <w:sz w:val="24"/>
          <w:szCs w:val="24"/>
          <w:highlight w:val="yellow"/>
          <w:shd w:val="clear" w:color="auto" w:fill="FFFFFF"/>
          <w:lang w:val="ru-RU"/>
        </w:rPr>
        <w:t>В</w:t>
      </w:r>
      <w:r w:rsidRPr="007F7FD5">
        <w:rPr>
          <w:rFonts w:ascii="Times New Roman" w:hAnsi="Times New Roman" w:cs="Times New Roman"/>
          <w:spacing w:val="2"/>
          <w:sz w:val="24"/>
          <w:szCs w:val="24"/>
          <w:highlight w:val="yellow"/>
          <w:shd w:val="clear" w:color="auto" w:fill="FFFFFF"/>
          <w:lang w:val="ru-RU"/>
        </w:rPr>
        <w:t xml:space="preserve"> целях контроля качества оказываемых </w:t>
      </w:r>
      <w:r w:rsidR="0080602E">
        <w:rPr>
          <w:rFonts w:ascii="Times New Roman" w:hAnsi="Times New Roman" w:cs="Times New Roman"/>
          <w:spacing w:val="2"/>
          <w:sz w:val="24"/>
          <w:szCs w:val="24"/>
          <w:highlight w:val="yellow"/>
          <w:shd w:val="clear" w:color="auto" w:fill="FFFFFF"/>
          <w:lang w:val="ru-RU"/>
        </w:rPr>
        <w:t>У</w:t>
      </w:r>
      <w:r w:rsidRPr="007F7FD5">
        <w:rPr>
          <w:rFonts w:ascii="Times New Roman" w:hAnsi="Times New Roman" w:cs="Times New Roman"/>
          <w:spacing w:val="2"/>
          <w:sz w:val="24"/>
          <w:szCs w:val="24"/>
          <w:highlight w:val="yellow"/>
          <w:shd w:val="clear" w:color="auto" w:fill="FFFFFF"/>
          <w:lang w:val="ru-RU"/>
        </w:rPr>
        <w:t xml:space="preserve">слуг при заключении </w:t>
      </w:r>
      <w:r w:rsidR="0080602E">
        <w:rPr>
          <w:rFonts w:ascii="Times New Roman" w:hAnsi="Times New Roman" w:cs="Times New Roman"/>
          <w:spacing w:val="2"/>
          <w:sz w:val="24"/>
          <w:szCs w:val="24"/>
          <w:highlight w:val="yellow"/>
          <w:shd w:val="clear" w:color="auto" w:fill="FFFFFF"/>
          <w:lang w:val="ru-RU"/>
        </w:rPr>
        <w:t>Д</w:t>
      </w:r>
      <w:r w:rsidRPr="007F7FD5">
        <w:rPr>
          <w:rFonts w:ascii="Times New Roman" w:hAnsi="Times New Roman" w:cs="Times New Roman"/>
          <w:spacing w:val="2"/>
          <w:sz w:val="24"/>
          <w:szCs w:val="24"/>
          <w:highlight w:val="yellow"/>
          <w:shd w:val="clear" w:color="auto" w:fill="FFFFFF"/>
          <w:lang w:val="ru-RU"/>
        </w:rPr>
        <w:t>оговор</w:t>
      </w:r>
      <w:r w:rsidR="0080602E">
        <w:rPr>
          <w:rFonts w:ascii="Times New Roman" w:hAnsi="Times New Roman" w:cs="Times New Roman"/>
          <w:spacing w:val="2"/>
          <w:sz w:val="24"/>
          <w:szCs w:val="24"/>
          <w:highlight w:val="yellow"/>
          <w:shd w:val="clear" w:color="auto" w:fill="FFFFFF"/>
          <w:lang w:val="ru-RU"/>
        </w:rPr>
        <w:t>а</w:t>
      </w:r>
      <w:r w:rsidRPr="007F7FD5">
        <w:rPr>
          <w:rFonts w:ascii="Times New Roman" w:hAnsi="Times New Roman" w:cs="Times New Roman"/>
          <w:spacing w:val="2"/>
          <w:sz w:val="24"/>
          <w:szCs w:val="24"/>
          <w:highlight w:val="yellow"/>
          <w:shd w:val="clear" w:color="auto" w:fill="FFFFFF"/>
          <w:lang w:val="ru-RU"/>
        </w:rPr>
        <w:t xml:space="preserve"> по результатам проведения настоящих закупок, Заказчиком будут установлены камеры видеонаблюдения в местах разгрузки отходов, местах отгрузки продукции, полученной в </w:t>
      </w:r>
      <w:r w:rsidRPr="007F7FD5">
        <w:rPr>
          <w:rFonts w:ascii="Times New Roman" w:hAnsi="Times New Roman" w:cs="Times New Roman"/>
          <w:spacing w:val="2"/>
          <w:sz w:val="24"/>
          <w:szCs w:val="24"/>
          <w:highlight w:val="yellow"/>
          <w:shd w:val="clear" w:color="auto" w:fill="FFFFFF"/>
          <w:lang w:val="ru-RU"/>
        </w:rPr>
        <w:lastRenderedPageBreak/>
        <w:t>результате использования и (или) утилизации, в основном производственном цеху (с учетом попадания в область обзора камеры основных необходимых узлов оборудования по использованию и (или) утилизации</w:t>
      </w:r>
      <w:r w:rsidR="009E1FE4" w:rsidRPr="007F7FD5">
        <w:rPr>
          <w:rFonts w:ascii="Times New Roman" w:hAnsi="Times New Roman" w:cs="Times New Roman"/>
          <w:spacing w:val="2"/>
          <w:sz w:val="24"/>
          <w:szCs w:val="24"/>
          <w:highlight w:val="yellow"/>
          <w:shd w:val="clear" w:color="auto" w:fill="FFFFFF"/>
          <w:lang w:val="ru-RU"/>
        </w:rPr>
        <w:t xml:space="preserve"> </w:t>
      </w:r>
      <w:r w:rsidR="009E1FE4" w:rsidRPr="007F7FD5">
        <w:rPr>
          <w:rFonts w:ascii="Times New Roman" w:hAnsi="Times New Roman" w:cs="Times New Roman"/>
          <w:sz w:val="24"/>
          <w:szCs w:val="24"/>
          <w:highlight w:val="yellow"/>
          <w:shd w:val="clear" w:color="auto" w:fill="FFFFFF"/>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9E1FE4" w:rsidRPr="007F7FD5">
        <w:rPr>
          <w:rFonts w:ascii="Times New Roman" w:hAnsi="Times New Roman" w:cs="Times New Roman"/>
          <w:sz w:val="24"/>
          <w:szCs w:val="24"/>
          <w:highlight w:val="yellow"/>
          <w:shd w:val="clear" w:color="auto" w:fill="FFFFFF"/>
          <w:lang w:val="ru-RU"/>
        </w:rPr>
        <w:t>антиобледенительные</w:t>
      </w:r>
      <w:proofErr w:type="spellEnd"/>
      <w:r w:rsidRPr="007F7FD5">
        <w:rPr>
          <w:rFonts w:ascii="Times New Roman" w:hAnsi="Times New Roman" w:cs="Times New Roman"/>
          <w:spacing w:val="2"/>
          <w:sz w:val="24"/>
          <w:szCs w:val="24"/>
          <w:highlight w:val="yellow"/>
          <w:shd w:val="clear" w:color="auto" w:fill="FFFFFF"/>
          <w:lang w:val="ru-RU"/>
        </w:rPr>
        <w:t xml:space="preserve">).  </w:t>
      </w:r>
    </w:p>
    <w:p w:rsidR="00797104" w:rsidRPr="007F7FD5" w:rsidRDefault="00797104" w:rsidP="00797104">
      <w:pPr>
        <w:widowControl w:val="0"/>
        <w:autoSpaceDE w:val="0"/>
        <w:autoSpaceDN w:val="0"/>
        <w:adjustRightInd w:val="0"/>
        <w:spacing w:after="0" w:line="240" w:lineRule="auto"/>
        <w:ind w:firstLine="708"/>
        <w:jc w:val="both"/>
        <w:rPr>
          <w:rFonts w:ascii="Times New Roman" w:hAnsi="Times New Roman" w:cs="Times New Roman"/>
          <w:bCs/>
          <w:sz w:val="24"/>
          <w:szCs w:val="24"/>
          <w:highlight w:val="yellow"/>
          <w:lang w:val="ru-RU"/>
        </w:rPr>
      </w:pPr>
      <w:r w:rsidRPr="007F7FD5">
        <w:rPr>
          <w:rFonts w:ascii="Times New Roman" w:hAnsi="Times New Roman" w:cs="Times New Roman"/>
          <w:bCs/>
          <w:sz w:val="24"/>
          <w:szCs w:val="24"/>
          <w:highlight w:val="yellow"/>
          <w:lang w:val="ru-RU"/>
        </w:rPr>
        <w:t>Работы по монтажу системы видеонаблюдения включают в себя: поставку, установку, монтаж и настройку (пусконаладочные работы) оборудования, согласно планам размещения видеокамер</w:t>
      </w:r>
      <w:r w:rsidR="001F0868">
        <w:rPr>
          <w:rFonts w:ascii="Times New Roman" w:hAnsi="Times New Roman" w:cs="Times New Roman"/>
          <w:bCs/>
          <w:sz w:val="24"/>
          <w:szCs w:val="24"/>
          <w:highlight w:val="yellow"/>
          <w:lang w:val="ru-RU"/>
        </w:rPr>
        <w:t>.</w:t>
      </w:r>
      <w:r w:rsidRPr="007F7FD5">
        <w:rPr>
          <w:rFonts w:ascii="Times New Roman" w:hAnsi="Times New Roman" w:cs="Times New Roman"/>
          <w:bCs/>
          <w:sz w:val="24"/>
          <w:szCs w:val="24"/>
          <w:highlight w:val="yellow"/>
          <w:lang w:val="ru-RU"/>
        </w:rPr>
        <w:t xml:space="preserve"> Планы размещения видеокамер разрабатыва</w:t>
      </w:r>
      <w:r w:rsidR="001F0868">
        <w:rPr>
          <w:rFonts w:ascii="Times New Roman" w:hAnsi="Times New Roman" w:cs="Times New Roman"/>
          <w:bCs/>
          <w:sz w:val="24"/>
          <w:szCs w:val="24"/>
          <w:highlight w:val="yellow"/>
          <w:lang w:val="ru-RU"/>
        </w:rPr>
        <w:t>ю</w:t>
      </w:r>
      <w:r w:rsidRPr="007F7FD5">
        <w:rPr>
          <w:rFonts w:ascii="Times New Roman" w:hAnsi="Times New Roman" w:cs="Times New Roman"/>
          <w:bCs/>
          <w:sz w:val="24"/>
          <w:szCs w:val="24"/>
          <w:highlight w:val="yellow"/>
          <w:lang w:val="ru-RU"/>
        </w:rPr>
        <w:t>тся</w:t>
      </w:r>
      <w:r w:rsidR="0080602E">
        <w:rPr>
          <w:rFonts w:ascii="Times New Roman" w:hAnsi="Times New Roman" w:cs="Times New Roman"/>
          <w:bCs/>
          <w:sz w:val="24"/>
          <w:szCs w:val="24"/>
          <w:highlight w:val="yellow"/>
          <w:lang w:val="ru-RU"/>
        </w:rPr>
        <w:t xml:space="preserve"> и утвержда</w:t>
      </w:r>
      <w:r w:rsidR="001F0868">
        <w:rPr>
          <w:rFonts w:ascii="Times New Roman" w:hAnsi="Times New Roman" w:cs="Times New Roman"/>
          <w:bCs/>
          <w:sz w:val="24"/>
          <w:szCs w:val="24"/>
          <w:highlight w:val="yellow"/>
          <w:lang w:val="ru-RU"/>
        </w:rPr>
        <w:t>ю</w:t>
      </w:r>
      <w:r w:rsidR="0080602E">
        <w:rPr>
          <w:rFonts w:ascii="Times New Roman" w:hAnsi="Times New Roman" w:cs="Times New Roman"/>
          <w:bCs/>
          <w:sz w:val="24"/>
          <w:szCs w:val="24"/>
          <w:highlight w:val="yellow"/>
          <w:lang w:val="ru-RU"/>
        </w:rPr>
        <w:t>тся</w:t>
      </w:r>
      <w:r w:rsidRPr="007F7FD5">
        <w:rPr>
          <w:rFonts w:ascii="Times New Roman" w:hAnsi="Times New Roman" w:cs="Times New Roman"/>
          <w:bCs/>
          <w:sz w:val="24"/>
          <w:szCs w:val="24"/>
          <w:highlight w:val="yellow"/>
          <w:lang w:val="ru-RU"/>
        </w:rPr>
        <w:t xml:space="preserve"> </w:t>
      </w:r>
      <w:r w:rsidR="0080602E" w:rsidRPr="007F7FD5">
        <w:rPr>
          <w:rFonts w:ascii="Times New Roman" w:hAnsi="Times New Roman" w:cs="Times New Roman"/>
          <w:bCs/>
          <w:sz w:val="24"/>
          <w:szCs w:val="24"/>
          <w:highlight w:val="yellow"/>
          <w:lang w:val="ru-RU"/>
        </w:rPr>
        <w:t xml:space="preserve">Исполнителем </w:t>
      </w:r>
      <w:r w:rsidRPr="007F7FD5">
        <w:rPr>
          <w:rFonts w:ascii="Times New Roman" w:hAnsi="Times New Roman" w:cs="Times New Roman"/>
          <w:bCs/>
          <w:sz w:val="24"/>
          <w:szCs w:val="24"/>
          <w:highlight w:val="yellow"/>
          <w:lang w:val="ru-RU"/>
        </w:rPr>
        <w:t xml:space="preserve">совместно с Заказчиком согласно </w:t>
      </w:r>
      <w:r w:rsidR="0080602E">
        <w:rPr>
          <w:rFonts w:ascii="Times New Roman" w:hAnsi="Times New Roman" w:cs="Times New Roman"/>
          <w:bCs/>
          <w:sz w:val="24"/>
          <w:szCs w:val="24"/>
          <w:highlight w:val="yellow"/>
          <w:lang w:val="ru-RU"/>
        </w:rPr>
        <w:t>Приложени</w:t>
      </w:r>
      <w:r w:rsidR="001F0868">
        <w:rPr>
          <w:rFonts w:ascii="Times New Roman" w:hAnsi="Times New Roman" w:cs="Times New Roman"/>
          <w:bCs/>
          <w:sz w:val="24"/>
          <w:szCs w:val="24"/>
          <w:highlight w:val="yellow"/>
          <w:lang w:val="ru-RU"/>
        </w:rPr>
        <w:t>ю</w:t>
      </w:r>
      <w:r w:rsidR="0080602E">
        <w:rPr>
          <w:rFonts w:ascii="Times New Roman" w:hAnsi="Times New Roman" w:cs="Times New Roman"/>
          <w:bCs/>
          <w:sz w:val="24"/>
          <w:szCs w:val="24"/>
          <w:highlight w:val="yellow"/>
          <w:lang w:val="ru-RU"/>
        </w:rPr>
        <w:t xml:space="preserve"> № 3 к </w:t>
      </w:r>
      <w:r w:rsidRPr="007F7FD5">
        <w:rPr>
          <w:rFonts w:ascii="Times New Roman" w:hAnsi="Times New Roman" w:cs="Times New Roman"/>
          <w:bCs/>
          <w:sz w:val="24"/>
          <w:szCs w:val="24"/>
          <w:highlight w:val="yellow"/>
          <w:lang w:val="ru-RU"/>
        </w:rPr>
        <w:t xml:space="preserve">настоящей Технической спецификации и </w:t>
      </w:r>
      <w:r w:rsidR="0080602E">
        <w:rPr>
          <w:rFonts w:ascii="Times New Roman" w:hAnsi="Times New Roman" w:cs="Times New Roman"/>
          <w:bCs/>
          <w:sz w:val="24"/>
          <w:szCs w:val="24"/>
          <w:highlight w:val="yellow"/>
          <w:lang w:val="ru-RU"/>
        </w:rPr>
        <w:t>прилагаются</w:t>
      </w:r>
      <w:r w:rsidRPr="007F7FD5">
        <w:rPr>
          <w:rFonts w:ascii="Times New Roman" w:hAnsi="Times New Roman" w:cs="Times New Roman"/>
          <w:bCs/>
          <w:sz w:val="24"/>
          <w:szCs w:val="24"/>
          <w:highlight w:val="yellow"/>
          <w:lang w:val="ru-RU"/>
        </w:rPr>
        <w:t xml:space="preserve"> к заключенному </w:t>
      </w:r>
      <w:r w:rsidR="0080602E">
        <w:rPr>
          <w:rFonts w:ascii="Times New Roman" w:hAnsi="Times New Roman" w:cs="Times New Roman"/>
          <w:bCs/>
          <w:sz w:val="24"/>
          <w:szCs w:val="24"/>
          <w:highlight w:val="yellow"/>
          <w:lang w:val="ru-RU"/>
        </w:rPr>
        <w:t>Д</w:t>
      </w:r>
      <w:r w:rsidRPr="007F7FD5">
        <w:rPr>
          <w:rFonts w:ascii="Times New Roman" w:hAnsi="Times New Roman" w:cs="Times New Roman"/>
          <w:bCs/>
          <w:sz w:val="24"/>
          <w:szCs w:val="24"/>
          <w:highlight w:val="yellow"/>
          <w:lang w:val="ru-RU"/>
        </w:rPr>
        <w:t xml:space="preserve">оговору по итогам тендера. </w:t>
      </w:r>
    </w:p>
    <w:p w:rsidR="00797104" w:rsidRPr="007F7FD5" w:rsidRDefault="00797104" w:rsidP="00797104">
      <w:pPr>
        <w:spacing w:after="0" w:line="240" w:lineRule="auto"/>
        <w:ind w:firstLine="720"/>
        <w:jc w:val="both"/>
        <w:rPr>
          <w:rFonts w:ascii="Times New Roman" w:hAnsi="Times New Roman" w:cs="Times New Roman"/>
          <w:bCs/>
          <w:sz w:val="24"/>
          <w:szCs w:val="24"/>
          <w:highlight w:val="yellow"/>
          <w:lang w:val="ru-RU"/>
        </w:rPr>
      </w:pPr>
      <w:r w:rsidRPr="007F7FD5">
        <w:rPr>
          <w:rFonts w:ascii="Times New Roman" w:hAnsi="Times New Roman" w:cs="Times New Roman"/>
          <w:sz w:val="24"/>
          <w:szCs w:val="24"/>
          <w:highlight w:val="yellow"/>
          <w:lang w:val="ru-RU"/>
        </w:rPr>
        <w:t>Система будет осуществлять</w:t>
      </w:r>
      <w:r w:rsidRPr="007F7FD5">
        <w:rPr>
          <w:rFonts w:ascii="Times New Roman" w:hAnsi="Times New Roman" w:cs="Times New Roman"/>
          <w:bCs/>
          <w:sz w:val="24"/>
          <w:szCs w:val="24"/>
          <w:highlight w:val="yellow"/>
          <w:lang w:val="ru-RU"/>
        </w:rPr>
        <w:t xml:space="preserve"> круглосуточную запись видеоинформации, с указанием номера видеокамеры, даты и времени, а также видеофиксацию в </w:t>
      </w:r>
      <w:r w:rsidR="0080602E" w:rsidRPr="007F7FD5">
        <w:rPr>
          <w:rFonts w:ascii="Times New Roman" w:hAnsi="Times New Roman" w:cs="Times New Roman"/>
          <w:bCs/>
          <w:sz w:val="24"/>
          <w:szCs w:val="24"/>
          <w:highlight w:val="yellow"/>
          <w:lang w:val="ru-RU"/>
        </w:rPr>
        <w:t xml:space="preserve">онлайн </w:t>
      </w:r>
      <w:r w:rsidRPr="007F7FD5">
        <w:rPr>
          <w:rFonts w:ascii="Times New Roman" w:hAnsi="Times New Roman" w:cs="Times New Roman"/>
          <w:bCs/>
          <w:sz w:val="24"/>
          <w:szCs w:val="24"/>
          <w:highlight w:val="yellow"/>
          <w:lang w:val="ru-RU"/>
        </w:rPr>
        <w:t>режиме.</w:t>
      </w:r>
    </w:p>
    <w:p w:rsidR="00797104" w:rsidRPr="007F7FD5" w:rsidRDefault="00797104" w:rsidP="00797104">
      <w:pPr>
        <w:pStyle w:val="a6"/>
        <w:ind w:firstLine="708"/>
        <w:jc w:val="both"/>
        <w:rPr>
          <w:rFonts w:ascii="Times New Roman" w:hAnsi="Times New Roman" w:cs="Times New Roman"/>
          <w:sz w:val="24"/>
          <w:szCs w:val="24"/>
          <w:highlight w:val="yellow"/>
          <w:lang w:val="ru-RU"/>
        </w:rPr>
      </w:pPr>
      <w:bookmarkStart w:id="15" w:name="_Hlk515447648"/>
      <w:r w:rsidRPr="007F7FD5">
        <w:rPr>
          <w:rFonts w:ascii="Times New Roman" w:hAnsi="Times New Roman" w:cs="Times New Roman"/>
          <w:sz w:val="24"/>
          <w:szCs w:val="24"/>
          <w:highlight w:val="yellow"/>
          <w:lang w:val="ru-RU"/>
        </w:rPr>
        <w:t>Требования к обеспечению работоспособности системы видеонаблюдения со стороны Потенциального поставщика:</w:t>
      </w:r>
    </w:p>
    <w:p w:rsidR="00797104" w:rsidRPr="007F7FD5" w:rsidRDefault="00797104" w:rsidP="00797104">
      <w:pPr>
        <w:pStyle w:val="a6"/>
        <w:ind w:firstLine="708"/>
        <w:jc w:val="both"/>
        <w:rPr>
          <w:rFonts w:ascii="Times New Roman" w:hAnsi="Times New Roman" w:cs="Times New Roman"/>
          <w:spacing w:val="4"/>
          <w:sz w:val="24"/>
          <w:szCs w:val="24"/>
          <w:highlight w:val="yellow"/>
          <w:shd w:val="clear" w:color="auto" w:fill="FFFFFF"/>
          <w:lang w:val="ru-RU"/>
        </w:rPr>
      </w:pPr>
      <w:r w:rsidRPr="007F7FD5">
        <w:rPr>
          <w:rFonts w:ascii="Times New Roman" w:hAnsi="Times New Roman" w:cs="Times New Roman"/>
          <w:sz w:val="24"/>
          <w:szCs w:val="24"/>
          <w:highlight w:val="yellow"/>
          <w:lang w:val="ru-RU"/>
        </w:rPr>
        <w:t xml:space="preserve">1) </w:t>
      </w:r>
      <w:bookmarkStart w:id="16" w:name="_Hlk515353711"/>
      <w:r w:rsidRPr="007F7FD5">
        <w:rPr>
          <w:rFonts w:ascii="Times New Roman" w:hAnsi="Times New Roman" w:cs="Times New Roman"/>
          <w:sz w:val="24"/>
          <w:szCs w:val="24"/>
          <w:highlight w:val="yellow"/>
          <w:lang w:val="ru-RU"/>
        </w:rPr>
        <w:t>источники питания видеокамер должны обеспечивать индивидуальное электроснабжение каждой камеры. При этом короткое замыкание или иные неполадки в линии питания камеры не должны приводить к обесточиванию других камер;</w:t>
      </w:r>
      <w:r w:rsidRPr="007F7FD5">
        <w:rPr>
          <w:rFonts w:ascii="Times New Roman" w:hAnsi="Times New Roman" w:cs="Times New Roman"/>
          <w:spacing w:val="4"/>
          <w:sz w:val="24"/>
          <w:szCs w:val="24"/>
          <w:highlight w:val="yellow"/>
          <w:shd w:val="clear" w:color="auto" w:fill="FFFFFF"/>
          <w:lang w:val="ru-RU"/>
        </w:rPr>
        <w:t xml:space="preserve"> </w:t>
      </w:r>
    </w:p>
    <w:p w:rsidR="00797104" w:rsidRPr="007F7FD5" w:rsidRDefault="00797104" w:rsidP="00797104">
      <w:pPr>
        <w:pStyle w:val="a6"/>
        <w:ind w:firstLine="708"/>
        <w:jc w:val="both"/>
        <w:rPr>
          <w:rFonts w:ascii="Times New Roman" w:hAnsi="Times New Roman" w:cs="Times New Roman"/>
          <w:sz w:val="24"/>
          <w:szCs w:val="24"/>
          <w:highlight w:val="yellow"/>
          <w:lang w:val="ru-RU"/>
        </w:rPr>
      </w:pPr>
      <w:r w:rsidRPr="007F7FD5">
        <w:rPr>
          <w:rFonts w:ascii="Times New Roman" w:hAnsi="Times New Roman" w:cs="Times New Roman"/>
          <w:sz w:val="24"/>
          <w:szCs w:val="24"/>
          <w:highlight w:val="yellow"/>
          <w:lang w:val="ru-RU"/>
        </w:rPr>
        <w:t>2) выходы источников электропитания должны быть защищены от перегрузки;</w:t>
      </w:r>
    </w:p>
    <w:p w:rsidR="00797104" w:rsidRPr="007F7FD5" w:rsidRDefault="00797104" w:rsidP="00797104">
      <w:pPr>
        <w:pStyle w:val="a6"/>
        <w:ind w:firstLine="708"/>
        <w:jc w:val="both"/>
        <w:rPr>
          <w:rFonts w:ascii="Times New Roman" w:hAnsi="Times New Roman" w:cs="Times New Roman"/>
          <w:sz w:val="24"/>
          <w:szCs w:val="24"/>
          <w:highlight w:val="yellow"/>
          <w:lang w:val="ru-RU"/>
        </w:rPr>
      </w:pPr>
      <w:r w:rsidRPr="007F7FD5">
        <w:rPr>
          <w:rFonts w:ascii="Times New Roman" w:hAnsi="Times New Roman" w:cs="Times New Roman"/>
          <w:sz w:val="24"/>
          <w:szCs w:val="24"/>
          <w:highlight w:val="yellow"/>
          <w:lang w:val="ru-RU"/>
        </w:rPr>
        <w:t xml:space="preserve">3) электроснабжение видеокамер должно осуществляться, по возможности от централизованной отказоустойчивой системы бесперебойного электроснабжения объекта, с установкой отдельных электрических щитов в выделенных технологических помещениях или отдельно стоящих щитов уличного исполнения для видеокамер со степенью защищенности не менее </w:t>
      </w:r>
      <w:r w:rsidRPr="007F7FD5">
        <w:rPr>
          <w:rFonts w:ascii="Times New Roman" w:hAnsi="Times New Roman" w:cs="Times New Roman"/>
          <w:sz w:val="24"/>
          <w:szCs w:val="24"/>
          <w:highlight w:val="yellow"/>
        </w:rPr>
        <w:t>IP</w:t>
      </w:r>
      <w:r w:rsidRPr="007F7FD5">
        <w:rPr>
          <w:rFonts w:ascii="Times New Roman" w:hAnsi="Times New Roman" w:cs="Times New Roman"/>
          <w:sz w:val="24"/>
          <w:szCs w:val="24"/>
          <w:highlight w:val="yellow"/>
          <w:lang w:val="ru-RU"/>
        </w:rPr>
        <w:t xml:space="preserve"> 65;</w:t>
      </w:r>
    </w:p>
    <w:p w:rsidR="00797104" w:rsidRPr="007F7FD5" w:rsidRDefault="00797104" w:rsidP="00797104">
      <w:pPr>
        <w:pStyle w:val="a6"/>
        <w:ind w:firstLine="708"/>
        <w:jc w:val="both"/>
        <w:rPr>
          <w:rFonts w:ascii="Times New Roman" w:hAnsi="Times New Roman" w:cs="Times New Roman"/>
          <w:sz w:val="24"/>
          <w:szCs w:val="24"/>
          <w:highlight w:val="yellow"/>
          <w:lang w:val="ru-RU"/>
        </w:rPr>
      </w:pPr>
      <w:r w:rsidRPr="007F7FD5">
        <w:rPr>
          <w:rFonts w:ascii="Times New Roman" w:hAnsi="Times New Roman" w:cs="Times New Roman"/>
          <w:sz w:val="24"/>
          <w:szCs w:val="24"/>
          <w:highlight w:val="yellow"/>
          <w:lang w:val="ru-RU"/>
        </w:rPr>
        <w:t>4) бесперебойный интернет, в режиме 24/7, скоростью не менее 20 Мбит в секунду;</w:t>
      </w:r>
    </w:p>
    <w:p w:rsidR="00797104" w:rsidRPr="007F7FD5" w:rsidRDefault="00797104" w:rsidP="00797104">
      <w:pPr>
        <w:pStyle w:val="a6"/>
        <w:ind w:firstLine="708"/>
        <w:jc w:val="both"/>
        <w:rPr>
          <w:rFonts w:ascii="Times New Roman" w:eastAsia="Times New Roman" w:hAnsi="Times New Roman" w:cs="Times New Roman"/>
          <w:sz w:val="24"/>
          <w:szCs w:val="24"/>
          <w:highlight w:val="yellow"/>
          <w:lang w:val="ru-RU" w:eastAsia="ru-RU"/>
        </w:rPr>
      </w:pPr>
      <w:r w:rsidRPr="007F7FD5">
        <w:rPr>
          <w:rFonts w:ascii="Times New Roman" w:eastAsia="Times New Roman" w:hAnsi="Times New Roman" w:cs="Times New Roman"/>
          <w:sz w:val="24"/>
          <w:szCs w:val="24"/>
          <w:highlight w:val="yellow"/>
          <w:lang w:val="ru-RU" w:eastAsia="ru-RU"/>
        </w:rPr>
        <w:t>5) обзор камер, зоны видеонаблюдения не должны закрываться посторонними предметами;</w:t>
      </w:r>
    </w:p>
    <w:p w:rsidR="00797104" w:rsidRDefault="00797104" w:rsidP="00797104">
      <w:pPr>
        <w:pStyle w:val="a6"/>
        <w:ind w:firstLine="708"/>
        <w:jc w:val="both"/>
        <w:rPr>
          <w:rFonts w:ascii="Times New Roman" w:eastAsia="Times New Roman" w:hAnsi="Times New Roman" w:cs="Times New Roman"/>
          <w:sz w:val="24"/>
          <w:szCs w:val="24"/>
          <w:lang w:val="ru-RU" w:eastAsia="ru-RU"/>
        </w:rPr>
      </w:pPr>
      <w:r w:rsidRPr="007F7FD5">
        <w:rPr>
          <w:rFonts w:ascii="Times New Roman" w:eastAsia="Times New Roman" w:hAnsi="Times New Roman" w:cs="Times New Roman"/>
          <w:sz w:val="24"/>
          <w:szCs w:val="24"/>
          <w:highlight w:val="yellow"/>
          <w:lang w:val="ru-RU" w:eastAsia="ru-RU"/>
        </w:rPr>
        <w:t>6) обзор камер, зоны видеонаблюдения должны позволять Заказчику осуществить контроль за надлежащим исполнением услуг.</w:t>
      </w:r>
      <w:bookmarkEnd w:id="15"/>
      <w:bookmarkEnd w:id="16"/>
    </w:p>
    <w:p w:rsidR="00797104" w:rsidRDefault="00797104" w:rsidP="00797104">
      <w:pPr>
        <w:pStyle w:val="a6"/>
        <w:ind w:firstLine="708"/>
        <w:jc w:val="both"/>
        <w:rPr>
          <w:rFonts w:ascii="Times New Roman" w:hAnsi="Times New Roman" w:cs="Times New Roman"/>
          <w:spacing w:val="2"/>
          <w:sz w:val="24"/>
          <w:szCs w:val="24"/>
          <w:highlight w:val="green"/>
          <w:shd w:val="clear" w:color="auto" w:fill="FFFFFF"/>
          <w:lang w:val="ru-RU"/>
        </w:rPr>
      </w:pPr>
    </w:p>
    <w:p w:rsidR="00797104" w:rsidRPr="00E86940" w:rsidRDefault="00797104" w:rsidP="0079710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highlight w:val="green"/>
          <w:shd w:val="clear" w:color="auto" w:fill="FFFFFF"/>
          <w:lang w:val="ru-RU"/>
        </w:rPr>
        <w:t>При наличии</w:t>
      </w:r>
      <w:r w:rsidRPr="00CC102A">
        <w:rPr>
          <w:rFonts w:ascii="Times New Roman" w:hAnsi="Times New Roman" w:cs="Times New Roman"/>
          <w:spacing w:val="2"/>
          <w:sz w:val="24"/>
          <w:szCs w:val="24"/>
          <w:highlight w:val="green"/>
          <w:shd w:val="clear" w:color="auto" w:fill="FFFFFF"/>
          <w:lang w:val="ru-RU"/>
        </w:rPr>
        <w:t xml:space="preserve"> у </w:t>
      </w:r>
      <w:r w:rsidR="0080602E">
        <w:rPr>
          <w:rFonts w:ascii="Times New Roman" w:hAnsi="Times New Roman" w:cs="Times New Roman"/>
          <w:spacing w:val="2"/>
          <w:sz w:val="24"/>
          <w:szCs w:val="24"/>
          <w:highlight w:val="green"/>
          <w:shd w:val="clear" w:color="auto" w:fill="FFFFFF"/>
          <w:lang w:val="ru-RU"/>
        </w:rPr>
        <w:t>п</w:t>
      </w:r>
      <w:r w:rsidRPr="00CC102A">
        <w:rPr>
          <w:rFonts w:ascii="Times New Roman" w:hAnsi="Times New Roman" w:cs="Times New Roman"/>
          <w:spacing w:val="2"/>
          <w:sz w:val="24"/>
          <w:szCs w:val="24"/>
          <w:highlight w:val="green"/>
          <w:shd w:val="clear" w:color="auto" w:fill="FFFFFF"/>
          <w:lang w:val="ru-RU"/>
        </w:rPr>
        <w:t>отенциального поставщика видеокамер, на вышеуказанных объектах</w:t>
      </w:r>
      <w:r>
        <w:rPr>
          <w:rFonts w:ascii="Times New Roman" w:hAnsi="Times New Roman" w:cs="Times New Roman"/>
          <w:spacing w:val="2"/>
          <w:sz w:val="24"/>
          <w:szCs w:val="24"/>
          <w:highlight w:val="green"/>
          <w:shd w:val="clear" w:color="auto" w:fill="FFFFFF"/>
          <w:lang w:val="ru-RU"/>
        </w:rPr>
        <w:t>,</w:t>
      </w:r>
      <w:r w:rsidRPr="00CC102A">
        <w:rPr>
          <w:rFonts w:ascii="Times New Roman" w:hAnsi="Times New Roman" w:cs="Times New Roman"/>
          <w:spacing w:val="2"/>
          <w:sz w:val="24"/>
          <w:szCs w:val="24"/>
          <w:highlight w:val="green"/>
          <w:shd w:val="clear" w:color="auto" w:fill="FFFFFF"/>
          <w:lang w:val="ru-RU"/>
        </w:rPr>
        <w:t xml:space="preserve"> соответствующих </w:t>
      </w:r>
      <w:proofErr w:type="gramStart"/>
      <w:r w:rsidRPr="00CC102A">
        <w:rPr>
          <w:rFonts w:ascii="Times New Roman" w:hAnsi="Times New Roman" w:cs="Times New Roman"/>
          <w:spacing w:val="2"/>
          <w:sz w:val="24"/>
          <w:szCs w:val="24"/>
          <w:highlight w:val="green"/>
          <w:shd w:val="clear" w:color="auto" w:fill="FFFFFF"/>
          <w:lang w:val="ru-RU"/>
        </w:rPr>
        <w:t>требованиям</w:t>
      </w:r>
      <w:proofErr w:type="gramEnd"/>
      <w:r w:rsidRPr="00CC102A">
        <w:rPr>
          <w:rFonts w:ascii="Times New Roman" w:hAnsi="Times New Roman" w:cs="Times New Roman"/>
          <w:spacing w:val="2"/>
          <w:sz w:val="24"/>
          <w:szCs w:val="24"/>
          <w:highlight w:val="green"/>
          <w:shd w:val="clear" w:color="auto" w:fill="FFFFFF"/>
          <w:lang w:val="ru-RU"/>
        </w:rPr>
        <w:t xml:space="preserve"> раздела Г настоящей </w:t>
      </w:r>
      <w:r>
        <w:rPr>
          <w:rFonts w:ascii="Times New Roman" w:hAnsi="Times New Roman" w:cs="Times New Roman"/>
          <w:spacing w:val="2"/>
          <w:sz w:val="24"/>
          <w:szCs w:val="24"/>
          <w:highlight w:val="green"/>
          <w:shd w:val="clear" w:color="auto" w:fill="FFFFFF"/>
          <w:lang w:val="ru-RU"/>
        </w:rPr>
        <w:t>Т</w:t>
      </w:r>
      <w:r w:rsidRPr="00CC102A">
        <w:rPr>
          <w:rFonts w:ascii="Times New Roman" w:hAnsi="Times New Roman" w:cs="Times New Roman"/>
          <w:spacing w:val="2"/>
          <w:sz w:val="24"/>
          <w:szCs w:val="24"/>
          <w:highlight w:val="green"/>
          <w:shd w:val="clear" w:color="auto" w:fill="FFFFFF"/>
          <w:lang w:val="ru-RU"/>
        </w:rPr>
        <w:t xml:space="preserve">ехнической спецификации, то в случае определения его Победителем, </w:t>
      </w:r>
      <w:r>
        <w:rPr>
          <w:rFonts w:ascii="Times New Roman" w:hAnsi="Times New Roman" w:cs="Times New Roman"/>
          <w:spacing w:val="2"/>
          <w:sz w:val="24"/>
          <w:szCs w:val="24"/>
          <w:highlight w:val="green"/>
          <w:shd w:val="clear" w:color="auto" w:fill="FFFFFF"/>
          <w:lang w:val="ru-RU"/>
        </w:rPr>
        <w:t xml:space="preserve">он </w:t>
      </w:r>
      <w:r w:rsidRPr="00CC102A">
        <w:rPr>
          <w:rFonts w:ascii="Times New Roman" w:hAnsi="Times New Roman" w:cs="Times New Roman"/>
          <w:spacing w:val="2"/>
          <w:sz w:val="24"/>
          <w:szCs w:val="24"/>
          <w:highlight w:val="green"/>
          <w:shd w:val="clear" w:color="auto" w:fill="FFFFFF"/>
          <w:lang w:val="ru-RU"/>
        </w:rPr>
        <w:t xml:space="preserve">обеспечивает </w:t>
      </w:r>
      <w:r>
        <w:rPr>
          <w:rFonts w:ascii="Times New Roman" w:hAnsi="Times New Roman" w:cs="Times New Roman"/>
          <w:spacing w:val="2"/>
          <w:sz w:val="24"/>
          <w:szCs w:val="24"/>
          <w:highlight w:val="green"/>
          <w:shd w:val="clear" w:color="auto" w:fill="FFFFFF"/>
          <w:lang w:val="kk-KZ"/>
        </w:rPr>
        <w:t xml:space="preserve">Заказчику </w:t>
      </w:r>
      <w:r w:rsidRPr="00CC102A">
        <w:rPr>
          <w:rFonts w:ascii="Times New Roman" w:hAnsi="Times New Roman" w:cs="Times New Roman"/>
          <w:spacing w:val="2"/>
          <w:sz w:val="24"/>
          <w:szCs w:val="24"/>
          <w:highlight w:val="green"/>
          <w:shd w:val="clear" w:color="auto" w:fill="FFFFFF"/>
          <w:lang w:val="ru-RU"/>
        </w:rPr>
        <w:t>доступ</w:t>
      </w:r>
      <w:r>
        <w:rPr>
          <w:rFonts w:ascii="Times New Roman" w:hAnsi="Times New Roman" w:cs="Times New Roman"/>
          <w:spacing w:val="2"/>
          <w:sz w:val="24"/>
          <w:szCs w:val="24"/>
          <w:highlight w:val="green"/>
          <w:shd w:val="clear" w:color="auto" w:fill="FFFFFF"/>
          <w:lang w:val="ru-RU"/>
        </w:rPr>
        <w:t xml:space="preserve"> к</w:t>
      </w:r>
      <w:r w:rsidRPr="00CC102A">
        <w:rPr>
          <w:rFonts w:ascii="Times New Roman" w:hAnsi="Times New Roman" w:cs="Times New Roman"/>
          <w:spacing w:val="2"/>
          <w:sz w:val="24"/>
          <w:szCs w:val="24"/>
          <w:highlight w:val="green"/>
          <w:shd w:val="clear" w:color="auto" w:fill="FFFFFF"/>
          <w:lang w:val="ru-RU"/>
        </w:rPr>
        <w:t xml:space="preserve"> </w:t>
      </w:r>
      <w:r>
        <w:rPr>
          <w:rFonts w:ascii="Times New Roman" w:hAnsi="Times New Roman" w:cs="Times New Roman"/>
          <w:spacing w:val="2"/>
          <w:sz w:val="24"/>
          <w:szCs w:val="24"/>
          <w:highlight w:val="green"/>
          <w:shd w:val="clear" w:color="auto" w:fill="FFFFFF"/>
          <w:lang w:val="ru-RU"/>
        </w:rPr>
        <w:t xml:space="preserve">данной системе видеонаблюдения, на условиях предусмотренных проектом Договора о закупках Услуг (Приложение № </w:t>
      </w:r>
      <w:r w:rsidR="0080602E">
        <w:rPr>
          <w:rFonts w:ascii="Times New Roman" w:hAnsi="Times New Roman" w:cs="Times New Roman"/>
          <w:spacing w:val="2"/>
          <w:sz w:val="24"/>
          <w:szCs w:val="24"/>
          <w:highlight w:val="green"/>
          <w:shd w:val="clear" w:color="auto" w:fill="FFFFFF"/>
          <w:lang w:val="ru-RU"/>
        </w:rPr>
        <w:t>8</w:t>
      </w:r>
      <w:r>
        <w:rPr>
          <w:rFonts w:ascii="Times New Roman" w:hAnsi="Times New Roman" w:cs="Times New Roman"/>
          <w:spacing w:val="2"/>
          <w:sz w:val="24"/>
          <w:szCs w:val="24"/>
          <w:highlight w:val="green"/>
          <w:shd w:val="clear" w:color="auto" w:fill="FFFFFF"/>
          <w:lang w:val="ru-RU"/>
        </w:rPr>
        <w:t xml:space="preserve"> к Тендерной документации). </w:t>
      </w:r>
      <w:r w:rsidRPr="00CC102A">
        <w:rPr>
          <w:rFonts w:ascii="Times New Roman" w:hAnsi="Times New Roman" w:cs="Times New Roman"/>
          <w:spacing w:val="2"/>
          <w:sz w:val="24"/>
          <w:szCs w:val="24"/>
          <w:highlight w:val="green"/>
          <w:shd w:val="clear" w:color="auto" w:fill="FFFFFF"/>
          <w:lang w:val="ru-RU"/>
        </w:rPr>
        <w:t>При необходимости Заказчик устанавливает дополнительные видеокамеры</w:t>
      </w:r>
      <w:r w:rsidR="0080602E">
        <w:rPr>
          <w:rFonts w:ascii="Times New Roman" w:hAnsi="Times New Roman" w:cs="Times New Roman"/>
          <w:spacing w:val="2"/>
          <w:sz w:val="24"/>
          <w:szCs w:val="24"/>
          <w:highlight w:val="green"/>
          <w:shd w:val="clear" w:color="auto" w:fill="FFFFFF"/>
          <w:lang w:val="ru-RU"/>
        </w:rPr>
        <w:t xml:space="preserve"> в соответствии с требованиями, указанными в настоящем разделе Технической спецификации.</w:t>
      </w:r>
    </w:p>
    <w:p w:rsidR="00797104" w:rsidRDefault="00797104" w:rsidP="00797104">
      <w:pPr>
        <w:pStyle w:val="a6"/>
        <w:ind w:firstLine="708"/>
        <w:jc w:val="both"/>
        <w:rPr>
          <w:rFonts w:ascii="Times New Roman" w:hAnsi="Times New Roman" w:cs="Times New Roman"/>
          <w:sz w:val="24"/>
          <w:szCs w:val="24"/>
          <w:shd w:val="clear" w:color="auto" w:fill="FFFFFF"/>
          <w:lang w:val="ru-RU"/>
        </w:rPr>
      </w:pPr>
      <w:r w:rsidRPr="008D4A8D">
        <w:rPr>
          <w:rFonts w:ascii="Times New Roman" w:eastAsia="Calibri" w:hAnsi="Times New Roman" w:cs="Times New Roman"/>
          <w:sz w:val="24"/>
          <w:szCs w:val="24"/>
          <w:lang w:val="ru-RU"/>
        </w:rPr>
        <w:br w:type="page"/>
      </w:r>
    </w:p>
    <w:p w:rsidR="00CA5218" w:rsidRPr="001B5A01" w:rsidRDefault="00CA5218" w:rsidP="00CA5218">
      <w:pPr>
        <w:pStyle w:val="a6"/>
        <w:ind w:firstLine="708"/>
        <w:jc w:val="both"/>
        <w:rPr>
          <w:rFonts w:ascii="Times New Roman" w:hAnsi="Times New Roman" w:cs="Times New Roman"/>
          <w:spacing w:val="2"/>
          <w:sz w:val="24"/>
          <w:szCs w:val="24"/>
          <w:shd w:val="clear" w:color="auto" w:fill="FFFFFF"/>
          <w:lang w:val="ru-RU"/>
        </w:rPr>
      </w:pPr>
    </w:p>
    <w:p w:rsidR="00CA5218" w:rsidRPr="008D4A8D" w:rsidRDefault="009E1FE4" w:rsidP="009E1FE4">
      <w:pPr>
        <w:spacing w:after="0" w:line="240" w:lineRule="auto"/>
        <w:rPr>
          <w:rFonts w:ascii="Times New Roman" w:eastAsia="Times New Roman" w:hAnsi="Times New Roman" w:cs="Times New Roman"/>
          <w:i/>
          <w:lang w:val="ru-RU" w:eastAsia="ru-RU"/>
        </w:rPr>
      </w:pPr>
      <w:r>
        <w:rPr>
          <w:rFonts w:ascii="Times New Roman" w:eastAsia="Calibri" w:hAnsi="Times New Roman" w:cs="Times New Roman"/>
          <w:sz w:val="24"/>
          <w:szCs w:val="24"/>
          <w:lang w:val="ru-RU"/>
        </w:rPr>
        <w:t xml:space="preserve">                                                                                           </w:t>
      </w:r>
      <w:r w:rsidR="00CA5218">
        <w:rPr>
          <w:rFonts w:ascii="Times New Roman" w:eastAsia="Times New Roman" w:hAnsi="Times New Roman" w:cs="Times New Roman"/>
          <w:i/>
          <w:lang w:val="ru-RU" w:eastAsia="ru-RU"/>
        </w:rPr>
        <w:t xml:space="preserve">Приложение № 1 </w:t>
      </w:r>
      <w:r w:rsidR="00CA5218" w:rsidRPr="008D4A8D">
        <w:rPr>
          <w:rFonts w:ascii="Times New Roman" w:eastAsia="Times New Roman" w:hAnsi="Times New Roman" w:cs="Times New Roman"/>
          <w:i/>
          <w:lang w:val="ru-RU" w:eastAsia="ru-RU"/>
        </w:rPr>
        <w:t>к Технической спецификации</w:t>
      </w:r>
    </w:p>
    <w:p w:rsidR="00CA5218" w:rsidRPr="008D4A8D" w:rsidRDefault="00CA5218" w:rsidP="00CA5218">
      <w:pPr>
        <w:spacing w:after="0" w:line="240" w:lineRule="auto"/>
        <w:jc w:val="both"/>
        <w:rPr>
          <w:rFonts w:ascii="Times New Roman" w:eastAsia="Times New Roman" w:hAnsi="Times New Roman" w:cs="Times New Roman"/>
          <w:i/>
          <w:lang w:val="ru-RU" w:eastAsia="ru-RU"/>
        </w:rPr>
      </w:pPr>
    </w:p>
    <w:p w:rsidR="00CA5218" w:rsidRPr="008D4A8D" w:rsidRDefault="00CA5218" w:rsidP="00CA5218">
      <w:pPr>
        <w:spacing w:after="0" w:line="240" w:lineRule="auto"/>
        <w:jc w:val="both"/>
        <w:rPr>
          <w:rFonts w:ascii="Times New Roman" w:eastAsia="Times New Roman" w:hAnsi="Times New Roman" w:cs="Times New Roman"/>
          <w:lang w:val="ru-RU" w:eastAsia="ru-RU"/>
        </w:rPr>
      </w:pPr>
    </w:p>
    <w:p w:rsidR="00CA5218" w:rsidRPr="009B6BEF" w:rsidRDefault="00CA5218" w:rsidP="00CA5218">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CA5218" w:rsidRPr="00B26162" w:rsidRDefault="00CA5218" w:rsidP="00CA5218">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CA5218" w:rsidRPr="0065468C" w:rsidRDefault="00CA5218" w:rsidP="00CA5218">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CA5218" w:rsidRPr="0065468C" w:rsidRDefault="00CA5218" w:rsidP="00CA521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CA5218" w:rsidRPr="00944762" w:rsidTr="00060B0E">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CA5218" w:rsidRPr="00944762" w:rsidTr="00060B0E">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CA5218" w:rsidRPr="00944762" w:rsidTr="00060B0E">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CA5218" w:rsidRPr="0065468C" w:rsidTr="00060B0E">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65468C" w:rsidRDefault="00CA5218" w:rsidP="00060B0E">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65468C" w:rsidRDefault="00CA5218" w:rsidP="00060B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CA5218" w:rsidRPr="00944762" w:rsidTr="00060B0E">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A5218" w:rsidRPr="00B26162" w:rsidRDefault="00CA5218" w:rsidP="00CA5218">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CA5218" w:rsidRPr="00944762" w:rsidTr="00060B0E">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CA5218" w:rsidRPr="00944762" w:rsidTr="00060B0E">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p>
        </w:tc>
      </w:tr>
    </w:tbl>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A5218" w:rsidRPr="0065468C" w:rsidRDefault="00CA5218" w:rsidP="00CA521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CA5218" w:rsidRPr="0065468C" w:rsidRDefault="00CA5218" w:rsidP="00CA521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CA5218" w:rsidRPr="00944762" w:rsidTr="00060B0E">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CA5218" w:rsidRPr="00944762" w:rsidTr="00060B0E">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CA5218" w:rsidRPr="00944762" w:rsidTr="00060B0E">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CA5218" w:rsidRPr="00944762" w:rsidTr="00060B0E">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A5218" w:rsidRPr="007B4CC7"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lastRenderedPageBreak/>
        <w:t> </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CA5218" w:rsidRPr="00944762" w:rsidTr="00060B0E">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CA5218" w:rsidRPr="00944762" w:rsidTr="00060B0E">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p>
        </w:tc>
      </w:tr>
      <w:tr w:rsidR="00CA5218" w:rsidRPr="00944762" w:rsidTr="00060B0E">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B26162" w:rsidRDefault="00CA5218" w:rsidP="00060B0E">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A5218" w:rsidRPr="00B26162" w:rsidRDefault="00CA5218" w:rsidP="00CA5218">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A5218" w:rsidRPr="0065468C" w:rsidRDefault="00CA5218" w:rsidP="00CA521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CA5218" w:rsidRPr="0065468C" w:rsidRDefault="00CA5218" w:rsidP="00CA5218">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CA5218" w:rsidRPr="0065468C" w:rsidTr="00060B0E">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CA5218" w:rsidRPr="00B26162" w:rsidRDefault="00CA5218" w:rsidP="00060B0E">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CA5218" w:rsidRPr="0065468C" w:rsidRDefault="00CA5218" w:rsidP="00060B0E">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CA5218" w:rsidRPr="0065468C" w:rsidTr="00060B0E">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CA5218" w:rsidRPr="0065468C" w:rsidRDefault="00CA5218" w:rsidP="00060B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65468C" w:rsidRDefault="00CA5218" w:rsidP="00060B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CA5218" w:rsidRPr="0065468C" w:rsidRDefault="00CA5218" w:rsidP="00060B0E">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CA5218" w:rsidRPr="0065468C" w:rsidRDefault="00CA5218" w:rsidP="00CA5218">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CA5218" w:rsidRPr="00B26162" w:rsidRDefault="00CA5218" w:rsidP="00CA5218">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CA5218" w:rsidRPr="00B26162" w:rsidRDefault="00CA5218" w:rsidP="00CA5218">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CA5218" w:rsidRPr="0065468C" w:rsidTr="00060B0E">
        <w:trPr>
          <w:trHeight w:val="240"/>
        </w:trPr>
        <w:tc>
          <w:tcPr>
            <w:tcW w:w="2402" w:type="pct"/>
            <w:tcMar>
              <w:top w:w="0" w:type="dxa"/>
              <w:left w:w="6" w:type="dxa"/>
              <w:bottom w:w="0" w:type="dxa"/>
              <w:right w:w="6" w:type="dxa"/>
            </w:tcMar>
            <w:hideMark/>
          </w:tcPr>
          <w:p w:rsidR="00CA5218" w:rsidRPr="0065468C" w:rsidRDefault="00CA5218" w:rsidP="00060B0E">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CA5218" w:rsidRPr="0065468C" w:rsidRDefault="00CA5218" w:rsidP="00060B0E">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CA5218" w:rsidRPr="0065468C" w:rsidRDefault="00CA5218" w:rsidP="00060B0E">
            <w:pPr>
              <w:jc w:val="both"/>
              <w:rPr>
                <w:sz w:val="24"/>
                <w:szCs w:val="24"/>
              </w:rPr>
            </w:pPr>
            <w:r w:rsidRPr="0065468C">
              <w:rPr>
                <w:sz w:val="24"/>
                <w:szCs w:val="24"/>
              </w:rPr>
              <w:t>_______________________</w:t>
            </w:r>
          </w:p>
        </w:tc>
      </w:tr>
      <w:tr w:rsidR="00CA5218" w:rsidRPr="0065468C" w:rsidTr="00060B0E">
        <w:trPr>
          <w:trHeight w:val="240"/>
        </w:trPr>
        <w:tc>
          <w:tcPr>
            <w:tcW w:w="2402" w:type="pct"/>
            <w:tcMar>
              <w:top w:w="0" w:type="dxa"/>
              <w:left w:w="6" w:type="dxa"/>
              <w:bottom w:w="0" w:type="dxa"/>
              <w:right w:w="6" w:type="dxa"/>
            </w:tcMar>
            <w:hideMark/>
          </w:tcPr>
          <w:p w:rsidR="00CA5218" w:rsidRPr="00353E0B" w:rsidRDefault="00CA5218" w:rsidP="00060B0E">
            <w:pPr>
              <w:jc w:val="center"/>
            </w:pPr>
            <w:r w:rsidRPr="00353E0B">
              <w:t>(руководитель юридического лица,</w:t>
            </w:r>
            <w:r w:rsidRPr="00353E0B">
              <w:br/>
              <w:t>индивидуальный предприниматель)</w:t>
            </w:r>
          </w:p>
        </w:tc>
        <w:tc>
          <w:tcPr>
            <w:tcW w:w="1057" w:type="pct"/>
            <w:tcMar>
              <w:top w:w="0" w:type="dxa"/>
              <w:left w:w="6" w:type="dxa"/>
              <w:bottom w:w="0" w:type="dxa"/>
              <w:right w:w="6" w:type="dxa"/>
            </w:tcMar>
            <w:hideMark/>
          </w:tcPr>
          <w:p w:rsidR="00CA5218" w:rsidRPr="0065468C" w:rsidRDefault="00CA5218" w:rsidP="00060B0E">
            <w:pPr>
              <w:jc w:val="center"/>
            </w:pPr>
            <w:r w:rsidRPr="0065468C">
              <w:t>(подпись)</w:t>
            </w:r>
          </w:p>
          <w:p w:rsidR="00CA5218" w:rsidRPr="0065468C" w:rsidRDefault="00CA5218" w:rsidP="00060B0E">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CA5218" w:rsidRPr="0065468C" w:rsidRDefault="00CA5218" w:rsidP="00060B0E">
            <w:pPr>
              <w:jc w:val="center"/>
            </w:pPr>
            <w:r w:rsidRPr="0065468C">
              <w:t>(инициалы, фамилия)</w:t>
            </w:r>
          </w:p>
        </w:tc>
      </w:tr>
    </w:tbl>
    <w:p w:rsidR="00CA5218" w:rsidRPr="0065468C" w:rsidRDefault="00CA5218" w:rsidP="00CA5218">
      <w:pPr>
        <w:spacing w:after="0" w:line="240" w:lineRule="auto"/>
        <w:jc w:val="both"/>
        <w:rPr>
          <w:rFonts w:ascii="Times New Roman" w:eastAsia="Times New Roman" w:hAnsi="Times New Roman" w:cs="Times New Roman"/>
          <w:sz w:val="24"/>
          <w:szCs w:val="24"/>
          <w:lang w:eastAsia="ru-RU"/>
        </w:rPr>
      </w:pPr>
    </w:p>
    <w:p w:rsidR="00CA5218" w:rsidRPr="0065468C" w:rsidRDefault="00CA5218" w:rsidP="00CA5218">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CA5218" w:rsidRPr="0065468C" w:rsidRDefault="00CA5218" w:rsidP="00CA5218">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CA5218" w:rsidRDefault="00CA5218" w:rsidP="00CA5218">
      <w:pPr>
        <w:rPr>
          <w:rFonts w:ascii="Times New Roman" w:eastAsia="Times New Roman" w:hAnsi="Times New Roman" w:cs="Times New Roman"/>
          <w:iCs/>
          <w:lang w:eastAsia="ru-RU"/>
        </w:rPr>
      </w:pPr>
    </w:p>
    <w:p w:rsidR="00CA5218" w:rsidRPr="00F56CDA" w:rsidRDefault="00CA5218" w:rsidP="00CA5218">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CA5218" w:rsidRDefault="00CA5218" w:rsidP="00CA5218">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CA5218" w:rsidRDefault="00CA5218" w:rsidP="00CA5218">
      <w:pPr>
        <w:spacing w:after="0"/>
        <w:rPr>
          <w:rFonts w:ascii="Times New Roman" w:eastAsia="Times New Roman" w:hAnsi="Times New Roman" w:cs="Times New Roman"/>
          <w:iCs/>
          <w:sz w:val="20"/>
          <w:szCs w:val="20"/>
          <w:lang w:eastAsia="ru-RU"/>
        </w:rPr>
      </w:pPr>
    </w:p>
    <w:p w:rsidR="00CA5218" w:rsidRDefault="00CA5218" w:rsidP="00CA5218">
      <w:pPr>
        <w:spacing w:after="0"/>
        <w:rPr>
          <w:rFonts w:ascii="Times New Roman" w:eastAsia="Times New Roman" w:hAnsi="Times New Roman" w:cs="Times New Roman"/>
          <w:iCs/>
          <w:sz w:val="20"/>
          <w:szCs w:val="20"/>
          <w:lang w:eastAsia="ru-RU"/>
        </w:rPr>
        <w:sectPr w:rsidR="00CA5218" w:rsidSect="00310EB1">
          <w:pgSz w:w="12240" w:h="15840"/>
          <w:pgMar w:top="1418" w:right="851" w:bottom="1418" w:left="1418" w:header="709" w:footer="709" w:gutter="0"/>
          <w:cols w:space="708"/>
          <w:docGrid w:linePitch="360"/>
        </w:sectPr>
      </w:pPr>
    </w:p>
    <w:p w:rsidR="00CA5218" w:rsidRPr="00C47F78" w:rsidRDefault="00CA5218" w:rsidP="00CA5218">
      <w:pPr>
        <w:spacing w:after="0"/>
        <w:jc w:val="right"/>
        <w:rPr>
          <w:rFonts w:ascii="Times New Roman" w:eastAsia="Times New Roman" w:hAnsi="Times New Roman" w:cs="Times New Roman"/>
          <w:i/>
          <w:iCs/>
          <w:sz w:val="20"/>
          <w:szCs w:val="20"/>
          <w:lang w:val="ru-RU" w:eastAsia="ru-RU"/>
        </w:rPr>
      </w:pPr>
      <w:r w:rsidRPr="00C47F78">
        <w:rPr>
          <w:rFonts w:ascii="Times New Roman" w:eastAsia="Times New Roman" w:hAnsi="Times New Roman" w:cs="Times New Roman"/>
          <w:i/>
          <w:iCs/>
          <w:sz w:val="20"/>
          <w:szCs w:val="20"/>
          <w:lang w:val="ru-RU" w:eastAsia="ru-RU"/>
        </w:rPr>
        <w:lastRenderedPageBreak/>
        <w:t>Приложение № 2 к Технической спецификации</w:t>
      </w:r>
    </w:p>
    <w:p w:rsidR="00CA5218" w:rsidRPr="00C47F78" w:rsidRDefault="00CA5218" w:rsidP="00CA5218">
      <w:pPr>
        <w:spacing w:after="0"/>
        <w:rPr>
          <w:rFonts w:ascii="Times New Roman" w:eastAsia="Times New Roman" w:hAnsi="Times New Roman" w:cs="Times New Roman"/>
          <w:i/>
          <w:iCs/>
          <w:sz w:val="20"/>
          <w:szCs w:val="20"/>
          <w:lang w:val="ru-RU" w:eastAsia="ru-RU"/>
        </w:rPr>
      </w:pPr>
    </w:p>
    <w:p w:rsidR="00CA5218" w:rsidRPr="00C47F78" w:rsidRDefault="00CA5218" w:rsidP="00CA5218">
      <w:pPr>
        <w:spacing w:after="0"/>
        <w:rPr>
          <w:rFonts w:ascii="Times New Roman" w:eastAsia="Times New Roman" w:hAnsi="Times New Roman" w:cs="Times New Roman"/>
          <w:iCs/>
          <w:sz w:val="20"/>
          <w:szCs w:val="20"/>
          <w:lang w:val="ru-RU" w:eastAsia="ru-RU"/>
        </w:rPr>
      </w:pPr>
    </w:p>
    <w:p w:rsidR="00CA5218" w:rsidRPr="00C47F78" w:rsidRDefault="00CA5218" w:rsidP="00CA5218">
      <w:pPr>
        <w:spacing w:after="0"/>
        <w:ind w:left="5670"/>
        <w:jc w:val="right"/>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ТОО «Оператор РОП»</w:t>
      </w:r>
    </w:p>
    <w:p w:rsidR="00CA5218" w:rsidRPr="00C47F78" w:rsidRDefault="00CA5218" w:rsidP="00CA5218">
      <w:pPr>
        <w:spacing w:after="0"/>
        <w:ind w:left="5670"/>
        <w:jc w:val="center"/>
        <w:rPr>
          <w:rFonts w:ascii="Times New Roman" w:eastAsia="Times New Roman" w:hAnsi="Times New Roman" w:cs="Times New Roman"/>
          <w:iCs/>
          <w:sz w:val="24"/>
          <w:szCs w:val="24"/>
          <w:lang w:val="ru-RU" w:eastAsia="ru-RU"/>
        </w:rPr>
      </w:pPr>
    </w:p>
    <w:p w:rsidR="00CA5218" w:rsidRPr="00C47F78" w:rsidRDefault="00CA5218" w:rsidP="00CA5218">
      <w:pPr>
        <w:spacing w:after="0"/>
        <w:jc w:val="center"/>
        <w:rPr>
          <w:rFonts w:ascii="Times New Roman" w:eastAsia="Times New Roman" w:hAnsi="Times New Roman" w:cs="Times New Roman"/>
          <w:b/>
          <w:bCs/>
          <w:iCs/>
          <w:sz w:val="24"/>
          <w:szCs w:val="24"/>
          <w:lang w:val="ru-RU" w:eastAsia="ru-RU"/>
        </w:rPr>
      </w:pPr>
      <w:r w:rsidRPr="00C47F78">
        <w:rPr>
          <w:rFonts w:ascii="Times New Roman" w:eastAsia="Times New Roman" w:hAnsi="Times New Roman" w:cs="Times New Roman"/>
          <w:b/>
          <w:bCs/>
          <w:iCs/>
          <w:sz w:val="24"/>
          <w:szCs w:val="24"/>
          <w:lang w:val="ru-RU" w:eastAsia="ru-RU"/>
        </w:rPr>
        <w:t>Заявление о включении в реестр организаций, осуществляющих и утилизацию отходов</w:t>
      </w:r>
    </w:p>
    <w:p w:rsidR="00CA5218" w:rsidRPr="00FD40F9" w:rsidRDefault="00CA5218" w:rsidP="00CA5218">
      <w:pPr>
        <w:spacing w:after="0"/>
        <w:rPr>
          <w:rFonts w:ascii="Times New Roman" w:eastAsia="Times New Roman" w:hAnsi="Times New Roman" w:cs="Times New Roman"/>
          <w:iCs/>
          <w:sz w:val="24"/>
          <w:szCs w:val="24"/>
          <w:lang w:val="ru-RU" w:eastAsia="ru-RU"/>
        </w:rPr>
      </w:pPr>
    </w:p>
    <w:p w:rsidR="00CA5218" w:rsidRPr="009750FB" w:rsidRDefault="00CA5218" w:rsidP="00CA5218">
      <w:pPr>
        <w:spacing w:after="0"/>
        <w:rPr>
          <w:rFonts w:ascii="Times New Roman" w:eastAsia="Times New Roman" w:hAnsi="Times New Roman" w:cs="Times New Roman"/>
          <w:iCs/>
          <w:sz w:val="24"/>
          <w:szCs w:val="24"/>
          <w:lang w:eastAsia="ru-RU"/>
        </w:rPr>
      </w:pPr>
      <w:proofErr w:type="spellStart"/>
      <w:r w:rsidRPr="009750FB">
        <w:rPr>
          <w:rFonts w:ascii="Times New Roman" w:eastAsia="Times New Roman" w:hAnsi="Times New Roman" w:cs="Times New Roman"/>
          <w:iCs/>
          <w:sz w:val="24"/>
          <w:szCs w:val="24"/>
          <w:lang w:eastAsia="ru-RU"/>
        </w:rPr>
        <w:t>Прошу</w:t>
      </w:r>
      <w:proofErr w:type="spellEnd"/>
      <w:r w:rsidRPr="009750FB">
        <w:rPr>
          <w:rFonts w:ascii="Times New Roman" w:eastAsia="Times New Roman" w:hAnsi="Times New Roman" w:cs="Times New Roman"/>
          <w:iCs/>
          <w:sz w:val="24"/>
          <w:szCs w:val="24"/>
          <w:lang w:eastAsia="ru-RU"/>
        </w:rPr>
        <w:t xml:space="preserve"> </w:t>
      </w:r>
      <w:proofErr w:type="spellStart"/>
      <w:r w:rsidRPr="009750FB">
        <w:rPr>
          <w:rFonts w:ascii="Times New Roman" w:eastAsia="Times New Roman" w:hAnsi="Times New Roman" w:cs="Times New Roman"/>
          <w:iCs/>
          <w:sz w:val="24"/>
          <w:szCs w:val="24"/>
          <w:lang w:eastAsia="ru-RU"/>
        </w:rPr>
        <w:t>включить</w:t>
      </w:r>
      <w:proofErr w:type="spellEnd"/>
    </w:p>
    <w:p w:rsidR="00CA5218" w:rsidRPr="009750FB" w:rsidRDefault="00CA5218" w:rsidP="00CA5218">
      <w:pPr>
        <w:spacing w:after="0"/>
        <w:rPr>
          <w:rFonts w:ascii="Times New Roman" w:eastAsia="Times New Roman" w:hAnsi="Times New Roman" w:cs="Times New Roman"/>
          <w:iCs/>
          <w:sz w:val="24"/>
          <w:szCs w:val="24"/>
          <w:lang w:eastAsia="ru-RU"/>
        </w:rPr>
      </w:pPr>
      <w:r w:rsidRPr="009750FB">
        <w:rPr>
          <w:rFonts w:ascii="Times New Roman" w:eastAsia="Times New Roman" w:hAnsi="Times New Roman" w:cs="Times New Roman"/>
          <w:iCs/>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CA5218" w:rsidRPr="00944762" w:rsidTr="00060B0E">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eastAsia="ru-RU"/>
              </w:rPr>
              <w:t> </w:t>
            </w:r>
          </w:p>
        </w:tc>
      </w:tr>
      <w:tr w:rsidR="00CA5218" w:rsidRPr="00944762" w:rsidTr="00060B0E">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eastAsia="ru-RU"/>
              </w:rPr>
              <w:t> </w:t>
            </w:r>
          </w:p>
        </w:tc>
      </w:tr>
      <w:tr w:rsidR="00CA5218" w:rsidRPr="00944762" w:rsidTr="00060B0E">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eastAsia="ru-RU"/>
              </w:rPr>
              <w:t> </w:t>
            </w:r>
          </w:p>
        </w:tc>
      </w:tr>
      <w:tr w:rsidR="00CA5218" w:rsidRPr="00A03D9D" w:rsidTr="00060B0E">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eastAsia="ru-RU"/>
              </w:rPr>
            </w:pPr>
            <w:proofErr w:type="spellStart"/>
            <w:r w:rsidRPr="00A03D9D">
              <w:rPr>
                <w:rFonts w:ascii="Times New Roman" w:eastAsia="Times New Roman" w:hAnsi="Times New Roman" w:cs="Times New Roman"/>
                <w:iCs/>
                <w:sz w:val="20"/>
                <w:szCs w:val="20"/>
                <w:lang w:eastAsia="ru-RU"/>
              </w:rPr>
              <w:t>Банковские</w:t>
            </w:r>
            <w:proofErr w:type="spellEnd"/>
            <w:r w:rsidRPr="00A03D9D">
              <w:rPr>
                <w:rFonts w:ascii="Times New Roman" w:eastAsia="Times New Roman" w:hAnsi="Times New Roman" w:cs="Times New Roman"/>
                <w:iCs/>
                <w:sz w:val="20"/>
                <w:szCs w:val="20"/>
                <w:lang w:eastAsia="ru-RU"/>
              </w:rPr>
              <w:t xml:space="preserve"> </w:t>
            </w:r>
            <w:proofErr w:type="spellStart"/>
            <w:r w:rsidRPr="00A03D9D">
              <w:rPr>
                <w:rFonts w:ascii="Times New Roman" w:eastAsia="Times New Roman" w:hAnsi="Times New Roman" w:cs="Times New Roman"/>
                <w:iCs/>
                <w:sz w:val="20"/>
                <w:szCs w:val="20"/>
                <w:lang w:eastAsia="ru-RU"/>
              </w:rPr>
              <w:t>реквизиты</w:t>
            </w:r>
            <w:proofErr w:type="spellEnd"/>
            <w:r w:rsidRPr="00A03D9D">
              <w:rPr>
                <w:rFonts w:ascii="Times New Roman" w:eastAsia="Times New Roman" w:hAnsi="Times New Roman" w:cs="Times New Roman"/>
                <w:iCs/>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eastAsia="ru-RU"/>
              </w:rPr>
            </w:pPr>
            <w:r w:rsidRPr="00A03D9D">
              <w:rPr>
                <w:rFonts w:ascii="Times New Roman" w:eastAsia="Times New Roman" w:hAnsi="Times New Roman" w:cs="Times New Roman"/>
                <w:iCs/>
                <w:sz w:val="20"/>
                <w:szCs w:val="20"/>
                <w:lang w:eastAsia="ru-RU"/>
              </w:rPr>
              <w:t> </w:t>
            </w:r>
          </w:p>
        </w:tc>
      </w:tr>
      <w:tr w:rsidR="00CA5218" w:rsidRPr="00944762" w:rsidTr="00060B0E">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A5218" w:rsidRPr="00A03D9D" w:rsidRDefault="00CA5218" w:rsidP="00060B0E">
            <w:pPr>
              <w:spacing w:after="0"/>
              <w:rPr>
                <w:rFonts w:ascii="Times New Roman" w:eastAsia="Times New Roman" w:hAnsi="Times New Roman" w:cs="Times New Roman"/>
                <w:iCs/>
                <w:sz w:val="20"/>
                <w:szCs w:val="20"/>
                <w:lang w:val="ru-RU" w:eastAsia="ru-RU"/>
              </w:rPr>
            </w:pPr>
            <w:r w:rsidRPr="00A03D9D">
              <w:rPr>
                <w:rFonts w:ascii="Times New Roman" w:eastAsia="Times New Roman" w:hAnsi="Times New Roman" w:cs="Times New Roman"/>
                <w:iCs/>
                <w:sz w:val="20"/>
                <w:szCs w:val="20"/>
                <w:lang w:eastAsia="ru-RU"/>
              </w:rPr>
              <w:t> </w:t>
            </w:r>
          </w:p>
        </w:tc>
      </w:tr>
    </w:tbl>
    <w:p w:rsidR="00CA5218" w:rsidRPr="00C47F78" w:rsidRDefault="00CA5218" w:rsidP="00CA5218">
      <w:pPr>
        <w:spacing w:after="0"/>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eastAsia="ru-RU"/>
        </w:rPr>
        <w:t> </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 xml:space="preserve">в реестр организаций, </w:t>
      </w:r>
      <w:r w:rsidRPr="00C47F78">
        <w:rPr>
          <w:rFonts w:ascii="Times New Roman" w:eastAsia="Times New Roman" w:hAnsi="Times New Roman" w:cs="Times New Roman"/>
          <w:bCs/>
          <w:iCs/>
          <w:sz w:val="24"/>
          <w:szCs w:val="24"/>
          <w:lang w:val="ru-RU" w:eastAsia="ru-RU"/>
        </w:rPr>
        <w:t xml:space="preserve">осуществляющих </w:t>
      </w:r>
      <w:r w:rsidRPr="00C47F78">
        <w:rPr>
          <w:rFonts w:ascii="Times New Roman" w:eastAsia="Times New Roman" w:hAnsi="Times New Roman" w:cs="Times New Roman"/>
          <w:iCs/>
          <w:sz w:val="24"/>
          <w:szCs w:val="24"/>
          <w:lang w:val="ru-RU" w:eastAsia="ru-RU"/>
        </w:rPr>
        <w:t xml:space="preserve">и </w:t>
      </w:r>
      <w:r w:rsidRPr="00C47F78">
        <w:rPr>
          <w:rFonts w:ascii="Times New Roman" w:eastAsia="Times New Roman" w:hAnsi="Times New Roman" w:cs="Times New Roman"/>
          <w:bCs/>
          <w:iCs/>
          <w:sz w:val="24"/>
          <w:szCs w:val="24"/>
          <w:lang w:val="ru-RU" w:eastAsia="ru-RU"/>
        </w:rPr>
        <w:t>утилизацию отходов.</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eastAsia="ru-RU"/>
        </w:rPr>
        <w:t> </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Сведения об объекте по утилизации отходов:</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1.1. Наименование объекта по</w:t>
      </w:r>
      <w:r w:rsidR="00D40F53">
        <w:rPr>
          <w:rFonts w:ascii="Times New Roman" w:eastAsia="Times New Roman" w:hAnsi="Times New Roman" w:cs="Times New Roman"/>
          <w:iCs/>
          <w:sz w:val="24"/>
          <w:szCs w:val="24"/>
          <w:lang w:val="ru-RU" w:eastAsia="ru-RU"/>
        </w:rPr>
        <w:t xml:space="preserve"> </w:t>
      </w:r>
      <w:r w:rsidRPr="00C47F78">
        <w:rPr>
          <w:rFonts w:ascii="Times New Roman" w:eastAsia="Times New Roman" w:hAnsi="Times New Roman" w:cs="Times New Roman"/>
          <w:iCs/>
          <w:sz w:val="24"/>
          <w:szCs w:val="24"/>
          <w:lang w:val="ru-RU" w:eastAsia="ru-RU"/>
        </w:rPr>
        <w:t xml:space="preserve">утилизации отходов _______________________________________________________________________________ </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1.2.</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место нахождения объекта, телефон/факс _______________________________________________________________________________________________________________________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1.3.</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проектная документация по объекту ___________________________________________</w:t>
      </w:r>
    </w:p>
    <w:p w:rsidR="00CA5218" w:rsidRPr="00D918B7" w:rsidRDefault="00CA5218" w:rsidP="00CA5218">
      <w:pPr>
        <w:spacing w:after="0"/>
        <w:ind w:firstLine="567"/>
        <w:jc w:val="both"/>
        <w:rPr>
          <w:rFonts w:ascii="Times New Roman" w:eastAsia="Times New Roman" w:hAnsi="Times New Roman" w:cs="Times New Roman"/>
          <w:iCs/>
          <w:sz w:val="20"/>
          <w:szCs w:val="20"/>
          <w:lang w:val="ru-RU" w:eastAsia="ru-RU"/>
        </w:rPr>
      </w:pPr>
      <w:r w:rsidRPr="00D918B7">
        <w:rPr>
          <w:rFonts w:ascii="Times New Roman" w:eastAsia="Times New Roman" w:hAnsi="Times New Roman" w:cs="Times New Roman"/>
          <w:iCs/>
          <w:sz w:val="20"/>
          <w:szCs w:val="20"/>
          <w:lang w:val="ru-RU" w:eastAsia="ru-RU"/>
        </w:rPr>
        <w:t>(название проектной документации,</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w:t>
      </w:r>
      <w:r>
        <w:rPr>
          <w:rFonts w:ascii="Times New Roman" w:eastAsia="Times New Roman" w:hAnsi="Times New Roman" w:cs="Times New Roman"/>
          <w:iCs/>
          <w:sz w:val="24"/>
          <w:szCs w:val="24"/>
          <w:lang w:val="ru-RU" w:eastAsia="ru-RU"/>
        </w:rPr>
        <w:t>______________________________</w:t>
      </w:r>
    </w:p>
    <w:p w:rsidR="00CA5218" w:rsidRPr="00D918B7" w:rsidRDefault="00CA5218" w:rsidP="00CA5218">
      <w:pPr>
        <w:spacing w:after="0"/>
        <w:ind w:firstLine="567"/>
        <w:jc w:val="both"/>
        <w:rPr>
          <w:rFonts w:ascii="Times New Roman" w:eastAsia="Times New Roman" w:hAnsi="Times New Roman" w:cs="Times New Roman"/>
          <w:iCs/>
          <w:sz w:val="20"/>
          <w:szCs w:val="20"/>
          <w:lang w:val="ru-RU" w:eastAsia="ru-RU"/>
        </w:rPr>
      </w:pPr>
      <w:r w:rsidRPr="00D918B7">
        <w:rPr>
          <w:rFonts w:ascii="Times New Roman" w:eastAsia="Times New Roman" w:hAnsi="Times New Roman" w:cs="Times New Roman"/>
          <w:iCs/>
          <w:sz w:val="20"/>
          <w:szCs w:val="20"/>
          <w:lang w:val="ru-RU" w:eastAsia="ru-RU"/>
        </w:rPr>
        <w:t>разработчик, кем и когда утверждена)</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1.4.</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заключение государственной экологической экспертизы _________________________</w:t>
      </w:r>
    </w:p>
    <w:p w:rsidR="00CA5218" w:rsidRPr="00D918B7" w:rsidRDefault="00CA5218" w:rsidP="00CA5218">
      <w:pPr>
        <w:spacing w:after="0"/>
        <w:ind w:firstLine="567"/>
        <w:jc w:val="both"/>
        <w:rPr>
          <w:rFonts w:ascii="Times New Roman" w:eastAsia="Times New Roman" w:hAnsi="Times New Roman" w:cs="Times New Roman"/>
          <w:iCs/>
          <w:sz w:val="20"/>
          <w:szCs w:val="20"/>
          <w:lang w:val="ru-RU" w:eastAsia="ru-RU"/>
        </w:rPr>
      </w:pPr>
      <w:r w:rsidRPr="00D918B7">
        <w:rPr>
          <w:rFonts w:ascii="Times New Roman" w:eastAsia="Times New Roman" w:hAnsi="Times New Roman" w:cs="Times New Roman"/>
          <w:iCs/>
          <w:sz w:val="20"/>
          <w:szCs w:val="20"/>
          <w:lang w:val="ru-RU" w:eastAsia="ru-RU"/>
        </w:rPr>
        <w:t>(дата,</w:t>
      </w:r>
    </w:p>
    <w:p w:rsidR="00CA5218" w:rsidRPr="00D918B7" w:rsidRDefault="00CA5218" w:rsidP="00CA5218">
      <w:pPr>
        <w:spacing w:after="0"/>
        <w:ind w:firstLine="567"/>
        <w:jc w:val="both"/>
        <w:rPr>
          <w:rFonts w:ascii="Times New Roman" w:eastAsia="Times New Roman" w:hAnsi="Times New Roman" w:cs="Times New Roman"/>
          <w:iCs/>
          <w:sz w:val="20"/>
          <w:szCs w:val="20"/>
          <w:lang w:val="ru-RU" w:eastAsia="ru-RU"/>
        </w:rPr>
      </w:pPr>
      <w:r w:rsidRPr="00D918B7">
        <w:rPr>
          <w:rFonts w:ascii="Times New Roman" w:eastAsia="Times New Roman" w:hAnsi="Times New Roman" w:cs="Times New Roman"/>
          <w:iCs/>
          <w:sz w:val="20"/>
          <w:szCs w:val="20"/>
          <w:lang w:val="ru-RU" w:eastAsia="ru-RU"/>
        </w:rPr>
        <w:t>______________________________________________________________________________</w:t>
      </w:r>
    </w:p>
    <w:p w:rsidR="00CA5218" w:rsidRPr="00D918B7" w:rsidRDefault="00CA5218" w:rsidP="00CA5218">
      <w:pPr>
        <w:spacing w:after="0"/>
        <w:ind w:firstLine="567"/>
        <w:jc w:val="both"/>
        <w:rPr>
          <w:rFonts w:ascii="Times New Roman" w:eastAsia="Times New Roman" w:hAnsi="Times New Roman" w:cs="Times New Roman"/>
          <w:iCs/>
          <w:sz w:val="20"/>
          <w:szCs w:val="20"/>
          <w:lang w:val="ru-RU" w:eastAsia="ru-RU"/>
        </w:rPr>
      </w:pPr>
      <w:r w:rsidRPr="00D918B7">
        <w:rPr>
          <w:rFonts w:ascii="Times New Roman" w:eastAsia="Times New Roman" w:hAnsi="Times New Roman" w:cs="Times New Roman"/>
          <w:iCs/>
          <w:sz w:val="20"/>
          <w:szCs w:val="20"/>
          <w:lang w:val="ru-RU" w:eastAsia="ru-RU"/>
        </w:rPr>
        <w:t>наименование органа, выдавшего заключение)</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1.5.</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сведения, подтверждающие ввод объекта в эксплуатацию 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1.6.</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 xml:space="preserve">краткое описание технологии, применяемой на объекте </w:t>
      </w:r>
      <w:r w:rsidRPr="00D918B7">
        <w:rPr>
          <w:rFonts w:ascii="Times New Roman" w:eastAsia="Times New Roman" w:hAnsi="Times New Roman" w:cs="Times New Roman"/>
          <w:iCs/>
          <w:sz w:val="20"/>
          <w:szCs w:val="20"/>
          <w:lang w:val="ru-RU" w:eastAsia="ru-RU"/>
        </w:rPr>
        <w:t>(из технологического регламента,</w:t>
      </w:r>
      <w:r w:rsidRPr="00D918B7">
        <w:rPr>
          <w:rFonts w:ascii="Times New Roman" w:eastAsia="Times New Roman" w:hAnsi="Times New Roman" w:cs="Times New Roman"/>
          <w:iCs/>
          <w:sz w:val="20"/>
          <w:szCs w:val="20"/>
          <w:lang w:eastAsia="ru-RU"/>
        </w:rPr>
        <w:t> </w:t>
      </w:r>
      <w:r w:rsidRPr="00D918B7">
        <w:rPr>
          <w:rFonts w:ascii="Times New Roman" w:eastAsia="Times New Roman" w:hAnsi="Times New Roman" w:cs="Times New Roman"/>
          <w:iCs/>
          <w:sz w:val="20"/>
          <w:szCs w:val="20"/>
          <w:lang w:val="ru-RU" w:eastAsia="ru-RU"/>
        </w:rPr>
        <w:t>процесса)</w:t>
      </w:r>
      <w:r w:rsidRPr="00C47F78">
        <w:rPr>
          <w:rFonts w:ascii="Times New Roman" w:eastAsia="Times New Roman" w:hAnsi="Times New Roman" w:cs="Times New Roman"/>
          <w:iCs/>
          <w:sz w:val="24"/>
          <w:szCs w:val="24"/>
          <w:lang w:val="ru-RU" w:eastAsia="ru-RU"/>
        </w:rPr>
        <w:t xml:space="preserve"> _______________________________________________________________________________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______________________________________________________________________________</w:t>
      </w:r>
    </w:p>
    <w:p w:rsidR="00CA5218" w:rsidRPr="00C47F78" w:rsidRDefault="00CA5218" w:rsidP="00CA5218">
      <w:pPr>
        <w:spacing w:after="0"/>
        <w:ind w:firstLine="567"/>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2.</w:t>
      </w:r>
      <w:r w:rsidRPr="00C47F78">
        <w:rPr>
          <w:rFonts w:ascii="Times New Roman" w:eastAsia="Times New Roman" w:hAnsi="Times New Roman" w:cs="Times New Roman"/>
          <w:iCs/>
          <w:sz w:val="24"/>
          <w:szCs w:val="24"/>
          <w:lang w:eastAsia="ru-RU"/>
        </w:rPr>
        <w:t> </w:t>
      </w:r>
      <w:proofErr w:type="gramStart"/>
      <w:r w:rsidRPr="00C47F78">
        <w:rPr>
          <w:rFonts w:ascii="Times New Roman" w:eastAsia="Times New Roman" w:hAnsi="Times New Roman" w:cs="Times New Roman"/>
          <w:iCs/>
          <w:sz w:val="24"/>
          <w:szCs w:val="24"/>
          <w:lang w:val="ru-RU" w:eastAsia="ru-RU"/>
        </w:rPr>
        <w:t>Характеристика  утилизируемых</w:t>
      </w:r>
      <w:proofErr w:type="gramEnd"/>
      <w:r w:rsidRPr="00C47F78">
        <w:rPr>
          <w:rFonts w:ascii="Times New Roman" w:eastAsia="Times New Roman" w:hAnsi="Times New Roman" w:cs="Times New Roman"/>
          <w:iCs/>
          <w:sz w:val="24"/>
          <w:szCs w:val="24"/>
          <w:lang w:val="ru-RU" w:eastAsia="ru-RU"/>
        </w:rPr>
        <w:t xml:space="preserve"> отходов:</w:t>
      </w:r>
    </w:p>
    <w:p w:rsidR="00CA5218" w:rsidRPr="00C47F78" w:rsidRDefault="00CA5218" w:rsidP="00CA5218">
      <w:pPr>
        <w:spacing w:after="0"/>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eastAsia="ru-RU"/>
        </w:rPr>
        <w:lastRenderedPageBreak/>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CA5218" w:rsidRPr="00D918B7" w:rsidTr="00060B0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D918B7" w:rsidRDefault="00CA5218" w:rsidP="00060B0E">
            <w:pPr>
              <w:rPr>
                <w:rFonts w:ascii="Times New Roman" w:hAnsi="Times New Roman" w:cs="Times New Roman"/>
                <w:iCs/>
                <w:sz w:val="20"/>
                <w:szCs w:val="20"/>
              </w:rPr>
            </w:pPr>
            <w:proofErr w:type="spellStart"/>
            <w:r w:rsidRPr="00D918B7">
              <w:rPr>
                <w:rFonts w:ascii="Times New Roman" w:eastAsia="Times New Roman" w:hAnsi="Times New Roman" w:cs="Times New Roman"/>
                <w:iCs/>
                <w:sz w:val="20"/>
                <w:szCs w:val="20"/>
              </w:rPr>
              <w:t>Наименование</w:t>
            </w:r>
            <w:proofErr w:type="spellEnd"/>
            <w:r w:rsidRPr="00D918B7">
              <w:rPr>
                <w:rFonts w:ascii="Times New Roman" w:eastAsia="Times New Roman" w:hAnsi="Times New Roman" w:cs="Times New Roman"/>
                <w:iCs/>
                <w:sz w:val="20"/>
                <w:szCs w:val="20"/>
              </w:rPr>
              <w:t xml:space="preserve"> </w:t>
            </w:r>
            <w:proofErr w:type="spellStart"/>
            <w:r w:rsidRPr="00D918B7">
              <w:rPr>
                <w:rFonts w:ascii="Times New Roman" w:eastAsia="Times New Roman" w:hAnsi="Times New Roman" w:cs="Times New Roman"/>
                <w:iCs/>
                <w:sz w:val="20"/>
                <w:szCs w:val="20"/>
              </w:rPr>
              <w:t>отхода</w:t>
            </w:r>
            <w:proofErr w:type="spellEnd"/>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A5218" w:rsidRPr="00D918B7" w:rsidRDefault="00CA5218" w:rsidP="00060B0E">
            <w:pPr>
              <w:rPr>
                <w:rFonts w:ascii="Times New Roman" w:eastAsia="Times New Roman" w:hAnsi="Times New Roman" w:cs="Times New Roman"/>
                <w:iCs/>
                <w:sz w:val="20"/>
                <w:szCs w:val="20"/>
                <w:lang w:val="ru-RU"/>
              </w:rPr>
            </w:pPr>
            <w:r w:rsidRPr="00D918B7">
              <w:rPr>
                <w:rFonts w:ascii="Times New Roman" w:eastAsia="Times New Roman" w:hAnsi="Times New Roman" w:cs="Times New Roman"/>
                <w:iCs/>
                <w:sz w:val="20"/>
                <w:szCs w:val="20"/>
                <w:lang w:val="ru-RU"/>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CA5218" w:rsidRPr="00D918B7" w:rsidRDefault="00CA5218" w:rsidP="00060B0E">
            <w:pPr>
              <w:rPr>
                <w:rFonts w:ascii="Times New Roman" w:eastAsia="Times New Roman" w:hAnsi="Times New Roman" w:cs="Times New Roman"/>
                <w:iCs/>
                <w:sz w:val="20"/>
                <w:szCs w:val="20"/>
              </w:rPr>
            </w:pPr>
            <w:proofErr w:type="spellStart"/>
            <w:r w:rsidRPr="00D918B7">
              <w:rPr>
                <w:rFonts w:ascii="Times New Roman" w:eastAsia="Times New Roman" w:hAnsi="Times New Roman" w:cs="Times New Roman"/>
                <w:iCs/>
                <w:sz w:val="20"/>
                <w:szCs w:val="20"/>
              </w:rPr>
              <w:t>Степень</w:t>
            </w:r>
            <w:proofErr w:type="spellEnd"/>
            <w:r w:rsidRPr="00D918B7">
              <w:rPr>
                <w:rFonts w:ascii="Times New Roman" w:eastAsia="Times New Roman" w:hAnsi="Times New Roman" w:cs="Times New Roman"/>
                <w:iCs/>
                <w:sz w:val="20"/>
                <w:szCs w:val="20"/>
              </w:rPr>
              <w:t xml:space="preserve"> </w:t>
            </w:r>
            <w:proofErr w:type="spellStart"/>
            <w:r w:rsidRPr="00D918B7">
              <w:rPr>
                <w:rFonts w:ascii="Times New Roman" w:eastAsia="Times New Roman" w:hAnsi="Times New Roman" w:cs="Times New Roman"/>
                <w:iCs/>
                <w:sz w:val="20"/>
                <w:szCs w:val="20"/>
              </w:rPr>
              <w:t>опасности</w:t>
            </w:r>
            <w:proofErr w:type="spellEnd"/>
            <w:r w:rsidRPr="00D918B7">
              <w:rPr>
                <w:rFonts w:ascii="Times New Roman" w:eastAsia="Times New Roman" w:hAnsi="Times New Roman" w:cs="Times New Roman"/>
                <w:iCs/>
                <w:sz w:val="20"/>
                <w:szCs w:val="20"/>
              </w:rPr>
              <w:t xml:space="preserve"> </w:t>
            </w:r>
            <w:proofErr w:type="spellStart"/>
            <w:r w:rsidRPr="00D918B7">
              <w:rPr>
                <w:rFonts w:ascii="Times New Roman" w:eastAsia="Times New Roman" w:hAnsi="Times New Roman" w:cs="Times New Roman"/>
                <w:iCs/>
                <w:sz w:val="20"/>
                <w:szCs w:val="20"/>
              </w:rPr>
              <w:t>отходов</w:t>
            </w:r>
            <w:proofErr w:type="spellEnd"/>
          </w:p>
        </w:tc>
      </w:tr>
      <w:tr w:rsidR="00CA5218" w:rsidRPr="00D918B7" w:rsidTr="00060B0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5218" w:rsidRPr="00D918B7" w:rsidRDefault="00CA5218" w:rsidP="00060B0E">
            <w:pPr>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A5218" w:rsidRPr="00D918B7" w:rsidRDefault="00CA5218" w:rsidP="00060B0E">
            <w:pPr>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CA5218" w:rsidRPr="00D918B7" w:rsidRDefault="00CA5218" w:rsidP="00060B0E">
            <w:pPr>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3</w:t>
            </w:r>
          </w:p>
        </w:tc>
      </w:tr>
      <w:tr w:rsidR="00CA5218" w:rsidRPr="00D918B7" w:rsidTr="00060B0E">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5218" w:rsidRPr="00D918B7" w:rsidRDefault="00CA5218" w:rsidP="00060B0E">
            <w:pPr>
              <w:rPr>
                <w:rFonts w:ascii="Times New Roman" w:eastAsia="Times New Roman" w:hAnsi="Times New Roman" w:cs="Times New Roman"/>
                <w:iCs/>
                <w:sz w:val="20"/>
                <w:szCs w:val="20"/>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5218" w:rsidRPr="00D918B7" w:rsidRDefault="00CA5218" w:rsidP="00060B0E">
            <w:pPr>
              <w:rPr>
                <w:rFonts w:ascii="Times New Roman" w:eastAsia="Times New Roman" w:hAnsi="Times New Roman" w:cs="Times New Roman"/>
                <w:iCs/>
                <w:sz w:val="20"/>
                <w:szCs w:val="20"/>
              </w:rPr>
            </w:pPr>
          </w:p>
        </w:tc>
        <w:tc>
          <w:tcPr>
            <w:tcW w:w="1849" w:type="pct"/>
            <w:tcBorders>
              <w:top w:val="single" w:sz="4" w:space="0" w:color="auto"/>
              <w:left w:val="single" w:sz="4" w:space="0" w:color="auto"/>
              <w:bottom w:val="single" w:sz="4" w:space="0" w:color="auto"/>
              <w:right w:val="single" w:sz="4" w:space="0" w:color="auto"/>
            </w:tcBorders>
            <w:vAlign w:val="center"/>
          </w:tcPr>
          <w:p w:rsidR="00CA5218" w:rsidRPr="00D918B7" w:rsidRDefault="00CA5218" w:rsidP="00060B0E">
            <w:pPr>
              <w:rPr>
                <w:rFonts w:ascii="Times New Roman" w:eastAsia="Times New Roman" w:hAnsi="Times New Roman" w:cs="Times New Roman"/>
                <w:iCs/>
                <w:sz w:val="20"/>
                <w:szCs w:val="20"/>
              </w:rPr>
            </w:pPr>
          </w:p>
        </w:tc>
      </w:tr>
    </w:tbl>
    <w:p w:rsidR="00CA5218" w:rsidRPr="00C47F78" w:rsidRDefault="00CA5218" w:rsidP="00CA5218">
      <w:pPr>
        <w:spacing w:after="0"/>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eastAsia="ru-RU"/>
        </w:rPr>
        <w:t> </w:t>
      </w:r>
    </w:p>
    <w:p w:rsidR="00CA5218" w:rsidRPr="00C47F78" w:rsidRDefault="00CA5218" w:rsidP="00CA5218">
      <w:pPr>
        <w:spacing w:after="0"/>
        <w:ind w:firstLine="709"/>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3.</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CA5218" w:rsidRPr="00C47F78" w:rsidRDefault="00CA5218" w:rsidP="00CA5218">
      <w:pPr>
        <w:spacing w:after="0"/>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______________________________________________________________________________</w:t>
      </w:r>
    </w:p>
    <w:p w:rsidR="00CA5218" w:rsidRPr="00C47F78" w:rsidRDefault="00CA5218" w:rsidP="00CA5218">
      <w:pPr>
        <w:spacing w:after="0"/>
        <w:ind w:firstLine="709"/>
        <w:jc w:val="both"/>
        <w:rPr>
          <w:rFonts w:ascii="Times New Roman" w:eastAsia="Times New Roman" w:hAnsi="Times New Roman" w:cs="Times New Roman"/>
          <w:iCs/>
          <w:sz w:val="24"/>
          <w:szCs w:val="24"/>
          <w:lang w:val="ru-RU" w:eastAsia="ru-RU"/>
        </w:rPr>
      </w:pPr>
      <w:r w:rsidRPr="00C47F78">
        <w:rPr>
          <w:rFonts w:ascii="Times New Roman" w:eastAsia="Times New Roman" w:hAnsi="Times New Roman" w:cs="Times New Roman"/>
          <w:iCs/>
          <w:sz w:val="24"/>
          <w:szCs w:val="24"/>
          <w:lang w:val="ru-RU" w:eastAsia="ru-RU"/>
        </w:rPr>
        <w:t>4.</w:t>
      </w:r>
      <w:r w:rsidRPr="00C47F78">
        <w:rPr>
          <w:rFonts w:ascii="Times New Roman" w:eastAsia="Times New Roman" w:hAnsi="Times New Roman" w:cs="Times New Roman"/>
          <w:iCs/>
          <w:sz w:val="24"/>
          <w:szCs w:val="24"/>
          <w:lang w:eastAsia="ru-RU"/>
        </w:rPr>
        <w:t> </w:t>
      </w:r>
      <w:r w:rsidRPr="00C47F78">
        <w:rPr>
          <w:rFonts w:ascii="Times New Roman" w:eastAsia="Times New Roman" w:hAnsi="Times New Roman" w:cs="Times New Roman"/>
          <w:iCs/>
          <w:sz w:val="24"/>
          <w:szCs w:val="24"/>
          <w:lang w:val="ru-RU" w:eastAsia="ru-RU"/>
        </w:rPr>
        <w:t>Проектная мощность объекта по утилизации отходов: _______ тонн отходов год, ______ кг отходов в час.</w:t>
      </w:r>
    </w:p>
    <w:p w:rsidR="00CA5218" w:rsidRPr="00C47F78" w:rsidRDefault="00CA5218" w:rsidP="00CA5218">
      <w:pPr>
        <w:spacing w:after="0"/>
        <w:ind w:firstLine="709"/>
        <w:jc w:val="both"/>
        <w:rPr>
          <w:rFonts w:ascii="Times New Roman" w:eastAsia="Times New Roman" w:hAnsi="Times New Roman" w:cs="Times New Roman"/>
          <w:iCs/>
          <w:sz w:val="24"/>
          <w:szCs w:val="24"/>
          <w:lang w:val="ru-RU" w:eastAsia="ru-RU"/>
        </w:rPr>
      </w:pPr>
    </w:p>
    <w:p w:rsidR="00CA5218" w:rsidRPr="00C47F78" w:rsidRDefault="00CA5218" w:rsidP="00CA5218">
      <w:pPr>
        <w:spacing w:after="0"/>
        <w:ind w:firstLine="709"/>
        <w:jc w:val="both"/>
        <w:rPr>
          <w:rFonts w:ascii="Times New Roman" w:eastAsia="Times New Roman" w:hAnsi="Times New Roman" w:cs="Times New Roman"/>
          <w:i/>
          <w:iCs/>
          <w:sz w:val="24"/>
          <w:szCs w:val="24"/>
          <w:lang w:val="ru-RU" w:eastAsia="ru-RU"/>
        </w:rPr>
      </w:pPr>
      <w:r w:rsidRPr="00C47F78">
        <w:rPr>
          <w:rFonts w:ascii="Times New Roman" w:eastAsia="Times New Roman" w:hAnsi="Times New Roman" w:cs="Times New Roman"/>
          <w:iCs/>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утилизируемых отходов.</w:t>
      </w:r>
    </w:p>
    <w:p w:rsidR="00CA5218" w:rsidRPr="00C47F78" w:rsidRDefault="00CA5218" w:rsidP="00CA5218">
      <w:pPr>
        <w:spacing w:after="0"/>
        <w:rPr>
          <w:rFonts w:ascii="Times New Roman" w:eastAsia="Times New Roman" w:hAnsi="Times New Roman" w:cs="Times New Roman"/>
          <w:iCs/>
          <w:sz w:val="24"/>
          <w:szCs w:val="24"/>
          <w:lang w:val="ru-RU" w:eastAsia="ru-RU"/>
        </w:rPr>
      </w:pPr>
    </w:p>
    <w:tbl>
      <w:tblPr>
        <w:tblW w:w="5000" w:type="pct"/>
        <w:tblLook w:val="04A0" w:firstRow="1" w:lastRow="0" w:firstColumn="1" w:lastColumn="0" w:noHBand="0" w:noVBand="1"/>
      </w:tblPr>
      <w:tblGrid>
        <w:gridCol w:w="4790"/>
        <w:gridCol w:w="2108"/>
        <w:gridCol w:w="3073"/>
      </w:tblGrid>
      <w:tr w:rsidR="00CA5218" w:rsidRPr="00C47F78" w:rsidTr="00060B0E">
        <w:trPr>
          <w:trHeight w:val="597"/>
        </w:trPr>
        <w:tc>
          <w:tcPr>
            <w:tcW w:w="2402" w:type="pct"/>
            <w:tcMar>
              <w:top w:w="0" w:type="dxa"/>
              <w:left w:w="6" w:type="dxa"/>
              <w:bottom w:w="0" w:type="dxa"/>
              <w:right w:w="6" w:type="dxa"/>
            </w:tcMar>
            <w:hideMark/>
          </w:tcPr>
          <w:p w:rsidR="00CA5218" w:rsidRPr="00D918B7" w:rsidRDefault="00CA5218" w:rsidP="00060B0E">
            <w:pPr>
              <w:spacing w:after="0"/>
              <w:rPr>
                <w:rFonts w:ascii="Times New Roman" w:hAnsi="Times New Roman" w:cs="Times New Roman"/>
                <w:iCs/>
                <w:sz w:val="20"/>
                <w:szCs w:val="20"/>
              </w:rPr>
            </w:pPr>
            <w:r w:rsidRPr="00D918B7">
              <w:rPr>
                <w:rFonts w:ascii="Times New Roman" w:eastAsia="Times New Roman" w:hAnsi="Times New Roman" w:cs="Times New Roman"/>
                <w:iCs/>
                <w:sz w:val="20"/>
                <w:szCs w:val="20"/>
              </w:rPr>
              <w:t>_____________________________________</w:t>
            </w:r>
          </w:p>
        </w:tc>
        <w:tc>
          <w:tcPr>
            <w:tcW w:w="1057" w:type="pct"/>
            <w:tcMar>
              <w:top w:w="0" w:type="dxa"/>
              <w:left w:w="6" w:type="dxa"/>
              <w:bottom w:w="0" w:type="dxa"/>
              <w:right w:w="6" w:type="dxa"/>
            </w:tcMar>
            <w:hideMark/>
          </w:tcPr>
          <w:p w:rsidR="00CA5218" w:rsidRPr="00D918B7" w:rsidRDefault="00CA5218" w:rsidP="00060B0E">
            <w:pPr>
              <w:spacing w:after="0"/>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______________</w:t>
            </w:r>
          </w:p>
        </w:tc>
        <w:tc>
          <w:tcPr>
            <w:tcW w:w="1541" w:type="pct"/>
            <w:tcMar>
              <w:top w:w="0" w:type="dxa"/>
              <w:left w:w="6" w:type="dxa"/>
              <w:bottom w:w="0" w:type="dxa"/>
              <w:right w:w="6" w:type="dxa"/>
            </w:tcMar>
            <w:hideMark/>
          </w:tcPr>
          <w:p w:rsidR="00CA5218" w:rsidRPr="00D918B7" w:rsidRDefault="00CA5218" w:rsidP="00060B0E">
            <w:pPr>
              <w:spacing w:after="0"/>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_______________________</w:t>
            </w:r>
          </w:p>
        </w:tc>
      </w:tr>
      <w:tr w:rsidR="00CA5218" w:rsidRPr="00C47F78" w:rsidTr="00060B0E">
        <w:trPr>
          <w:trHeight w:val="240"/>
        </w:trPr>
        <w:tc>
          <w:tcPr>
            <w:tcW w:w="2402" w:type="pct"/>
            <w:tcMar>
              <w:top w:w="0" w:type="dxa"/>
              <w:left w:w="6" w:type="dxa"/>
              <w:bottom w:w="0" w:type="dxa"/>
              <w:right w:w="6" w:type="dxa"/>
            </w:tcMar>
            <w:hideMark/>
          </w:tcPr>
          <w:p w:rsidR="00CA5218" w:rsidRPr="00D918B7" w:rsidRDefault="00CA5218" w:rsidP="00060B0E">
            <w:pPr>
              <w:spacing w:after="0"/>
              <w:rPr>
                <w:rFonts w:ascii="Times New Roman" w:eastAsia="Times New Roman" w:hAnsi="Times New Roman" w:cs="Times New Roman"/>
                <w:iCs/>
                <w:sz w:val="20"/>
                <w:szCs w:val="20"/>
                <w:lang w:val="ru-RU"/>
              </w:rPr>
            </w:pPr>
            <w:r w:rsidRPr="00D918B7">
              <w:rPr>
                <w:rFonts w:ascii="Times New Roman" w:eastAsia="Times New Roman" w:hAnsi="Times New Roman" w:cs="Times New Roman"/>
                <w:iCs/>
                <w:sz w:val="20"/>
                <w:szCs w:val="20"/>
                <w:lang w:val="ru-RU"/>
              </w:rPr>
              <w:t>(руководитель юридического лица,</w:t>
            </w:r>
            <w:r w:rsidRPr="00D918B7">
              <w:rPr>
                <w:rFonts w:ascii="Times New Roman" w:eastAsia="Times New Roman" w:hAnsi="Times New Roman" w:cs="Times New Roman"/>
                <w:iCs/>
                <w:sz w:val="20"/>
                <w:szCs w:val="20"/>
                <w:lang w:val="ru-RU"/>
              </w:rPr>
              <w:br/>
              <w:t>индивидуальный предприниматель)</w:t>
            </w:r>
          </w:p>
        </w:tc>
        <w:tc>
          <w:tcPr>
            <w:tcW w:w="1057" w:type="pct"/>
            <w:tcMar>
              <w:top w:w="0" w:type="dxa"/>
              <w:left w:w="6" w:type="dxa"/>
              <w:bottom w:w="0" w:type="dxa"/>
              <w:right w:w="6" w:type="dxa"/>
            </w:tcMar>
            <w:hideMark/>
          </w:tcPr>
          <w:p w:rsidR="00CA5218" w:rsidRPr="00D918B7" w:rsidRDefault="00CA5218" w:rsidP="00060B0E">
            <w:pPr>
              <w:spacing w:after="0"/>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w:t>
            </w:r>
            <w:proofErr w:type="spellStart"/>
            <w:r w:rsidRPr="00D918B7">
              <w:rPr>
                <w:rFonts w:ascii="Times New Roman" w:eastAsia="Times New Roman" w:hAnsi="Times New Roman" w:cs="Times New Roman"/>
                <w:iCs/>
                <w:sz w:val="20"/>
                <w:szCs w:val="20"/>
              </w:rPr>
              <w:t>подпись</w:t>
            </w:r>
            <w:proofErr w:type="spellEnd"/>
            <w:r w:rsidRPr="00D918B7">
              <w:rPr>
                <w:rFonts w:ascii="Times New Roman" w:eastAsia="Times New Roman" w:hAnsi="Times New Roman" w:cs="Times New Roman"/>
                <w:iCs/>
                <w:sz w:val="20"/>
                <w:szCs w:val="20"/>
              </w:rPr>
              <w:t>)</w:t>
            </w:r>
          </w:p>
          <w:p w:rsidR="00CA5218" w:rsidRPr="00D918B7" w:rsidRDefault="00CA5218" w:rsidP="00060B0E">
            <w:pPr>
              <w:spacing w:after="0"/>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М.П.</w:t>
            </w:r>
          </w:p>
        </w:tc>
        <w:tc>
          <w:tcPr>
            <w:tcW w:w="1541" w:type="pct"/>
            <w:tcMar>
              <w:top w:w="0" w:type="dxa"/>
              <w:left w:w="6" w:type="dxa"/>
              <w:bottom w:w="0" w:type="dxa"/>
              <w:right w:w="6" w:type="dxa"/>
            </w:tcMar>
            <w:hideMark/>
          </w:tcPr>
          <w:p w:rsidR="00CA5218" w:rsidRPr="00D918B7" w:rsidRDefault="00CA5218" w:rsidP="00060B0E">
            <w:pPr>
              <w:spacing w:after="0"/>
              <w:rPr>
                <w:rFonts w:ascii="Times New Roman" w:eastAsia="Times New Roman" w:hAnsi="Times New Roman" w:cs="Times New Roman"/>
                <w:iCs/>
                <w:sz w:val="20"/>
                <w:szCs w:val="20"/>
              </w:rPr>
            </w:pPr>
            <w:r w:rsidRPr="00D918B7">
              <w:rPr>
                <w:rFonts w:ascii="Times New Roman" w:eastAsia="Times New Roman" w:hAnsi="Times New Roman" w:cs="Times New Roman"/>
                <w:iCs/>
                <w:sz w:val="20"/>
                <w:szCs w:val="20"/>
              </w:rPr>
              <w:t>(</w:t>
            </w:r>
            <w:proofErr w:type="spellStart"/>
            <w:r w:rsidRPr="00D918B7">
              <w:rPr>
                <w:rFonts w:ascii="Times New Roman" w:eastAsia="Times New Roman" w:hAnsi="Times New Roman" w:cs="Times New Roman"/>
                <w:iCs/>
                <w:sz w:val="20"/>
                <w:szCs w:val="20"/>
              </w:rPr>
              <w:t>инициалы</w:t>
            </w:r>
            <w:proofErr w:type="spellEnd"/>
            <w:r w:rsidRPr="00D918B7">
              <w:rPr>
                <w:rFonts w:ascii="Times New Roman" w:eastAsia="Times New Roman" w:hAnsi="Times New Roman" w:cs="Times New Roman"/>
                <w:iCs/>
                <w:sz w:val="20"/>
                <w:szCs w:val="20"/>
              </w:rPr>
              <w:t xml:space="preserve">, </w:t>
            </w:r>
            <w:proofErr w:type="spellStart"/>
            <w:r w:rsidRPr="00D918B7">
              <w:rPr>
                <w:rFonts w:ascii="Times New Roman" w:eastAsia="Times New Roman" w:hAnsi="Times New Roman" w:cs="Times New Roman"/>
                <w:iCs/>
                <w:sz w:val="20"/>
                <w:szCs w:val="20"/>
              </w:rPr>
              <w:t>фамилия</w:t>
            </w:r>
            <w:proofErr w:type="spellEnd"/>
            <w:r w:rsidRPr="00D918B7">
              <w:rPr>
                <w:rFonts w:ascii="Times New Roman" w:eastAsia="Times New Roman" w:hAnsi="Times New Roman" w:cs="Times New Roman"/>
                <w:iCs/>
                <w:sz w:val="20"/>
                <w:szCs w:val="20"/>
              </w:rPr>
              <w:t>)</w:t>
            </w:r>
          </w:p>
        </w:tc>
      </w:tr>
    </w:tbl>
    <w:p w:rsidR="00CA5218" w:rsidRPr="00C47F78" w:rsidRDefault="00CA5218" w:rsidP="00CA5218">
      <w:pPr>
        <w:spacing w:after="0"/>
        <w:rPr>
          <w:rFonts w:ascii="Times New Roman" w:eastAsia="Times New Roman" w:hAnsi="Times New Roman" w:cs="Times New Roman"/>
          <w:iCs/>
          <w:sz w:val="24"/>
          <w:szCs w:val="24"/>
          <w:lang w:eastAsia="ru-RU"/>
        </w:rPr>
      </w:pPr>
    </w:p>
    <w:p w:rsidR="00CA5218" w:rsidRPr="00D918B7" w:rsidRDefault="00CA5218" w:rsidP="00CA5218">
      <w:pPr>
        <w:spacing w:after="0"/>
        <w:rPr>
          <w:rFonts w:ascii="Times New Roman" w:eastAsia="Times New Roman" w:hAnsi="Times New Roman" w:cs="Times New Roman"/>
          <w:iCs/>
          <w:sz w:val="20"/>
          <w:szCs w:val="20"/>
          <w:lang w:eastAsia="ru-RU"/>
        </w:rPr>
      </w:pPr>
    </w:p>
    <w:p w:rsidR="00CA5218" w:rsidRPr="00D918B7" w:rsidRDefault="00CA5218" w:rsidP="00CA5218">
      <w:pPr>
        <w:spacing w:after="0"/>
        <w:rPr>
          <w:rFonts w:ascii="Times New Roman" w:eastAsia="Times New Roman" w:hAnsi="Times New Roman" w:cs="Times New Roman"/>
          <w:iCs/>
          <w:sz w:val="20"/>
          <w:szCs w:val="20"/>
          <w:lang w:eastAsia="ru-RU"/>
        </w:rPr>
      </w:pPr>
    </w:p>
    <w:p w:rsidR="00CA5218" w:rsidRPr="00D918B7" w:rsidRDefault="00CA5218" w:rsidP="00CA5218">
      <w:pPr>
        <w:spacing w:after="0"/>
        <w:rPr>
          <w:rFonts w:ascii="Times New Roman" w:eastAsia="Times New Roman" w:hAnsi="Times New Roman" w:cs="Times New Roman"/>
          <w:iCs/>
          <w:sz w:val="20"/>
          <w:szCs w:val="20"/>
          <w:lang w:eastAsia="ru-RU"/>
        </w:rPr>
      </w:pPr>
      <w:r w:rsidRPr="00D918B7">
        <w:rPr>
          <w:rFonts w:ascii="Times New Roman" w:eastAsia="Times New Roman" w:hAnsi="Times New Roman" w:cs="Times New Roman"/>
          <w:iCs/>
          <w:sz w:val="20"/>
          <w:szCs w:val="20"/>
          <w:lang w:eastAsia="ru-RU"/>
        </w:rPr>
        <w:t>«__» ________________ 20__ г.</w:t>
      </w:r>
    </w:p>
    <w:p w:rsidR="00CA5218" w:rsidRPr="00D918B7" w:rsidRDefault="00CA5218" w:rsidP="00CA5218">
      <w:pPr>
        <w:spacing w:after="0"/>
        <w:rPr>
          <w:rFonts w:ascii="Times New Roman" w:eastAsia="Times New Roman" w:hAnsi="Times New Roman" w:cs="Times New Roman"/>
          <w:iCs/>
          <w:sz w:val="20"/>
          <w:szCs w:val="20"/>
          <w:lang w:eastAsia="ru-RU"/>
        </w:rPr>
      </w:pPr>
      <w:r w:rsidRPr="00D918B7">
        <w:rPr>
          <w:rFonts w:ascii="Times New Roman" w:eastAsia="Times New Roman" w:hAnsi="Times New Roman" w:cs="Times New Roman"/>
          <w:iCs/>
          <w:sz w:val="20"/>
          <w:szCs w:val="20"/>
          <w:lang w:eastAsia="ru-RU"/>
        </w:rPr>
        <w:t>______________________________</w:t>
      </w:r>
    </w:p>
    <w:p w:rsidR="00CA5218" w:rsidRPr="00D918B7" w:rsidRDefault="00CA5218" w:rsidP="00CA5218">
      <w:pPr>
        <w:spacing w:after="0"/>
        <w:rPr>
          <w:rFonts w:ascii="Times New Roman" w:eastAsia="Times New Roman" w:hAnsi="Times New Roman" w:cs="Times New Roman"/>
          <w:iCs/>
          <w:sz w:val="20"/>
          <w:szCs w:val="20"/>
          <w:lang w:eastAsia="ru-RU"/>
        </w:rPr>
      </w:pPr>
    </w:p>
    <w:p w:rsidR="00CA5218" w:rsidRPr="00D918B7" w:rsidRDefault="00CA5218" w:rsidP="00CA5218">
      <w:pPr>
        <w:spacing w:after="0"/>
        <w:rPr>
          <w:rFonts w:ascii="Times New Roman" w:eastAsia="Times New Roman" w:hAnsi="Times New Roman" w:cs="Times New Roman"/>
          <w:iCs/>
          <w:sz w:val="20"/>
          <w:szCs w:val="20"/>
          <w:lang w:eastAsia="ru-RU"/>
        </w:rPr>
      </w:pPr>
      <w:proofErr w:type="spellStart"/>
      <w:proofErr w:type="gramStart"/>
      <w:r w:rsidRPr="00D918B7">
        <w:rPr>
          <w:rFonts w:ascii="Times New Roman" w:eastAsia="Times New Roman" w:hAnsi="Times New Roman" w:cs="Times New Roman"/>
          <w:iCs/>
          <w:sz w:val="20"/>
          <w:szCs w:val="20"/>
          <w:lang w:eastAsia="ru-RU"/>
        </w:rPr>
        <w:t>Исполнитель</w:t>
      </w:r>
      <w:proofErr w:type="spellEnd"/>
      <w:r w:rsidRPr="00D918B7">
        <w:rPr>
          <w:rFonts w:ascii="Times New Roman" w:eastAsia="Times New Roman" w:hAnsi="Times New Roman" w:cs="Times New Roman"/>
          <w:iCs/>
          <w:sz w:val="20"/>
          <w:szCs w:val="20"/>
          <w:lang w:eastAsia="ru-RU"/>
        </w:rPr>
        <w:t>:_</w:t>
      </w:r>
      <w:proofErr w:type="gramEnd"/>
      <w:r w:rsidRPr="00D918B7">
        <w:rPr>
          <w:rFonts w:ascii="Times New Roman" w:eastAsia="Times New Roman" w:hAnsi="Times New Roman" w:cs="Times New Roman"/>
          <w:iCs/>
          <w:sz w:val="20"/>
          <w:szCs w:val="20"/>
          <w:lang w:eastAsia="ru-RU"/>
        </w:rPr>
        <w:t>___________</w:t>
      </w:r>
    </w:p>
    <w:p w:rsidR="00CA5218" w:rsidRPr="00D918B7" w:rsidRDefault="00CA5218" w:rsidP="00CA5218">
      <w:pPr>
        <w:spacing w:after="0"/>
        <w:rPr>
          <w:rFonts w:ascii="Times New Roman" w:eastAsia="Times New Roman" w:hAnsi="Times New Roman" w:cs="Times New Roman"/>
          <w:iCs/>
          <w:sz w:val="20"/>
          <w:szCs w:val="20"/>
          <w:lang w:eastAsia="ru-RU"/>
        </w:rPr>
      </w:pPr>
      <w:proofErr w:type="spellStart"/>
      <w:r w:rsidRPr="00D918B7">
        <w:rPr>
          <w:rFonts w:ascii="Times New Roman" w:eastAsia="Times New Roman" w:hAnsi="Times New Roman" w:cs="Times New Roman"/>
          <w:iCs/>
          <w:sz w:val="20"/>
          <w:szCs w:val="20"/>
          <w:lang w:eastAsia="ru-RU"/>
        </w:rPr>
        <w:t>Тел</w:t>
      </w:r>
      <w:proofErr w:type="spellEnd"/>
      <w:r w:rsidRPr="00D918B7">
        <w:rPr>
          <w:rFonts w:ascii="Times New Roman" w:eastAsia="Times New Roman" w:hAnsi="Times New Roman" w:cs="Times New Roman"/>
          <w:iCs/>
          <w:sz w:val="20"/>
          <w:szCs w:val="20"/>
          <w:lang w:eastAsia="ru-RU"/>
        </w:rPr>
        <w:t>: _____________</w:t>
      </w:r>
    </w:p>
    <w:p w:rsidR="00CA5218" w:rsidRDefault="00CA5218" w:rsidP="00004B5C">
      <w:pPr>
        <w:pStyle w:val="Default"/>
        <w:tabs>
          <w:tab w:val="left" w:pos="990"/>
        </w:tabs>
        <w:spacing w:after="36"/>
        <w:rPr>
          <w:lang w:val="ru-RU"/>
        </w:rPr>
        <w:sectPr w:rsidR="00CA5218" w:rsidSect="00310EB1">
          <w:pgSz w:w="12240" w:h="15840"/>
          <w:pgMar w:top="1418" w:right="851" w:bottom="1418" w:left="1418" w:header="709" w:footer="709" w:gutter="0"/>
          <w:cols w:space="708"/>
          <w:docGrid w:linePitch="360"/>
        </w:sectPr>
      </w:pPr>
    </w:p>
    <w:p w:rsidR="00004B5C" w:rsidRDefault="00004B5C" w:rsidP="00004B5C">
      <w:pPr>
        <w:pStyle w:val="a6"/>
        <w:ind w:right="-428"/>
        <w:rPr>
          <w:rFonts w:ascii="Times New Roman" w:hAnsi="Times New Roman" w:cs="Times New Roman"/>
          <w:sz w:val="20"/>
          <w:szCs w:val="20"/>
          <w:lang w:val="ru-RU"/>
        </w:rPr>
      </w:pPr>
    </w:p>
    <w:p w:rsidR="00004B5C" w:rsidRDefault="00004B5C" w:rsidP="00004B5C">
      <w:pPr>
        <w:pStyle w:val="a6"/>
        <w:ind w:left="5245" w:right="-428"/>
        <w:rPr>
          <w:rFonts w:ascii="Times New Roman" w:hAnsi="Times New Roman" w:cs="Times New Roman"/>
          <w:sz w:val="20"/>
          <w:szCs w:val="20"/>
          <w:lang w:val="ru-RU"/>
        </w:rPr>
      </w:pPr>
    </w:p>
    <w:p w:rsidR="00004B5C" w:rsidRDefault="00004B5C" w:rsidP="00004B5C">
      <w:pPr>
        <w:spacing w:after="0" w:line="240" w:lineRule="auto"/>
        <w:ind w:firstLine="708"/>
        <w:jc w:val="right"/>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Приложение №3   к Технической спецификации</w:t>
      </w:r>
    </w:p>
    <w:p w:rsidR="00004B5C" w:rsidRDefault="00004B5C" w:rsidP="00004B5C">
      <w:pPr>
        <w:spacing w:after="0" w:line="240" w:lineRule="auto"/>
        <w:ind w:firstLine="708"/>
        <w:jc w:val="center"/>
        <w:rPr>
          <w:rFonts w:ascii="Times New Roman" w:hAnsi="Times New Roman"/>
          <w:bCs/>
          <w:spacing w:val="2"/>
          <w:sz w:val="24"/>
          <w:szCs w:val="24"/>
          <w:shd w:val="clear" w:color="auto" w:fill="FFFFFF"/>
          <w:lang w:val="ru-RU"/>
        </w:rPr>
      </w:pPr>
    </w:p>
    <w:p w:rsidR="00004B5C" w:rsidRPr="00D17D64" w:rsidRDefault="00004B5C" w:rsidP="00004B5C">
      <w:pPr>
        <w:spacing w:after="0" w:line="240" w:lineRule="auto"/>
        <w:ind w:firstLine="708"/>
        <w:jc w:val="center"/>
        <w:rPr>
          <w:rFonts w:ascii="Times New Roman" w:hAnsi="Times New Roman"/>
          <w:b/>
          <w:bCs/>
          <w:spacing w:val="2"/>
          <w:sz w:val="24"/>
          <w:szCs w:val="24"/>
          <w:highlight w:val="yellow"/>
          <w:shd w:val="clear" w:color="auto" w:fill="FFFFFF"/>
          <w:lang w:val="ru-RU"/>
        </w:rPr>
      </w:pPr>
      <w:r w:rsidRPr="00D17D64">
        <w:rPr>
          <w:rFonts w:ascii="Times New Roman" w:hAnsi="Times New Roman"/>
          <w:b/>
          <w:bCs/>
          <w:spacing w:val="2"/>
          <w:sz w:val="24"/>
          <w:szCs w:val="24"/>
          <w:highlight w:val="yellow"/>
          <w:shd w:val="clear" w:color="auto" w:fill="FFFFFF"/>
          <w:lang w:val="ru-RU"/>
        </w:rPr>
        <w:t>План размещения видеокамер</w:t>
      </w:r>
    </w:p>
    <w:p w:rsidR="00004B5C" w:rsidRPr="00D17D64" w:rsidRDefault="00004B5C" w:rsidP="00004B5C">
      <w:pPr>
        <w:spacing w:after="0" w:line="240" w:lineRule="auto"/>
        <w:ind w:firstLine="708"/>
        <w:jc w:val="center"/>
        <w:rPr>
          <w:rFonts w:ascii="Times New Roman" w:hAnsi="Times New Roman"/>
          <w:spacing w:val="2"/>
          <w:sz w:val="24"/>
          <w:szCs w:val="24"/>
          <w:highlight w:val="yellow"/>
          <w:shd w:val="clear" w:color="auto" w:fill="FFFFFF"/>
          <w:lang w:val="ru-RU"/>
        </w:rPr>
      </w:pPr>
    </w:p>
    <w:p w:rsidR="00004B5C" w:rsidRPr="002A79DD" w:rsidRDefault="00004B5C" w:rsidP="00004B5C">
      <w:pPr>
        <w:spacing w:after="0" w:line="240" w:lineRule="auto"/>
        <w:ind w:firstLine="708"/>
        <w:jc w:val="center"/>
        <w:rPr>
          <w:rFonts w:ascii="Times New Roman" w:hAnsi="Times New Roman"/>
          <w:spacing w:val="2"/>
          <w:sz w:val="24"/>
          <w:szCs w:val="24"/>
          <w:shd w:val="clear" w:color="auto" w:fill="FFFFFF"/>
          <w:lang w:val="ru-RU"/>
        </w:rPr>
      </w:pPr>
      <w:r w:rsidRPr="002A79DD">
        <w:rPr>
          <w:rFonts w:ascii="Times New Roman" w:hAnsi="Times New Roman"/>
          <w:b/>
          <w:spacing w:val="2"/>
          <w:sz w:val="24"/>
          <w:szCs w:val="24"/>
          <w:shd w:val="clear" w:color="auto" w:fill="FFFFFF"/>
          <w:lang w:val="ru-RU"/>
        </w:rPr>
        <w:t xml:space="preserve">Характеристика контролируемых зон (помещений, территорий) </w:t>
      </w:r>
    </w:p>
    <w:p w:rsidR="00004B5C" w:rsidRPr="002A79DD" w:rsidRDefault="00004B5C" w:rsidP="00004B5C">
      <w:pPr>
        <w:spacing w:after="0" w:line="240" w:lineRule="auto"/>
        <w:ind w:firstLine="708"/>
        <w:jc w:val="center"/>
        <w:rPr>
          <w:rFonts w:ascii="Times New Roman" w:hAnsi="Times New Roman"/>
          <w:spacing w:val="2"/>
          <w:sz w:val="24"/>
          <w:szCs w:val="24"/>
          <w:shd w:val="clear" w:color="auto" w:fill="FFFFFF"/>
          <w:lang w:val="ru-RU"/>
        </w:rPr>
      </w:pPr>
    </w:p>
    <w:tbl>
      <w:tblPr>
        <w:tblStyle w:val="ab"/>
        <w:tblW w:w="14879" w:type="dxa"/>
        <w:tblInd w:w="846" w:type="dxa"/>
        <w:tblLook w:val="04A0" w:firstRow="1" w:lastRow="0" w:firstColumn="1" w:lastColumn="0" w:noHBand="0" w:noVBand="1"/>
      </w:tblPr>
      <w:tblGrid>
        <w:gridCol w:w="987"/>
        <w:gridCol w:w="3403"/>
        <w:gridCol w:w="3685"/>
        <w:gridCol w:w="2273"/>
        <w:gridCol w:w="1070"/>
        <w:gridCol w:w="1724"/>
        <w:gridCol w:w="1737"/>
      </w:tblGrid>
      <w:tr w:rsidR="00004B5C" w:rsidRPr="002A79DD" w:rsidTr="001F0868">
        <w:tc>
          <w:tcPr>
            <w:tcW w:w="987" w:type="dxa"/>
            <w:vMerge w:val="restart"/>
          </w:tcPr>
          <w:p w:rsidR="00004B5C" w:rsidRPr="002A79DD" w:rsidRDefault="00004B5C" w:rsidP="001F086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Номер зоны</w:t>
            </w:r>
          </w:p>
        </w:tc>
        <w:tc>
          <w:tcPr>
            <w:tcW w:w="3403" w:type="dxa"/>
            <w:vMerge w:val="restart"/>
          </w:tcPr>
          <w:p w:rsidR="00004B5C" w:rsidRPr="002A79DD" w:rsidRDefault="00004B5C" w:rsidP="001F086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Наименование контролируемой зоны (предприятия, помещения, территории)</w:t>
            </w:r>
          </w:p>
        </w:tc>
        <w:tc>
          <w:tcPr>
            <w:tcW w:w="3685" w:type="dxa"/>
            <w:vMerge w:val="restart"/>
          </w:tcPr>
          <w:p w:rsidR="00004B5C" w:rsidRPr="002A79DD" w:rsidRDefault="00004B5C" w:rsidP="001F086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 xml:space="preserve">Характеристика контролируемой зоны (предприятия, помещения, территории), характер освещения </w:t>
            </w:r>
          </w:p>
        </w:tc>
        <w:tc>
          <w:tcPr>
            <w:tcW w:w="5067" w:type="dxa"/>
            <w:gridSpan w:val="3"/>
          </w:tcPr>
          <w:p w:rsidR="00004B5C" w:rsidRPr="002A79DD" w:rsidRDefault="00004B5C" w:rsidP="001F086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Внешние факторы</w:t>
            </w:r>
          </w:p>
        </w:tc>
        <w:tc>
          <w:tcPr>
            <w:tcW w:w="1737" w:type="dxa"/>
          </w:tcPr>
          <w:p w:rsidR="00004B5C" w:rsidRPr="002A79DD" w:rsidRDefault="00004B5C" w:rsidP="001F086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Примечание</w:t>
            </w:r>
          </w:p>
        </w:tc>
      </w:tr>
      <w:tr w:rsidR="00004B5C" w:rsidRPr="002A79DD" w:rsidTr="00004B5C">
        <w:trPr>
          <w:cantSplit/>
          <w:trHeight w:val="1134"/>
        </w:trPr>
        <w:tc>
          <w:tcPr>
            <w:tcW w:w="987" w:type="dxa"/>
            <w:vMerge/>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3403" w:type="dxa"/>
            <w:vMerge/>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3685" w:type="dxa"/>
            <w:vMerge/>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2273" w:type="dxa"/>
            <w:textDirection w:val="btLr"/>
          </w:tcPr>
          <w:p w:rsidR="00004B5C" w:rsidRPr="002A79DD" w:rsidRDefault="00004B5C" w:rsidP="001F0868">
            <w:pPr>
              <w:ind w:left="113" w:right="113"/>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Наличие источника электромагнитных помех</w:t>
            </w:r>
          </w:p>
        </w:tc>
        <w:tc>
          <w:tcPr>
            <w:tcW w:w="1070" w:type="dxa"/>
            <w:textDirection w:val="btLr"/>
          </w:tcPr>
          <w:p w:rsidR="00004B5C" w:rsidRPr="002A79DD" w:rsidRDefault="00004B5C" w:rsidP="001F0868">
            <w:pPr>
              <w:ind w:left="113" w:right="113"/>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Возможность засветок</w:t>
            </w:r>
          </w:p>
        </w:tc>
        <w:tc>
          <w:tcPr>
            <w:tcW w:w="1724" w:type="dxa"/>
            <w:textDirection w:val="btLr"/>
          </w:tcPr>
          <w:p w:rsidR="00004B5C" w:rsidRPr="002A79DD" w:rsidRDefault="00004B5C" w:rsidP="001F0868">
            <w:pPr>
              <w:ind w:left="113" w:right="113"/>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 xml:space="preserve">Класс </w:t>
            </w:r>
            <w:proofErr w:type="spellStart"/>
            <w:r w:rsidRPr="002A79DD">
              <w:rPr>
                <w:rFonts w:ascii="Times New Roman" w:hAnsi="Times New Roman"/>
                <w:spacing w:val="2"/>
                <w:sz w:val="24"/>
                <w:szCs w:val="24"/>
                <w:shd w:val="clear" w:color="auto" w:fill="FFFFFF"/>
                <w:lang w:val="ru-RU"/>
              </w:rPr>
              <w:t>взрывопожароопасности</w:t>
            </w:r>
            <w:proofErr w:type="spellEnd"/>
          </w:p>
        </w:tc>
        <w:tc>
          <w:tcPr>
            <w:tcW w:w="1737" w:type="dxa"/>
          </w:tcPr>
          <w:p w:rsidR="00004B5C" w:rsidRPr="002A79DD" w:rsidRDefault="00004B5C" w:rsidP="001F0868">
            <w:pPr>
              <w:jc w:val="center"/>
              <w:rPr>
                <w:rFonts w:ascii="Times New Roman" w:hAnsi="Times New Roman"/>
                <w:spacing w:val="2"/>
                <w:sz w:val="24"/>
                <w:szCs w:val="24"/>
                <w:shd w:val="clear" w:color="auto" w:fill="FFFFFF"/>
                <w:lang w:val="ru-RU"/>
              </w:rPr>
            </w:pPr>
          </w:p>
        </w:tc>
      </w:tr>
      <w:tr w:rsidR="00004B5C" w:rsidRPr="002A79DD" w:rsidTr="00004B5C">
        <w:tc>
          <w:tcPr>
            <w:tcW w:w="987"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1</w:t>
            </w:r>
          </w:p>
        </w:tc>
        <w:tc>
          <w:tcPr>
            <w:tcW w:w="3403"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2</w:t>
            </w:r>
          </w:p>
        </w:tc>
        <w:tc>
          <w:tcPr>
            <w:tcW w:w="3685"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3</w:t>
            </w:r>
          </w:p>
        </w:tc>
        <w:tc>
          <w:tcPr>
            <w:tcW w:w="2273"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4</w:t>
            </w:r>
          </w:p>
        </w:tc>
        <w:tc>
          <w:tcPr>
            <w:tcW w:w="1070"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5</w:t>
            </w:r>
          </w:p>
        </w:tc>
        <w:tc>
          <w:tcPr>
            <w:tcW w:w="1724"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6</w:t>
            </w:r>
          </w:p>
        </w:tc>
        <w:tc>
          <w:tcPr>
            <w:tcW w:w="1737" w:type="dxa"/>
          </w:tcPr>
          <w:p w:rsidR="00004B5C" w:rsidRPr="002A79DD" w:rsidRDefault="00004B5C" w:rsidP="001F086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7</w:t>
            </w:r>
          </w:p>
        </w:tc>
      </w:tr>
      <w:tr w:rsidR="00004B5C" w:rsidRPr="002A79DD" w:rsidTr="00004B5C">
        <w:tc>
          <w:tcPr>
            <w:tcW w:w="987"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3403"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3685"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2273"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1070"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1724"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1737" w:type="dxa"/>
          </w:tcPr>
          <w:p w:rsidR="00004B5C" w:rsidRPr="002A79DD" w:rsidRDefault="00004B5C" w:rsidP="001F0868">
            <w:pPr>
              <w:jc w:val="center"/>
              <w:rPr>
                <w:rFonts w:ascii="Times New Roman" w:hAnsi="Times New Roman"/>
                <w:spacing w:val="2"/>
                <w:sz w:val="24"/>
                <w:szCs w:val="24"/>
                <w:shd w:val="clear" w:color="auto" w:fill="FFFFFF"/>
                <w:lang w:val="ru-RU"/>
              </w:rPr>
            </w:pPr>
          </w:p>
        </w:tc>
      </w:tr>
      <w:tr w:rsidR="00004B5C" w:rsidRPr="002A79DD" w:rsidTr="00004B5C">
        <w:tc>
          <w:tcPr>
            <w:tcW w:w="987"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3403"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3685"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2273"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1070"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1724" w:type="dxa"/>
          </w:tcPr>
          <w:p w:rsidR="00004B5C" w:rsidRPr="002A79DD" w:rsidRDefault="00004B5C" w:rsidP="001F0868">
            <w:pPr>
              <w:jc w:val="center"/>
              <w:rPr>
                <w:rFonts w:ascii="Times New Roman" w:hAnsi="Times New Roman"/>
                <w:spacing w:val="2"/>
                <w:sz w:val="24"/>
                <w:szCs w:val="24"/>
                <w:shd w:val="clear" w:color="auto" w:fill="FFFFFF"/>
                <w:lang w:val="ru-RU"/>
              </w:rPr>
            </w:pPr>
          </w:p>
        </w:tc>
        <w:tc>
          <w:tcPr>
            <w:tcW w:w="1737" w:type="dxa"/>
          </w:tcPr>
          <w:p w:rsidR="00004B5C" w:rsidRPr="002A79DD" w:rsidRDefault="00004B5C" w:rsidP="001F0868">
            <w:pPr>
              <w:jc w:val="center"/>
              <w:rPr>
                <w:rFonts w:ascii="Times New Roman" w:hAnsi="Times New Roman"/>
                <w:spacing w:val="2"/>
                <w:sz w:val="24"/>
                <w:szCs w:val="24"/>
                <w:shd w:val="clear" w:color="auto" w:fill="FFFFFF"/>
                <w:lang w:val="ru-RU"/>
              </w:rPr>
            </w:pPr>
          </w:p>
        </w:tc>
      </w:tr>
    </w:tbl>
    <w:p w:rsidR="00004B5C" w:rsidRPr="002A79DD" w:rsidRDefault="00004B5C" w:rsidP="00004B5C">
      <w:pPr>
        <w:spacing w:after="0" w:line="240" w:lineRule="auto"/>
        <w:ind w:firstLine="708"/>
        <w:jc w:val="center"/>
        <w:rPr>
          <w:rFonts w:ascii="Times New Roman" w:hAnsi="Times New Roman"/>
          <w:spacing w:val="2"/>
          <w:sz w:val="24"/>
          <w:szCs w:val="24"/>
          <w:shd w:val="clear" w:color="auto" w:fill="FFFFFF"/>
          <w:lang w:val="ru-RU"/>
        </w:rPr>
      </w:pPr>
    </w:p>
    <w:p w:rsidR="00004B5C" w:rsidRPr="002A79DD" w:rsidRDefault="00004B5C" w:rsidP="00004B5C">
      <w:pPr>
        <w:spacing w:after="0" w:line="240" w:lineRule="auto"/>
        <w:ind w:firstLine="708"/>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Ответственный представитель Заказчика _______________________________________________________</w:t>
      </w:r>
    </w:p>
    <w:p w:rsidR="00004B5C" w:rsidRPr="002A79DD" w:rsidRDefault="00004B5C" w:rsidP="00004B5C">
      <w:pPr>
        <w:spacing w:after="0" w:line="240" w:lineRule="auto"/>
        <w:ind w:firstLine="3969"/>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(Ф.И.О., должность, подпись)</w:t>
      </w:r>
    </w:p>
    <w:p w:rsidR="00004B5C" w:rsidRPr="002A79DD" w:rsidRDefault="00004B5C" w:rsidP="00004B5C">
      <w:pPr>
        <w:rPr>
          <w:rFonts w:ascii="Times New Roman" w:hAnsi="Times New Roman"/>
          <w:sz w:val="18"/>
          <w:szCs w:val="18"/>
          <w:lang w:val="ru-RU"/>
        </w:rPr>
      </w:pPr>
    </w:p>
    <w:p w:rsidR="00004B5C" w:rsidRPr="002A79DD" w:rsidRDefault="00004B5C" w:rsidP="00004B5C">
      <w:pPr>
        <w:spacing w:after="0" w:line="240" w:lineRule="auto"/>
        <w:ind w:firstLine="708"/>
        <w:jc w:val="center"/>
        <w:rPr>
          <w:rFonts w:ascii="Times New Roman" w:hAnsi="Times New Roman"/>
          <w:spacing w:val="2"/>
          <w:sz w:val="24"/>
          <w:szCs w:val="24"/>
          <w:shd w:val="clear" w:color="auto" w:fill="FFFFFF"/>
          <w:lang w:val="ru-RU"/>
        </w:rPr>
      </w:pPr>
      <w:r w:rsidRPr="002A79DD">
        <w:rPr>
          <w:rFonts w:ascii="Times New Roman" w:hAnsi="Times New Roman"/>
          <w:sz w:val="18"/>
          <w:szCs w:val="18"/>
          <w:lang w:val="ru-RU"/>
        </w:rPr>
        <w:tab/>
      </w:r>
      <w:r w:rsidRPr="002A79DD">
        <w:rPr>
          <w:rFonts w:ascii="Times New Roman" w:hAnsi="Times New Roman"/>
          <w:spacing w:val="2"/>
          <w:sz w:val="24"/>
          <w:szCs w:val="24"/>
          <w:shd w:val="clear" w:color="auto" w:fill="FFFFFF"/>
          <w:lang w:val="ru-RU"/>
        </w:rPr>
        <w:t>Ответственный представитель Исполнителя _______________________________________________________</w:t>
      </w:r>
    </w:p>
    <w:p w:rsidR="00004B5C" w:rsidRPr="002A79DD" w:rsidRDefault="00004B5C" w:rsidP="00004B5C">
      <w:pPr>
        <w:spacing w:after="0" w:line="240" w:lineRule="auto"/>
        <w:ind w:firstLine="3969"/>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(Ф.И.О., должность, подпись)</w:t>
      </w:r>
    </w:p>
    <w:p w:rsidR="00004B5C" w:rsidRPr="002A79DD" w:rsidRDefault="00004B5C" w:rsidP="00004B5C">
      <w:pPr>
        <w:ind w:firstLine="720"/>
        <w:rPr>
          <w:rFonts w:ascii="Times New Roman" w:hAnsi="Times New Roman"/>
          <w:b/>
          <w:sz w:val="24"/>
          <w:szCs w:val="24"/>
          <w:lang w:val="ru-RU"/>
        </w:rPr>
      </w:pPr>
      <w:r w:rsidRPr="002A79DD">
        <w:rPr>
          <w:rFonts w:ascii="Times New Roman" w:hAnsi="Times New Roman"/>
          <w:b/>
          <w:sz w:val="24"/>
          <w:szCs w:val="24"/>
          <w:lang w:val="ru-RU"/>
        </w:rPr>
        <w:t xml:space="preserve">                  Заказчик:</w:t>
      </w:r>
      <w:r w:rsidRPr="002A79DD">
        <w:rPr>
          <w:rFonts w:ascii="Times New Roman" w:hAnsi="Times New Roman"/>
          <w:b/>
          <w:sz w:val="24"/>
          <w:szCs w:val="24"/>
          <w:lang w:val="ru-RU"/>
        </w:rPr>
        <w:tab/>
        <w:t xml:space="preserve">                                                     Исполнитель:</w:t>
      </w:r>
    </w:p>
    <w:tbl>
      <w:tblPr>
        <w:tblW w:w="9746" w:type="dxa"/>
        <w:tblInd w:w="993" w:type="dxa"/>
        <w:tblLook w:val="01E0" w:firstRow="1" w:lastRow="1" w:firstColumn="1" w:lastColumn="1" w:noHBand="0" w:noVBand="0"/>
      </w:tblPr>
      <w:tblGrid>
        <w:gridCol w:w="4992"/>
        <w:gridCol w:w="4754"/>
      </w:tblGrid>
      <w:tr w:rsidR="00004B5C" w:rsidRPr="00ED3FB7" w:rsidTr="001F0868">
        <w:tc>
          <w:tcPr>
            <w:tcW w:w="4992" w:type="dxa"/>
          </w:tcPr>
          <w:p w:rsidR="00004B5C" w:rsidRPr="002A79DD" w:rsidRDefault="00004B5C" w:rsidP="001F0868">
            <w:pPr>
              <w:ind w:firstLine="720"/>
              <w:rPr>
                <w:rFonts w:ascii="Times New Roman" w:hAnsi="Times New Roman"/>
                <w:b/>
                <w:sz w:val="24"/>
                <w:szCs w:val="24"/>
                <w:lang w:val="ru-RU"/>
              </w:rPr>
            </w:pPr>
            <w:r w:rsidRPr="002A79DD">
              <w:rPr>
                <w:rFonts w:ascii="Times New Roman" w:hAnsi="Times New Roman"/>
                <w:b/>
                <w:sz w:val="24"/>
                <w:szCs w:val="24"/>
                <w:lang w:val="ru-RU"/>
              </w:rPr>
              <w:t>ТОО «Оператор РОП»</w:t>
            </w:r>
          </w:p>
          <w:p w:rsidR="00004B5C" w:rsidRPr="002A79DD" w:rsidRDefault="00004B5C" w:rsidP="001F086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________________________</w:t>
            </w:r>
          </w:p>
          <w:p w:rsidR="00004B5C" w:rsidRPr="002A79DD" w:rsidRDefault="00004B5C" w:rsidP="001F0868">
            <w:pPr>
              <w:ind w:firstLine="720"/>
              <w:rPr>
                <w:rFonts w:ascii="Times New Roman" w:hAnsi="Times New Roman"/>
                <w:b/>
                <w:sz w:val="24"/>
                <w:szCs w:val="24"/>
                <w:lang w:val="ru-RU"/>
              </w:rPr>
            </w:pPr>
            <w:r w:rsidRPr="002A79DD">
              <w:rPr>
                <w:rFonts w:ascii="Times New Roman" w:hAnsi="Times New Roman"/>
                <w:b/>
                <w:sz w:val="24"/>
                <w:szCs w:val="24"/>
                <w:lang w:val="ru-RU"/>
              </w:rPr>
              <w:t xml:space="preserve">________________________ </w:t>
            </w:r>
          </w:p>
          <w:p w:rsidR="00004B5C" w:rsidRPr="002A79DD" w:rsidRDefault="00004B5C" w:rsidP="001F0868">
            <w:pPr>
              <w:ind w:firstLine="720"/>
              <w:rPr>
                <w:rFonts w:ascii="Times New Roman" w:hAnsi="Times New Roman"/>
                <w:sz w:val="24"/>
                <w:szCs w:val="24"/>
                <w:lang w:val="ru-RU"/>
              </w:rPr>
            </w:pPr>
            <w:r w:rsidRPr="002A79DD">
              <w:rPr>
                <w:rFonts w:ascii="Times New Roman" w:hAnsi="Times New Roman"/>
                <w:sz w:val="24"/>
                <w:szCs w:val="24"/>
                <w:lang w:val="ru-RU"/>
              </w:rPr>
              <w:t>М.П.</w:t>
            </w:r>
          </w:p>
        </w:tc>
        <w:tc>
          <w:tcPr>
            <w:tcW w:w="4754" w:type="dxa"/>
          </w:tcPr>
          <w:p w:rsidR="00004B5C" w:rsidRPr="002A79DD" w:rsidRDefault="00004B5C" w:rsidP="001F086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____________________________</w:t>
            </w:r>
          </w:p>
          <w:p w:rsidR="00004B5C" w:rsidRPr="002A79DD" w:rsidRDefault="00004B5C" w:rsidP="001F086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w:t>
            </w:r>
          </w:p>
          <w:p w:rsidR="00004B5C" w:rsidRPr="002A79DD" w:rsidRDefault="00004B5C" w:rsidP="001F086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_________________________</w:t>
            </w:r>
            <w:r w:rsidRPr="002A79DD">
              <w:rPr>
                <w:rFonts w:ascii="Times New Roman" w:hAnsi="Times New Roman"/>
                <w:b/>
                <w:sz w:val="24"/>
                <w:szCs w:val="24"/>
                <w:lang w:val="kk-KZ"/>
              </w:rPr>
              <w:t xml:space="preserve"> </w:t>
            </w:r>
          </w:p>
          <w:p w:rsidR="00004B5C" w:rsidRPr="00ED3FB7" w:rsidRDefault="00004B5C" w:rsidP="001F0868">
            <w:pPr>
              <w:ind w:firstLine="720"/>
              <w:rPr>
                <w:rFonts w:ascii="Times New Roman" w:hAnsi="Times New Roman"/>
                <w:sz w:val="24"/>
                <w:szCs w:val="24"/>
                <w:lang w:val="ru-RU"/>
              </w:rPr>
            </w:pPr>
            <w:r w:rsidRPr="002A79DD">
              <w:rPr>
                <w:rFonts w:ascii="Times New Roman" w:hAnsi="Times New Roman"/>
                <w:sz w:val="24"/>
                <w:szCs w:val="24"/>
                <w:lang w:val="ru-RU"/>
              </w:rPr>
              <w:t>М.П.</w:t>
            </w:r>
          </w:p>
        </w:tc>
      </w:tr>
    </w:tbl>
    <w:p w:rsidR="00004B5C" w:rsidRDefault="00004B5C" w:rsidP="00004B5C">
      <w:pPr>
        <w:rPr>
          <w:rFonts w:ascii="Times New Roman" w:hAnsi="Times New Roman"/>
          <w:sz w:val="18"/>
          <w:szCs w:val="18"/>
          <w:lang w:val="ru-RU"/>
        </w:rPr>
        <w:sectPr w:rsidR="00004B5C">
          <w:footerReference w:type="default" r:id="rId9"/>
          <w:pgSz w:w="16838" w:h="11906" w:orient="landscape"/>
          <w:pgMar w:top="1701" w:right="567" w:bottom="567" w:left="567" w:header="284" w:footer="284" w:gutter="0"/>
          <w:cols w:space="720"/>
        </w:sectPr>
      </w:pPr>
    </w:p>
    <w:p w:rsidR="00004B5C" w:rsidRDefault="00004B5C" w:rsidP="00CA5218">
      <w:pPr>
        <w:pStyle w:val="a6"/>
        <w:ind w:left="5103" w:right="-94"/>
        <w:rPr>
          <w:rFonts w:ascii="Times New Roman" w:hAnsi="Times New Roman" w:cs="Times New Roman"/>
          <w:i/>
          <w:sz w:val="20"/>
          <w:szCs w:val="20"/>
          <w:lang w:val="ru-RU"/>
        </w:rPr>
      </w:pPr>
    </w:p>
    <w:p w:rsidR="00004B5C" w:rsidRDefault="00004B5C" w:rsidP="00CA5218">
      <w:pPr>
        <w:pStyle w:val="a6"/>
        <w:ind w:left="5103" w:right="-94"/>
        <w:rPr>
          <w:rFonts w:ascii="Times New Roman" w:hAnsi="Times New Roman" w:cs="Times New Roman"/>
          <w:i/>
          <w:sz w:val="20"/>
          <w:szCs w:val="20"/>
          <w:lang w:val="ru-RU"/>
        </w:rPr>
      </w:pPr>
    </w:p>
    <w:p w:rsidR="00CA5218" w:rsidRPr="00D33DED" w:rsidRDefault="00CA5218" w:rsidP="00CA5218">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644B63">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w:t>
      </w:r>
      <w:r>
        <w:rPr>
          <w:rFonts w:ascii="Times New Roman" w:hAnsi="Times New Roman" w:cs="Times New Roman"/>
          <w:i/>
          <w:sz w:val="20"/>
          <w:szCs w:val="20"/>
          <w:lang w:val="ru-RU"/>
        </w:rPr>
        <w:t xml:space="preserve"> и жидкости </w:t>
      </w:r>
      <w:proofErr w:type="spellStart"/>
      <w:r>
        <w:rPr>
          <w:rFonts w:ascii="Times New Roman" w:hAnsi="Times New Roman" w:cs="Times New Roman"/>
          <w:i/>
          <w:sz w:val="20"/>
          <w:szCs w:val="20"/>
          <w:lang w:val="ru-RU"/>
        </w:rPr>
        <w:t>антиобледенительные</w:t>
      </w:r>
      <w:proofErr w:type="spellEnd"/>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w:t>
      </w:r>
      <w:r>
        <w:rPr>
          <w:rFonts w:ascii="Times New Roman" w:hAnsi="Times New Roman" w:cs="Times New Roman"/>
          <w:i/>
          <w:sz w:val="20"/>
          <w:szCs w:val="20"/>
          <w:lang w:val="ru-RU"/>
        </w:rPr>
        <w:t>использования и (или) утилизации,</w:t>
      </w:r>
      <w:r w:rsidRPr="00824B42">
        <w:rPr>
          <w:rFonts w:ascii="Times New Roman" w:hAnsi="Times New Roman" w:cs="Times New Roman"/>
          <w:i/>
          <w:sz w:val="20"/>
          <w:szCs w:val="20"/>
          <w:lang w:val="ru-RU"/>
        </w:rPr>
        <w:t xml:space="preserve"> </w:t>
      </w:r>
      <w:r w:rsidRPr="00D33DED">
        <w:rPr>
          <w:rFonts w:ascii="Times New Roman" w:hAnsi="Times New Roman" w:cs="Times New Roman"/>
          <w:bCs/>
          <w:i/>
          <w:sz w:val="20"/>
          <w:szCs w:val="20"/>
          <w:lang w:val="ru-RU"/>
        </w:rPr>
        <w:t>в</w:t>
      </w:r>
      <w:r>
        <w:rPr>
          <w:rFonts w:ascii="Times New Roman" w:hAnsi="Times New Roman" w:cs="Times New Roman"/>
          <w:bCs/>
          <w:i/>
          <w:sz w:val="20"/>
          <w:szCs w:val="20"/>
          <w:lang w:val="ru-RU"/>
        </w:rPr>
        <w:t>о второ</w:t>
      </w:r>
      <w:r w:rsidRPr="00D33DED">
        <w:rPr>
          <w:rFonts w:ascii="Times New Roman" w:hAnsi="Times New Roman" w:cs="Times New Roman"/>
          <w:bCs/>
          <w:i/>
          <w:sz w:val="20"/>
          <w:szCs w:val="20"/>
          <w:lang w:val="ru-RU"/>
        </w:rPr>
        <w:t>м полугодии 2018 года</w:t>
      </w:r>
    </w:p>
    <w:p w:rsidR="00CA5218" w:rsidRDefault="00CA5218" w:rsidP="00CA5218">
      <w:pPr>
        <w:spacing w:after="0"/>
        <w:jc w:val="center"/>
        <w:rPr>
          <w:rFonts w:ascii="Times New Roman" w:hAnsi="Times New Roman" w:cs="Times New Roman"/>
          <w:b/>
          <w:color w:val="000000"/>
          <w:sz w:val="24"/>
          <w:szCs w:val="24"/>
          <w:lang w:val="ru-RU"/>
        </w:rPr>
      </w:pPr>
    </w:p>
    <w:p w:rsidR="00CA5218" w:rsidRPr="00E21231" w:rsidRDefault="00CA5218" w:rsidP="00CA5218">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CA5218" w:rsidRPr="00E21231" w:rsidRDefault="00CA5218" w:rsidP="00CA5218">
      <w:pPr>
        <w:spacing w:after="0"/>
        <w:rPr>
          <w:rFonts w:ascii="Times New Roman" w:hAnsi="Times New Roman" w:cs="Times New Roman"/>
          <w:sz w:val="24"/>
          <w:szCs w:val="24"/>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закупки</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 лота</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лота</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потенциального поставщика, БИН/ИИН</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Банковские реквизиты потенциального поставщика</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валюты ценового предложения</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944762"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pacing w:val="2"/>
                <w:sz w:val="24"/>
                <w:szCs w:val="24"/>
                <w:shd w:val="clear" w:color="auto" w:fill="FFFFFF"/>
                <w:lang w:val="ru-RU"/>
              </w:rPr>
              <w:t xml:space="preserve">Стоимость оказания услуг </w:t>
            </w:r>
            <w:r w:rsidRPr="00CB1E59">
              <w:rPr>
                <w:rFonts w:ascii="Times New Roman" w:hAnsi="Times New Roman" w:cs="Times New Roman"/>
                <w:sz w:val="24"/>
                <w:szCs w:val="24"/>
                <w:shd w:val="clear" w:color="auto" w:fill="FFFFFF"/>
                <w:lang w:val="ru-RU"/>
              </w:rPr>
              <w:t xml:space="preserve">по использованию и (или) утилизации отходов, образующихся после утраты потребительских свойств </w:t>
            </w:r>
            <w:r w:rsidRPr="00CB1E59">
              <w:rPr>
                <w:rFonts w:ascii="Times New Roman" w:hAnsi="Times New Roman" w:cs="Times New Roman"/>
                <w:sz w:val="24"/>
                <w:szCs w:val="24"/>
                <w:lang w:val="ru-RU"/>
              </w:rPr>
              <w:t>отходов</w:t>
            </w:r>
            <w:r w:rsidRPr="00CB1E59">
              <w:rPr>
                <w:rFonts w:ascii="Times New Roman" w:hAnsi="Times New Roman" w:cs="Times New Roman"/>
                <w:spacing w:val="2"/>
                <w:sz w:val="24"/>
                <w:szCs w:val="24"/>
                <w:shd w:val="clear" w:color="auto" w:fill="FFFFFF"/>
                <w:lang w:val="ru-RU"/>
              </w:rPr>
              <w:t>, тенге за 1 килограмм отходов*</w:t>
            </w: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CB1E59"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Масса, килограмм</w:t>
            </w:r>
          </w:p>
          <w:p w:rsidR="00CA5218" w:rsidRPr="00CB1E59" w:rsidRDefault="00CA5218" w:rsidP="00060B0E">
            <w:pPr>
              <w:pStyle w:val="a6"/>
              <w:rPr>
                <w:rFonts w:ascii="Times New Roman" w:hAnsi="Times New Roman" w:cs="Times New Roman"/>
                <w:sz w:val="24"/>
                <w:szCs w:val="24"/>
                <w:lang w:val="ru-RU"/>
              </w:rPr>
            </w:pPr>
          </w:p>
        </w:tc>
        <w:tc>
          <w:tcPr>
            <w:tcW w:w="3260" w:type="dxa"/>
          </w:tcPr>
          <w:p w:rsidR="00CA5218" w:rsidRPr="00CB1E59" w:rsidRDefault="00CA5218" w:rsidP="00060B0E">
            <w:pPr>
              <w:pStyle w:val="a6"/>
              <w:rPr>
                <w:rFonts w:ascii="Times New Roman" w:hAnsi="Times New Roman" w:cs="Times New Roman"/>
                <w:sz w:val="24"/>
                <w:szCs w:val="24"/>
                <w:lang w:val="ru-RU"/>
              </w:rPr>
            </w:pPr>
          </w:p>
        </w:tc>
      </w:tr>
      <w:tr w:rsidR="00CA5218" w:rsidRPr="00944762" w:rsidTr="00060B0E">
        <w:tc>
          <w:tcPr>
            <w:tcW w:w="6663" w:type="dxa"/>
          </w:tcPr>
          <w:p w:rsidR="00CA5218" w:rsidRPr="00CB1E59" w:rsidRDefault="00CA5218" w:rsidP="00060B0E">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Общая/итоговая цена (стоимость оказания услуг умножить на массу)</w:t>
            </w:r>
          </w:p>
        </w:tc>
        <w:tc>
          <w:tcPr>
            <w:tcW w:w="3260" w:type="dxa"/>
          </w:tcPr>
          <w:p w:rsidR="00CA5218" w:rsidRPr="00CB1E59" w:rsidRDefault="00CA5218" w:rsidP="00060B0E">
            <w:pPr>
              <w:pStyle w:val="a6"/>
              <w:rPr>
                <w:rFonts w:ascii="Times New Roman" w:hAnsi="Times New Roman" w:cs="Times New Roman"/>
                <w:sz w:val="24"/>
                <w:szCs w:val="24"/>
                <w:lang w:val="ru-RU"/>
              </w:rPr>
            </w:pPr>
          </w:p>
        </w:tc>
      </w:tr>
    </w:tbl>
    <w:p w:rsidR="00CA5218" w:rsidRPr="00CB1E59" w:rsidRDefault="00CA5218" w:rsidP="00CA5218">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*Стоимость оказания услуг указана с учетом всех расходов на транспортировку и страхование, оплату таможенных пошлин, других налогов, сборов, а также иных расходов.</w:t>
      </w:r>
    </w:p>
    <w:p w:rsidR="00CA5218" w:rsidRPr="00CB1E59" w:rsidRDefault="00CA5218" w:rsidP="00CA5218">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Общая/итоговая цена указана без НДС.</w:t>
      </w:r>
    </w:p>
    <w:p w:rsidR="00CA5218" w:rsidRPr="00CB1E59" w:rsidRDefault="00CA5218" w:rsidP="00CA5218">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Мы согласны с Вашими условиями платежа, оговоренными в Тендерной документации и проектом Договора о закупках.</w:t>
      </w:r>
    </w:p>
    <w:p w:rsidR="00CA5218" w:rsidRDefault="00CA5218" w:rsidP="00CA5218">
      <w:pPr>
        <w:pStyle w:val="a6"/>
        <w:ind w:firstLine="709"/>
        <w:rPr>
          <w:rFonts w:ascii="Times New Roman" w:hAnsi="Times New Roman" w:cs="Times New Roman"/>
          <w:sz w:val="24"/>
          <w:szCs w:val="24"/>
          <w:lang w:val="ru-RU"/>
        </w:rPr>
      </w:pPr>
    </w:p>
    <w:p w:rsidR="00CA5218" w:rsidRPr="00CB1E59" w:rsidRDefault="00CA5218" w:rsidP="00CA5218">
      <w:pPr>
        <w:pStyle w:val="a6"/>
        <w:ind w:firstLine="709"/>
        <w:rPr>
          <w:rFonts w:ascii="Times New Roman" w:hAnsi="Times New Roman" w:cs="Times New Roman"/>
          <w:sz w:val="24"/>
          <w:szCs w:val="24"/>
          <w:lang w:val="ru-RU"/>
        </w:rPr>
      </w:pPr>
    </w:p>
    <w:p w:rsidR="00CA5218" w:rsidRPr="00CB1E59" w:rsidRDefault="00CA5218" w:rsidP="00CA5218">
      <w:pPr>
        <w:pStyle w:val="a6"/>
        <w:ind w:firstLine="709"/>
        <w:rPr>
          <w:rFonts w:ascii="Times New Roman" w:hAnsi="Times New Roman" w:cs="Times New Roman"/>
          <w:b/>
          <w:sz w:val="24"/>
          <w:szCs w:val="24"/>
          <w:lang w:val="ru-RU"/>
        </w:rPr>
      </w:pPr>
      <w:r w:rsidRPr="00CB1E59">
        <w:rPr>
          <w:rFonts w:ascii="Times New Roman" w:hAnsi="Times New Roman" w:cs="Times New Roman"/>
          <w:b/>
          <w:sz w:val="24"/>
          <w:szCs w:val="24"/>
          <w:lang w:val="ru-RU"/>
        </w:rPr>
        <w:t xml:space="preserve">Наименование потенциального поставщика </w:t>
      </w:r>
      <w:r w:rsidRPr="00CB1E59">
        <w:rPr>
          <w:rFonts w:ascii="Times New Roman" w:hAnsi="Times New Roman" w:cs="Times New Roman"/>
          <w:b/>
          <w:sz w:val="24"/>
          <w:szCs w:val="24"/>
          <w:lang w:val="ru-RU"/>
        </w:rPr>
        <w:tab/>
      </w:r>
      <w:r w:rsidRPr="00CB1E59">
        <w:rPr>
          <w:rFonts w:ascii="Times New Roman" w:hAnsi="Times New Roman" w:cs="Times New Roman"/>
          <w:b/>
          <w:sz w:val="24"/>
          <w:szCs w:val="24"/>
          <w:lang w:val="ru-RU"/>
        </w:rPr>
        <w:tab/>
      </w:r>
      <w:r w:rsidRPr="00CB1E59">
        <w:rPr>
          <w:rFonts w:ascii="Times New Roman" w:hAnsi="Times New Roman" w:cs="Times New Roman"/>
          <w:b/>
          <w:sz w:val="24"/>
          <w:szCs w:val="24"/>
          <w:lang w:val="ru-RU"/>
        </w:rPr>
        <w:tab/>
        <w:t>Ф.И.О. руководителя</w:t>
      </w:r>
    </w:p>
    <w:p w:rsidR="00CA5218" w:rsidRPr="00CB1E59" w:rsidRDefault="00CA5218" w:rsidP="00CA5218">
      <w:pPr>
        <w:pStyle w:val="a6"/>
        <w:ind w:firstLine="709"/>
        <w:rPr>
          <w:rFonts w:ascii="Times New Roman" w:hAnsi="Times New Roman" w:cs="Times New Roman"/>
          <w:sz w:val="24"/>
          <w:szCs w:val="24"/>
          <w:lang w:val="ru-RU"/>
        </w:rPr>
      </w:pPr>
    </w:p>
    <w:p w:rsidR="00CA5218" w:rsidRDefault="00CA5218" w:rsidP="00CA5218">
      <w:pPr>
        <w:pStyle w:val="a6"/>
        <w:ind w:firstLine="709"/>
        <w:rPr>
          <w:lang w:val="ru-RU"/>
        </w:rPr>
        <w:sectPr w:rsidR="00CA5218" w:rsidSect="00004B5C">
          <w:pgSz w:w="12240" w:h="15840"/>
          <w:pgMar w:top="1418" w:right="851" w:bottom="1418" w:left="1418" w:header="709" w:footer="709" w:gutter="0"/>
          <w:cols w:space="708"/>
          <w:docGrid w:linePitch="360"/>
        </w:sectPr>
      </w:pPr>
      <w:r w:rsidRPr="00CB1E59">
        <w:rPr>
          <w:rFonts w:ascii="Times New Roman" w:hAnsi="Times New Roman" w:cs="Times New Roman"/>
          <w:sz w:val="24"/>
          <w:szCs w:val="24"/>
          <w:lang w:val="ru-RU"/>
        </w:rPr>
        <w:t>М.П. (при наличии)</w:t>
      </w:r>
    </w:p>
    <w:p w:rsidR="00CA5218" w:rsidRDefault="00CA5218" w:rsidP="00CA5218">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644B63">
        <w:rPr>
          <w:rFonts w:ascii="Times New Roman" w:hAnsi="Times New Roman" w:cs="Times New Roman"/>
          <w:i/>
          <w:sz w:val="20"/>
          <w:szCs w:val="20"/>
          <w:lang w:val="ru-RU"/>
        </w:rPr>
        <w:t>4</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w:t>
      </w:r>
      <w:r>
        <w:rPr>
          <w:rFonts w:ascii="Times New Roman" w:hAnsi="Times New Roman" w:cs="Times New Roman"/>
          <w:i/>
          <w:sz w:val="20"/>
          <w:szCs w:val="20"/>
          <w:lang w:val="ru-RU"/>
        </w:rPr>
        <w:t xml:space="preserve"> и жидкости </w:t>
      </w:r>
      <w:proofErr w:type="spellStart"/>
      <w:r>
        <w:rPr>
          <w:rFonts w:ascii="Times New Roman" w:hAnsi="Times New Roman" w:cs="Times New Roman"/>
          <w:i/>
          <w:sz w:val="20"/>
          <w:szCs w:val="20"/>
          <w:lang w:val="ru-RU"/>
        </w:rPr>
        <w:t>антиобледенительны</w:t>
      </w:r>
      <w:proofErr w:type="spellEnd"/>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6372FC">
        <w:rPr>
          <w:rFonts w:ascii="Times New Roman" w:hAnsi="Times New Roman" w:cs="Times New Roman"/>
          <w:bCs/>
          <w:i/>
          <w:sz w:val="20"/>
          <w:szCs w:val="20"/>
          <w:lang w:val="ru-RU"/>
        </w:rPr>
        <w:t>в</w:t>
      </w:r>
      <w:r>
        <w:rPr>
          <w:rFonts w:ascii="Times New Roman" w:hAnsi="Times New Roman" w:cs="Times New Roman"/>
          <w:bCs/>
          <w:i/>
          <w:sz w:val="20"/>
          <w:szCs w:val="20"/>
          <w:lang w:val="ru-RU"/>
        </w:rPr>
        <w:t>о втором</w:t>
      </w:r>
      <w:r w:rsidRPr="006372FC">
        <w:rPr>
          <w:rFonts w:ascii="Times New Roman" w:hAnsi="Times New Roman" w:cs="Times New Roman"/>
          <w:bCs/>
          <w:i/>
          <w:sz w:val="20"/>
          <w:szCs w:val="20"/>
          <w:lang w:val="ru-RU"/>
        </w:rPr>
        <w:t xml:space="preserve"> полугодии 2018 года</w:t>
      </w:r>
    </w:p>
    <w:p w:rsidR="00CA5218" w:rsidRDefault="00CA5218" w:rsidP="00CA5218">
      <w:pPr>
        <w:pStyle w:val="a6"/>
        <w:ind w:left="5103"/>
        <w:rPr>
          <w:rFonts w:ascii="Times New Roman" w:hAnsi="Times New Roman" w:cs="Times New Roman"/>
          <w:i/>
          <w:sz w:val="20"/>
          <w:szCs w:val="20"/>
          <w:lang w:val="ru-RU"/>
        </w:rPr>
      </w:pPr>
    </w:p>
    <w:p w:rsidR="00CA5218" w:rsidRDefault="00CA5218" w:rsidP="00CA5218">
      <w:pPr>
        <w:pStyle w:val="a6"/>
        <w:ind w:left="4820"/>
        <w:rPr>
          <w:rFonts w:ascii="Times New Roman" w:hAnsi="Times New Roman" w:cs="Times New Roman"/>
          <w:i/>
          <w:sz w:val="20"/>
          <w:szCs w:val="20"/>
          <w:lang w:val="ru-RU"/>
        </w:rPr>
      </w:pPr>
    </w:p>
    <w:p w:rsidR="00CA5218" w:rsidRDefault="00CA5218" w:rsidP="00CA5218">
      <w:pPr>
        <w:pStyle w:val="a6"/>
        <w:ind w:left="4820"/>
        <w:rPr>
          <w:rFonts w:ascii="Times New Roman" w:hAnsi="Times New Roman" w:cs="Times New Roman"/>
          <w:i/>
          <w:sz w:val="20"/>
          <w:szCs w:val="20"/>
          <w:lang w:val="ru-RU"/>
        </w:rPr>
      </w:pPr>
    </w:p>
    <w:p w:rsidR="00CA5218" w:rsidRPr="00F451C2" w:rsidRDefault="00CA5218" w:rsidP="00CA5218">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CA5218" w:rsidRPr="00F451C2" w:rsidRDefault="00CA5218" w:rsidP="00CA5218">
      <w:pPr>
        <w:spacing w:after="0" w:line="240" w:lineRule="auto"/>
        <w:jc w:val="center"/>
        <w:rPr>
          <w:rFonts w:ascii="Times New Roman" w:hAnsi="Times New Roman" w:cs="Times New Roman"/>
          <w:b/>
          <w:sz w:val="24"/>
          <w:szCs w:val="24"/>
          <w:lang w:val="ru-RU"/>
        </w:rPr>
      </w:pPr>
    </w:p>
    <w:p w:rsidR="00CA5218" w:rsidRPr="00F451C2" w:rsidRDefault="00CA5218" w:rsidP="00CA5218">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CA5218" w:rsidRPr="00F451C2" w:rsidRDefault="00CA5218" w:rsidP="00CA5218">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CA5218" w:rsidRPr="00F451C2" w:rsidRDefault="00CA5218" w:rsidP="00CA5218">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CA5218" w:rsidRPr="00F451C2" w:rsidRDefault="00CA5218" w:rsidP="00CA5218">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CA5218" w:rsidRPr="00F451C2" w:rsidRDefault="00CA5218" w:rsidP="00CA5218">
      <w:pPr>
        <w:numPr>
          <w:ilvl w:val="0"/>
          <w:numId w:val="4"/>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CA5218" w:rsidRPr="00944762" w:rsidTr="00060B0E">
        <w:trPr>
          <w:tblCellSpacing w:w="15" w:type="dxa"/>
        </w:trPr>
        <w:tc>
          <w:tcPr>
            <w:tcW w:w="5822" w:type="dxa"/>
            <w:vAlign w:val="center"/>
            <w:hideMark/>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CA5218" w:rsidRPr="00F451C2" w:rsidRDefault="00CA5218" w:rsidP="00060B0E">
            <w:pPr>
              <w:spacing w:after="0" w:line="240" w:lineRule="auto"/>
              <w:jc w:val="both"/>
              <w:rPr>
                <w:rFonts w:ascii="Times New Roman" w:hAnsi="Times New Roman" w:cs="Times New Roman"/>
                <w:sz w:val="24"/>
                <w:szCs w:val="24"/>
                <w:lang w:val="ru-RU"/>
              </w:rPr>
            </w:pPr>
          </w:p>
        </w:tc>
      </w:tr>
      <w:tr w:rsidR="00CA5218" w:rsidRPr="00944762" w:rsidTr="00060B0E">
        <w:trPr>
          <w:tblCellSpacing w:w="15" w:type="dxa"/>
        </w:trPr>
        <w:tc>
          <w:tcPr>
            <w:tcW w:w="5822" w:type="dxa"/>
            <w:vAlign w:val="center"/>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CA5218" w:rsidRPr="00F451C2" w:rsidRDefault="00CA5218" w:rsidP="00060B0E">
            <w:pPr>
              <w:spacing w:after="0" w:line="240" w:lineRule="auto"/>
              <w:jc w:val="both"/>
              <w:rPr>
                <w:rFonts w:ascii="Times New Roman" w:hAnsi="Times New Roman" w:cs="Times New Roman"/>
                <w:sz w:val="24"/>
                <w:szCs w:val="24"/>
                <w:lang w:val="ru-RU"/>
              </w:rPr>
            </w:pPr>
          </w:p>
        </w:tc>
      </w:tr>
      <w:tr w:rsidR="00CA5218" w:rsidRPr="00944762" w:rsidTr="00060B0E">
        <w:trPr>
          <w:tblCellSpacing w:w="15" w:type="dxa"/>
        </w:trPr>
        <w:tc>
          <w:tcPr>
            <w:tcW w:w="5822" w:type="dxa"/>
            <w:vAlign w:val="center"/>
            <w:hideMark/>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CA5218" w:rsidRPr="00F451C2" w:rsidRDefault="00CA5218" w:rsidP="00060B0E">
            <w:pPr>
              <w:spacing w:after="0" w:line="240" w:lineRule="auto"/>
              <w:jc w:val="both"/>
              <w:rPr>
                <w:rFonts w:ascii="Times New Roman" w:hAnsi="Times New Roman" w:cs="Times New Roman"/>
                <w:sz w:val="24"/>
                <w:szCs w:val="24"/>
                <w:lang w:val="ru-RU"/>
              </w:rPr>
            </w:pPr>
          </w:p>
        </w:tc>
      </w:tr>
      <w:tr w:rsidR="00CA5218" w:rsidRPr="00944762" w:rsidTr="00060B0E">
        <w:trPr>
          <w:tblCellSpacing w:w="15" w:type="dxa"/>
        </w:trPr>
        <w:tc>
          <w:tcPr>
            <w:tcW w:w="5822" w:type="dxa"/>
            <w:vAlign w:val="center"/>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CA5218" w:rsidRPr="00F451C2" w:rsidTr="00060B0E">
        <w:trPr>
          <w:tblCellSpacing w:w="15" w:type="dxa"/>
        </w:trPr>
        <w:tc>
          <w:tcPr>
            <w:tcW w:w="5822" w:type="dxa"/>
            <w:vAlign w:val="center"/>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CA5218" w:rsidRPr="00F451C2" w:rsidRDefault="00CA5218" w:rsidP="00060B0E">
            <w:pPr>
              <w:spacing w:after="0" w:line="240" w:lineRule="auto"/>
              <w:jc w:val="both"/>
              <w:rPr>
                <w:rFonts w:ascii="Times New Roman" w:hAnsi="Times New Roman" w:cs="Times New Roman"/>
                <w:sz w:val="24"/>
                <w:szCs w:val="24"/>
                <w:lang w:val="ru-RU"/>
              </w:rPr>
            </w:pPr>
          </w:p>
        </w:tc>
      </w:tr>
      <w:tr w:rsidR="00CA5218" w:rsidRPr="00944762" w:rsidTr="00060B0E">
        <w:trPr>
          <w:tblCellSpacing w:w="15" w:type="dxa"/>
        </w:trPr>
        <w:tc>
          <w:tcPr>
            <w:tcW w:w="5822" w:type="dxa"/>
            <w:vAlign w:val="center"/>
            <w:hideMark/>
          </w:tcPr>
          <w:p w:rsidR="00CA5218" w:rsidRPr="00F451C2" w:rsidRDefault="00CA5218" w:rsidP="00060B0E">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CA5218" w:rsidRPr="00F451C2" w:rsidRDefault="00CA5218" w:rsidP="00060B0E">
            <w:pPr>
              <w:spacing w:after="0" w:line="240" w:lineRule="auto"/>
              <w:jc w:val="both"/>
              <w:rPr>
                <w:rFonts w:ascii="Times New Roman" w:hAnsi="Times New Roman" w:cs="Times New Roman"/>
                <w:sz w:val="24"/>
                <w:szCs w:val="24"/>
                <w:lang w:val="ru-RU"/>
              </w:rPr>
            </w:pPr>
          </w:p>
        </w:tc>
      </w:tr>
    </w:tbl>
    <w:p w:rsidR="00CA5218" w:rsidRPr="00F451C2" w:rsidRDefault="00CA5218" w:rsidP="00CA5218">
      <w:pPr>
        <w:numPr>
          <w:ilvl w:val="0"/>
          <w:numId w:val="4"/>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CA5218" w:rsidRPr="00F451C2" w:rsidRDefault="00CA5218" w:rsidP="00CA5218">
      <w:pPr>
        <w:numPr>
          <w:ilvl w:val="0"/>
          <w:numId w:val="4"/>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CA5218" w:rsidRPr="00F451C2" w:rsidRDefault="00CA5218" w:rsidP="00CA5218">
      <w:pPr>
        <w:numPr>
          <w:ilvl w:val="0"/>
          <w:numId w:val="4"/>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CA5218" w:rsidRPr="00F451C2" w:rsidRDefault="00CA5218" w:rsidP="00CA5218">
      <w:pPr>
        <w:numPr>
          <w:ilvl w:val="0"/>
          <w:numId w:val="4"/>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CA5218" w:rsidRPr="00F451C2" w:rsidRDefault="00CA5218" w:rsidP="00CA5218">
      <w:pPr>
        <w:numPr>
          <w:ilvl w:val="0"/>
          <w:numId w:val="4"/>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CA5218" w:rsidRPr="00F451C2" w:rsidRDefault="00CA5218" w:rsidP="00CA5218">
      <w:pPr>
        <w:numPr>
          <w:ilvl w:val="0"/>
          <w:numId w:val="4"/>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CA5218" w:rsidRPr="00F451C2" w:rsidRDefault="00CA5218" w:rsidP="00CA5218">
      <w:pPr>
        <w:numPr>
          <w:ilvl w:val="0"/>
          <w:numId w:val="4"/>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CA5218" w:rsidRPr="00F451C2" w:rsidRDefault="00CA5218" w:rsidP="00CA5218">
      <w:pPr>
        <w:spacing w:after="0" w:line="240" w:lineRule="auto"/>
        <w:ind w:left="720"/>
        <w:jc w:val="both"/>
        <w:rPr>
          <w:rFonts w:ascii="Times New Roman" w:hAnsi="Times New Roman" w:cs="Times New Roman"/>
          <w:sz w:val="24"/>
          <w:szCs w:val="24"/>
          <w:lang w:val="ru-RU"/>
        </w:rPr>
      </w:pPr>
    </w:p>
    <w:p w:rsidR="00CA5218" w:rsidRPr="00F451C2" w:rsidRDefault="00CA5218" w:rsidP="00CA5218">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CA5218" w:rsidRPr="00F451C2" w:rsidRDefault="00CA5218" w:rsidP="00CA5218">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CA5218" w:rsidRPr="00F451C2" w:rsidRDefault="00CA5218" w:rsidP="00CA5218">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CA5218" w:rsidRPr="00F451C2" w:rsidRDefault="00CA5218" w:rsidP="00CA5218">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CA5218" w:rsidRPr="00F451C2" w:rsidRDefault="00CA5218" w:rsidP="00CA5218">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CA5218" w:rsidRDefault="00CA5218" w:rsidP="00CA5218">
      <w:pPr>
        <w:pStyle w:val="a6"/>
        <w:rPr>
          <w:rFonts w:ascii="Times New Roman" w:hAnsi="Times New Roman" w:cs="Times New Roman"/>
          <w:i/>
          <w:sz w:val="20"/>
          <w:szCs w:val="20"/>
          <w:lang w:val="ru-RU"/>
        </w:rPr>
      </w:pPr>
    </w:p>
    <w:p w:rsidR="00CA5218" w:rsidRPr="0098088A" w:rsidRDefault="00CA5218" w:rsidP="00CA5218">
      <w:pPr>
        <w:pStyle w:val="a6"/>
        <w:ind w:left="4820"/>
        <w:rPr>
          <w:rFonts w:ascii="Times New Roman" w:hAnsi="Times New Roman" w:cs="Times New Roman"/>
          <w:i/>
          <w:sz w:val="20"/>
          <w:szCs w:val="20"/>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sectPr w:rsidR="00CA5218" w:rsidSect="00310EB1">
          <w:pgSz w:w="12240" w:h="15840"/>
          <w:pgMar w:top="1418" w:right="851" w:bottom="1418" w:left="1418" w:header="709" w:footer="709" w:gutter="0"/>
          <w:cols w:space="708"/>
          <w:docGrid w:linePitch="360"/>
        </w:sectPr>
      </w:pPr>
    </w:p>
    <w:p w:rsidR="00CA5218" w:rsidRDefault="00CA5218" w:rsidP="00CA5218">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644B63">
        <w:rPr>
          <w:rFonts w:ascii="Times New Roman" w:hAnsi="Times New Roman" w:cs="Times New Roman"/>
          <w:i/>
          <w:sz w:val="20"/>
          <w:szCs w:val="20"/>
          <w:lang w:val="ru-RU"/>
        </w:rPr>
        <w:t>5</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6372FC">
        <w:rPr>
          <w:rFonts w:ascii="Times New Roman" w:hAnsi="Times New Roman" w:cs="Times New Roman"/>
          <w:bCs/>
          <w:i/>
          <w:sz w:val="20"/>
          <w:szCs w:val="20"/>
          <w:lang w:val="ru-RU"/>
        </w:rPr>
        <w:t>в</w:t>
      </w:r>
      <w:r>
        <w:rPr>
          <w:rFonts w:ascii="Times New Roman" w:hAnsi="Times New Roman" w:cs="Times New Roman"/>
          <w:bCs/>
          <w:i/>
          <w:sz w:val="20"/>
          <w:szCs w:val="20"/>
          <w:lang w:val="ru-RU"/>
        </w:rPr>
        <w:t>о втором</w:t>
      </w:r>
      <w:r w:rsidRPr="006372FC">
        <w:rPr>
          <w:rFonts w:ascii="Times New Roman" w:hAnsi="Times New Roman" w:cs="Times New Roman"/>
          <w:bCs/>
          <w:i/>
          <w:sz w:val="20"/>
          <w:szCs w:val="20"/>
          <w:lang w:val="ru-RU"/>
        </w:rPr>
        <w:t xml:space="preserve"> полугодии 2018 года</w:t>
      </w: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CA5218" w:rsidRPr="00B27DEA" w:rsidRDefault="00CA5218" w:rsidP="00CA5218">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CA5218" w:rsidRPr="00B27DEA"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Pr="00E21231" w:rsidRDefault="00CA5218" w:rsidP="00CA5218">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CA5218" w:rsidRPr="00E21231" w:rsidRDefault="00CA5218" w:rsidP="00CA5218">
      <w:pPr>
        <w:pStyle w:val="a6"/>
        <w:rPr>
          <w:rFonts w:ascii="Times New Roman" w:hAnsi="Times New Roman" w:cs="Times New Roman"/>
          <w:sz w:val="24"/>
          <w:szCs w:val="24"/>
          <w:lang w:val="ru-RU"/>
        </w:rPr>
      </w:pPr>
    </w:p>
    <w:p w:rsidR="00CA5218" w:rsidRPr="00E21231" w:rsidRDefault="00CA5218" w:rsidP="00CA5218">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p>
    <w:p w:rsidR="00CA5218" w:rsidRDefault="00CA5218" w:rsidP="00CA5218">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644B63">
        <w:rPr>
          <w:rFonts w:ascii="Times New Roman" w:hAnsi="Times New Roman" w:cs="Times New Roman"/>
          <w:i/>
          <w:sz w:val="20"/>
          <w:szCs w:val="20"/>
          <w:lang w:val="ru-RU"/>
        </w:rPr>
        <w:t>6</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и</w:t>
      </w:r>
      <w:r>
        <w:rPr>
          <w:rFonts w:ascii="Times New Roman" w:hAnsi="Times New Roman" w:cs="Times New Roman"/>
          <w:i/>
          <w:sz w:val="20"/>
          <w:szCs w:val="20"/>
          <w:lang w:val="ru-RU"/>
        </w:rPr>
        <w:t xml:space="preserve">спользования и (или) утилизации, </w:t>
      </w:r>
      <w:r w:rsidRPr="00145CE1">
        <w:rPr>
          <w:rFonts w:ascii="Times New Roman" w:hAnsi="Times New Roman" w:cs="Times New Roman"/>
          <w:bCs/>
          <w:i/>
          <w:sz w:val="20"/>
          <w:szCs w:val="20"/>
          <w:lang w:val="ru-RU"/>
        </w:rPr>
        <w:t>в</w:t>
      </w:r>
      <w:r>
        <w:rPr>
          <w:rFonts w:ascii="Times New Roman" w:hAnsi="Times New Roman" w:cs="Times New Roman"/>
          <w:bCs/>
          <w:i/>
          <w:sz w:val="20"/>
          <w:szCs w:val="20"/>
          <w:lang w:val="ru-RU"/>
        </w:rPr>
        <w:t>о втором полугодии</w:t>
      </w:r>
      <w:r w:rsidRPr="00145CE1">
        <w:rPr>
          <w:rFonts w:ascii="Times New Roman" w:hAnsi="Times New Roman" w:cs="Times New Roman"/>
          <w:bCs/>
          <w:i/>
          <w:sz w:val="20"/>
          <w:szCs w:val="20"/>
          <w:lang w:val="ru-RU"/>
        </w:rPr>
        <w:t xml:space="preserve"> 2018 года</w:t>
      </w: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CA5218" w:rsidRPr="00B27DEA" w:rsidRDefault="00CA5218" w:rsidP="00CA5218">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CA5218" w:rsidRPr="00B27DEA"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center"/>
        <w:rPr>
          <w:rFonts w:ascii="Times New Roman" w:hAnsi="Times New Roman" w:cs="Times New Roman"/>
          <w:b/>
          <w:sz w:val="24"/>
          <w:szCs w:val="24"/>
          <w:lang w:val="ru-RU"/>
        </w:rPr>
      </w:pP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CA5218" w:rsidRPr="00A85A6E" w:rsidRDefault="00CA5218" w:rsidP="00CA5218">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CA5218" w:rsidRDefault="00CA5218" w:rsidP="00CA5218">
      <w:pPr>
        <w:pStyle w:val="a6"/>
        <w:jc w:val="center"/>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Default="00CA5218" w:rsidP="00CA5218">
      <w:pPr>
        <w:pStyle w:val="a6"/>
        <w:jc w:val="both"/>
        <w:rPr>
          <w:rFonts w:ascii="Times New Roman" w:hAnsi="Times New Roman" w:cs="Times New Roman"/>
          <w:b/>
          <w:sz w:val="24"/>
          <w:szCs w:val="24"/>
          <w:lang w:val="ru-RU"/>
        </w:rPr>
      </w:pPr>
    </w:p>
    <w:p w:rsidR="00CA5218" w:rsidRPr="00E21231" w:rsidRDefault="00CA5218" w:rsidP="00CA5218">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CA5218" w:rsidRPr="00E21231" w:rsidRDefault="00CA5218" w:rsidP="00CA5218">
      <w:pPr>
        <w:pStyle w:val="a6"/>
        <w:rPr>
          <w:rFonts w:ascii="Times New Roman" w:hAnsi="Times New Roman" w:cs="Times New Roman"/>
          <w:sz w:val="24"/>
          <w:szCs w:val="24"/>
          <w:lang w:val="ru-RU"/>
        </w:rPr>
      </w:pPr>
    </w:p>
    <w:p w:rsidR="00CA5218" w:rsidRDefault="00CA5218" w:rsidP="00CA5218">
      <w:pPr>
        <w:pStyle w:val="Default"/>
        <w:tabs>
          <w:tab w:val="left" w:pos="990"/>
        </w:tabs>
        <w:spacing w:after="36"/>
        <w:rPr>
          <w:lang w:val="ru-RU"/>
        </w:rPr>
        <w:sectPr w:rsidR="00CA5218" w:rsidSect="00310EB1">
          <w:pgSz w:w="12240" w:h="15840"/>
          <w:pgMar w:top="1418" w:right="851" w:bottom="1418" w:left="1418" w:header="709" w:footer="709" w:gutter="0"/>
          <w:cols w:space="708"/>
          <w:docGrid w:linePitch="360"/>
        </w:sectPr>
      </w:pPr>
      <w:r w:rsidRPr="00E21231">
        <w:rPr>
          <w:lang w:val="ru-RU"/>
        </w:rPr>
        <w:t>М.П. (при наличии)</w:t>
      </w:r>
    </w:p>
    <w:p w:rsidR="00CA5218" w:rsidRDefault="00CA5218" w:rsidP="00CA5218">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644B63">
        <w:rPr>
          <w:rFonts w:ascii="Times New Roman" w:hAnsi="Times New Roman" w:cs="Times New Roman"/>
          <w:i/>
          <w:sz w:val="20"/>
          <w:szCs w:val="20"/>
          <w:lang w:val="ru-RU"/>
        </w:rPr>
        <w:t>7</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145CE1">
        <w:rPr>
          <w:rFonts w:ascii="Times New Roman" w:hAnsi="Times New Roman" w:cs="Times New Roman"/>
          <w:bCs/>
          <w:i/>
          <w:sz w:val="20"/>
          <w:szCs w:val="20"/>
          <w:lang w:val="ru-RU"/>
        </w:rPr>
        <w:t>в</w:t>
      </w:r>
      <w:r>
        <w:rPr>
          <w:rFonts w:ascii="Times New Roman" w:hAnsi="Times New Roman" w:cs="Times New Roman"/>
          <w:bCs/>
          <w:i/>
          <w:sz w:val="20"/>
          <w:szCs w:val="20"/>
          <w:lang w:val="ru-RU"/>
        </w:rPr>
        <w:t>о втором полугодии</w:t>
      </w:r>
      <w:r w:rsidRPr="00145CE1">
        <w:rPr>
          <w:rFonts w:ascii="Times New Roman" w:hAnsi="Times New Roman" w:cs="Times New Roman"/>
          <w:bCs/>
          <w:i/>
          <w:sz w:val="20"/>
          <w:szCs w:val="20"/>
          <w:lang w:val="ru-RU"/>
        </w:rPr>
        <w:t xml:space="preserve"> 2018 года</w:t>
      </w:r>
    </w:p>
    <w:p w:rsidR="00CA5218" w:rsidRPr="00F451C2" w:rsidRDefault="00CA5218" w:rsidP="00CA5218">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rsidR="00CA5218" w:rsidRPr="00F451C2" w:rsidRDefault="00CA5218" w:rsidP="00CA5218">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CA5218" w:rsidRPr="005C51FD" w:rsidRDefault="00CA5218" w:rsidP="00CA5218">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rsidR="00CA5218" w:rsidRDefault="00CA5218" w:rsidP="00CA5218">
      <w:pPr>
        <w:pStyle w:val="a6"/>
        <w:jc w:val="both"/>
        <w:rPr>
          <w:rFonts w:ascii="Times New Roman" w:hAnsi="Times New Roman" w:cs="Times New Roman"/>
          <w:sz w:val="24"/>
          <w:szCs w:val="24"/>
          <w:lang w:val="ru-RU"/>
        </w:rPr>
      </w:pPr>
    </w:p>
    <w:p w:rsidR="00CA5218" w:rsidRDefault="00CA5218" w:rsidP="00CA5218">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rsidR="00CA5218" w:rsidRDefault="00CA5218" w:rsidP="00CA5218">
      <w:pPr>
        <w:pStyle w:val="a6"/>
        <w:jc w:val="both"/>
        <w:rPr>
          <w:rFonts w:ascii="Times New Roman" w:hAnsi="Times New Roman" w:cs="Times New Roman"/>
          <w:sz w:val="24"/>
          <w:szCs w:val="24"/>
          <w:lang w:val="ru-RU"/>
        </w:rPr>
      </w:pPr>
    </w:p>
    <w:p w:rsidR="00CA5218" w:rsidRDefault="00CA5218" w:rsidP="00CA5218">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rsidR="00CA5218" w:rsidRDefault="00CA5218" w:rsidP="00CA5218">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CA5218" w:rsidRPr="00944762" w:rsidTr="00060B0E">
        <w:trPr>
          <w:trHeight w:val="30"/>
        </w:trPr>
        <w:tc>
          <w:tcPr>
            <w:tcW w:w="526" w:type="dxa"/>
            <w:tcMar>
              <w:top w:w="15" w:type="dxa"/>
              <w:left w:w="15" w:type="dxa"/>
              <w:bottom w:w="15" w:type="dxa"/>
              <w:right w:w="15" w:type="dxa"/>
            </w:tcMar>
            <w:vAlign w:val="center"/>
          </w:tcPr>
          <w:p w:rsidR="00CA5218" w:rsidRPr="00BC2448" w:rsidRDefault="00CA5218" w:rsidP="00060B0E">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CA5218" w:rsidRPr="00BC2448" w:rsidRDefault="00CA5218" w:rsidP="00060B0E">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CA5218" w:rsidRPr="00BC2448" w:rsidRDefault="00CA5218" w:rsidP="00060B0E">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CA5218" w:rsidRPr="00BC2448" w:rsidRDefault="00CA5218" w:rsidP="00060B0E">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CA5218" w:rsidRPr="00BC2448" w:rsidRDefault="00CA5218" w:rsidP="00060B0E">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CA5218" w:rsidRPr="00944762" w:rsidTr="00060B0E">
        <w:trPr>
          <w:trHeight w:val="30"/>
        </w:trPr>
        <w:tc>
          <w:tcPr>
            <w:tcW w:w="526"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A5218" w:rsidRPr="00944762" w:rsidTr="00060B0E">
        <w:trPr>
          <w:trHeight w:val="30"/>
        </w:trPr>
        <w:tc>
          <w:tcPr>
            <w:tcW w:w="526"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A5218" w:rsidRPr="005C51FD" w:rsidTr="00060B0E">
        <w:trPr>
          <w:trHeight w:val="30"/>
        </w:trPr>
        <w:tc>
          <w:tcPr>
            <w:tcW w:w="5215" w:type="dxa"/>
            <w:gridSpan w:val="3"/>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A5218" w:rsidRPr="005C51FD" w:rsidTr="00060B0E">
        <w:trPr>
          <w:trHeight w:val="30"/>
        </w:trPr>
        <w:tc>
          <w:tcPr>
            <w:tcW w:w="526"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A5218" w:rsidRPr="005C51FD" w:rsidTr="00060B0E">
        <w:trPr>
          <w:trHeight w:val="30"/>
        </w:trPr>
        <w:tc>
          <w:tcPr>
            <w:tcW w:w="526"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A5218" w:rsidRPr="005C51FD" w:rsidTr="00060B0E">
        <w:trPr>
          <w:trHeight w:val="30"/>
        </w:trPr>
        <w:tc>
          <w:tcPr>
            <w:tcW w:w="7088" w:type="dxa"/>
            <w:gridSpan w:val="4"/>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CA5218" w:rsidRPr="005C51FD" w:rsidTr="00060B0E">
        <w:trPr>
          <w:trHeight w:val="30"/>
        </w:trPr>
        <w:tc>
          <w:tcPr>
            <w:tcW w:w="7088" w:type="dxa"/>
            <w:gridSpan w:val="4"/>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CA5218" w:rsidRPr="005C51FD" w:rsidRDefault="00CA5218" w:rsidP="00060B0E">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rsidR="00CA5218" w:rsidRPr="005C51FD" w:rsidRDefault="00CA5218" w:rsidP="00CA5218">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rsidR="00CA5218" w:rsidRDefault="00CA5218" w:rsidP="00CA5218">
      <w:pPr>
        <w:pStyle w:val="a6"/>
        <w:jc w:val="both"/>
        <w:rPr>
          <w:rFonts w:ascii="Times New Roman" w:hAnsi="Times New Roman" w:cs="Times New Roman"/>
          <w:i/>
          <w:sz w:val="24"/>
          <w:szCs w:val="24"/>
          <w:lang w:val="ru-RU"/>
        </w:rPr>
      </w:pPr>
    </w:p>
    <w:p w:rsidR="00CA5218" w:rsidRDefault="00CA5218" w:rsidP="00CA5218">
      <w:pPr>
        <w:pStyle w:val="a6"/>
        <w:jc w:val="both"/>
        <w:rPr>
          <w:rFonts w:ascii="Times New Roman" w:hAnsi="Times New Roman" w:cs="Times New Roman"/>
          <w:i/>
          <w:sz w:val="24"/>
          <w:szCs w:val="24"/>
          <w:lang w:val="ru-RU"/>
        </w:rPr>
      </w:pPr>
    </w:p>
    <w:p w:rsidR="00CA5218" w:rsidRPr="00E21231" w:rsidRDefault="00CA5218" w:rsidP="00CA5218">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CA5218" w:rsidRDefault="00CA5218" w:rsidP="00CA5218">
      <w:pPr>
        <w:pStyle w:val="a6"/>
        <w:rPr>
          <w:rFonts w:ascii="Times New Roman" w:hAnsi="Times New Roman" w:cs="Times New Roman"/>
          <w:i/>
          <w:sz w:val="20"/>
          <w:szCs w:val="20"/>
          <w:lang w:val="ru-RU"/>
        </w:rPr>
      </w:pPr>
      <w:r w:rsidRPr="00E21231">
        <w:rPr>
          <w:rFonts w:ascii="Times New Roman" w:hAnsi="Times New Roman" w:cs="Times New Roman"/>
          <w:sz w:val="24"/>
          <w:szCs w:val="24"/>
          <w:lang w:val="ru-RU"/>
        </w:rPr>
        <w:t>М.П. (при наличии)</w:t>
      </w:r>
    </w:p>
    <w:p w:rsidR="00CA5218" w:rsidRDefault="00CA5218" w:rsidP="00CA5218">
      <w:pPr>
        <w:pStyle w:val="a6"/>
        <w:ind w:firstLine="567"/>
        <w:jc w:val="center"/>
        <w:rPr>
          <w:rFonts w:ascii="Times New Roman" w:hAnsi="Times New Roman" w:cs="Times New Roman"/>
          <w:b/>
          <w:sz w:val="24"/>
          <w:szCs w:val="24"/>
          <w:lang w:val="ru-RU"/>
        </w:rPr>
      </w:pPr>
    </w:p>
    <w:p w:rsidR="00CA5218" w:rsidRDefault="00CA5218" w:rsidP="00824B42">
      <w:pPr>
        <w:pStyle w:val="a6"/>
        <w:ind w:left="5103" w:right="-94"/>
        <w:rPr>
          <w:rFonts w:ascii="Times New Roman" w:hAnsi="Times New Roman" w:cs="Times New Roman"/>
          <w:i/>
          <w:sz w:val="20"/>
          <w:szCs w:val="20"/>
          <w:lang w:val="ru-RU"/>
        </w:rPr>
      </w:pPr>
    </w:p>
    <w:p w:rsidR="00CA5218" w:rsidRDefault="00CA5218" w:rsidP="00824B42">
      <w:pPr>
        <w:pStyle w:val="a6"/>
        <w:ind w:left="5103" w:right="-94"/>
        <w:rPr>
          <w:rFonts w:ascii="Times New Roman" w:hAnsi="Times New Roman" w:cs="Times New Roman"/>
          <w:i/>
          <w:sz w:val="20"/>
          <w:szCs w:val="20"/>
          <w:lang w:val="ru-RU"/>
        </w:rPr>
      </w:pPr>
    </w:p>
    <w:p w:rsidR="00CA5218" w:rsidRDefault="00CA5218" w:rsidP="00644B63">
      <w:pPr>
        <w:pStyle w:val="a6"/>
        <w:ind w:right="-94"/>
        <w:rPr>
          <w:rFonts w:ascii="Times New Roman" w:hAnsi="Times New Roman" w:cs="Times New Roman"/>
          <w:i/>
          <w:sz w:val="20"/>
          <w:szCs w:val="20"/>
          <w:lang w:val="ru-RU"/>
        </w:rPr>
      </w:pPr>
    </w:p>
    <w:p w:rsidR="00CA5218" w:rsidRDefault="00CA5218" w:rsidP="00824B42">
      <w:pPr>
        <w:pStyle w:val="a6"/>
        <w:ind w:left="5103" w:right="-94"/>
        <w:rPr>
          <w:rFonts w:ascii="Times New Roman" w:hAnsi="Times New Roman" w:cs="Times New Roman"/>
          <w:i/>
          <w:sz w:val="20"/>
          <w:szCs w:val="20"/>
          <w:lang w:val="ru-RU"/>
        </w:rPr>
      </w:pPr>
    </w:p>
    <w:p w:rsidR="00CA5218" w:rsidRDefault="00CA5218" w:rsidP="00824B42">
      <w:pPr>
        <w:pStyle w:val="a6"/>
        <w:ind w:left="5103" w:right="-94"/>
        <w:rPr>
          <w:rFonts w:ascii="Times New Roman" w:hAnsi="Times New Roman" w:cs="Times New Roman"/>
          <w:i/>
          <w:sz w:val="20"/>
          <w:szCs w:val="20"/>
          <w:lang w:val="ru-RU"/>
        </w:rPr>
      </w:pPr>
    </w:p>
    <w:p w:rsidR="00CA5218" w:rsidRDefault="00CA5218" w:rsidP="00824B42">
      <w:pPr>
        <w:pStyle w:val="a6"/>
        <w:ind w:left="5103" w:right="-94"/>
        <w:rPr>
          <w:rFonts w:ascii="Times New Roman" w:hAnsi="Times New Roman" w:cs="Times New Roman"/>
          <w:i/>
          <w:sz w:val="20"/>
          <w:szCs w:val="20"/>
          <w:lang w:val="ru-RU"/>
        </w:rPr>
      </w:pPr>
    </w:p>
    <w:p w:rsidR="00CA5218" w:rsidRDefault="00CA5218" w:rsidP="00824B42">
      <w:pPr>
        <w:pStyle w:val="a6"/>
        <w:ind w:left="5103" w:right="-94"/>
        <w:rPr>
          <w:rFonts w:ascii="Times New Roman" w:hAnsi="Times New Roman" w:cs="Times New Roman"/>
          <w:i/>
          <w:sz w:val="20"/>
          <w:szCs w:val="20"/>
          <w:lang w:val="ru-RU"/>
        </w:rPr>
      </w:pPr>
    </w:p>
    <w:p w:rsidR="00824B42" w:rsidRDefault="00144C4A" w:rsidP="00824B42">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644B63">
        <w:rPr>
          <w:rFonts w:ascii="Times New Roman" w:hAnsi="Times New Roman" w:cs="Times New Roman"/>
          <w:i/>
          <w:sz w:val="20"/>
          <w:szCs w:val="20"/>
          <w:lang w:val="ru-RU"/>
        </w:rPr>
        <w:t>8</w:t>
      </w:r>
      <w:r w:rsidRPr="0039431D">
        <w:rPr>
          <w:rFonts w:ascii="Times New Roman" w:hAnsi="Times New Roman" w:cs="Times New Roman"/>
          <w:i/>
          <w:sz w:val="20"/>
          <w:szCs w:val="20"/>
          <w:lang w:val="ru-RU"/>
        </w:rPr>
        <w:t xml:space="preserve"> к </w:t>
      </w:r>
      <w:r w:rsidR="00824B42"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824B42" w:rsidRPr="00824B42">
        <w:rPr>
          <w:rFonts w:ascii="Times New Roman" w:hAnsi="Times New Roman" w:cs="Times New Roman"/>
          <w:i/>
          <w:sz w:val="20"/>
          <w:szCs w:val="20"/>
          <w:lang w:val="ru-RU"/>
        </w:rPr>
        <w:t>антиобледенительные</w:t>
      </w:r>
      <w:proofErr w:type="spellEnd"/>
      <w:r w:rsidR="00824B42" w:rsidRPr="00824B42">
        <w:rPr>
          <w:rFonts w:ascii="Times New Roman" w:hAnsi="Times New Roman" w:cs="Times New Roman"/>
          <w:i/>
          <w:sz w:val="20"/>
          <w:szCs w:val="20"/>
          <w:lang w:val="ru-RU"/>
        </w:rPr>
        <w:t>)</w:t>
      </w:r>
      <w:r w:rsidR="003A274D">
        <w:rPr>
          <w:rFonts w:ascii="Times New Roman" w:hAnsi="Times New Roman" w:cs="Times New Roman"/>
          <w:i/>
          <w:sz w:val="20"/>
          <w:szCs w:val="20"/>
          <w:lang w:val="ru-RU"/>
        </w:rPr>
        <w:t>,</w:t>
      </w:r>
      <w:r w:rsidR="00824B42" w:rsidRPr="00824B42">
        <w:rPr>
          <w:rFonts w:ascii="Times New Roman" w:hAnsi="Times New Roman" w:cs="Times New Roman"/>
          <w:i/>
          <w:sz w:val="20"/>
          <w:szCs w:val="20"/>
          <w:lang w:val="ru-RU"/>
        </w:rPr>
        <w:t xml:space="preserve"> и обеспечения их переработки, использования и (или) утилизации</w:t>
      </w:r>
      <w:r w:rsidR="003A274D">
        <w:rPr>
          <w:rFonts w:ascii="Times New Roman" w:hAnsi="Times New Roman" w:cs="Times New Roman"/>
          <w:i/>
          <w:sz w:val="20"/>
          <w:szCs w:val="20"/>
          <w:lang w:val="ru-RU"/>
        </w:rPr>
        <w:t>,</w:t>
      </w:r>
      <w:r w:rsidR="00824B42" w:rsidRPr="00824B42">
        <w:rPr>
          <w:rFonts w:ascii="Times New Roman" w:hAnsi="Times New Roman" w:cs="Times New Roman"/>
          <w:i/>
          <w:sz w:val="20"/>
          <w:szCs w:val="20"/>
          <w:lang w:val="ru-RU"/>
        </w:rPr>
        <w:t xml:space="preserve"> в</w:t>
      </w:r>
      <w:r w:rsidR="00146447">
        <w:rPr>
          <w:rFonts w:ascii="Times New Roman" w:hAnsi="Times New Roman" w:cs="Times New Roman"/>
          <w:i/>
          <w:sz w:val="20"/>
          <w:szCs w:val="20"/>
          <w:lang w:val="ru-RU"/>
        </w:rPr>
        <w:t>о втором</w:t>
      </w:r>
      <w:r w:rsidR="003A274D">
        <w:rPr>
          <w:rFonts w:ascii="Times New Roman" w:hAnsi="Times New Roman" w:cs="Times New Roman"/>
          <w:i/>
          <w:sz w:val="20"/>
          <w:szCs w:val="20"/>
          <w:lang w:val="ru-RU"/>
        </w:rPr>
        <w:t xml:space="preserve"> полугодии 2018 года</w:t>
      </w:r>
    </w:p>
    <w:p w:rsidR="00824B42" w:rsidRDefault="00824B42" w:rsidP="00824B42">
      <w:pPr>
        <w:pStyle w:val="a6"/>
        <w:ind w:left="5103" w:right="-94"/>
        <w:rPr>
          <w:rFonts w:ascii="Times New Roman" w:hAnsi="Times New Roman" w:cs="Times New Roman"/>
          <w:i/>
          <w:sz w:val="20"/>
          <w:szCs w:val="20"/>
          <w:lang w:val="ru-RU"/>
        </w:rPr>
      </w:pPr>
    </w:p>
    <w:p w:rsidR="00A7204C" w:rsidRDefault="00A7204C" w:rsidP="00824B42">
      <w:pPr>
        <w:pStyle w:val="a6"/>
        <w:ind w:firstLine="567"/>
        <w:jc w:val="center"/>
        <w:rPr>
          <w:rFonts w:ascii="Times New Roman" w:hAnsi="Times New Roman" w:cs="Times New Roman"/>
          <w:b/>
          <w:sz w:val="24"/>
          <w:szCs w:val="24"/>
          <w:lang w:val="ru-RU"/>
        </w:rPr>
      </w:pPr>
    </w:p>
    <w:p w:rsidR="00824B42" w:rsidRPr="00A07142" w:rsidRDefault="00824B42" w:rsidP="00824B42">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824B42" w:rsidRDefault="00824B42" w:rsidP="00824B42">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r w:rsidRPr="006032F0">
        <w:rPr>
          <w:rFonts w:ascii="Times New Roman" w:hAnsi="Times New Roman" w:cs="Times New Roman"/>
          <w:b/>
          <w:sz w:val="24"/>
          <w:szCs w:val="24"/>
          <w:lang w:val="ru-RU"/>
        </w:rPr>
        <w:t xml:space="preserve">услуг </w:t>
      </w:r>
      <w:r w:rsidR="00A7204C" w:rsidRPr="00C06C66">
        <w:rPr>
          <w:rFonts w:ascii="Times New Roman" w:hAnsi="Times New Roman" w:cs="Times New Roman"/>
          <w:b/>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A7204C" w:rsidRPr="00C06C66">
        <w:rPr>
          <w:rFonts w:ascii="Times New Roman" w:hAnsi="Times New Roman" w:cs="Times New Roman"/>
          <w:b/>
          <w:bCs/>
          <w:sz w:val="24"/>
          <w:szCs w:val="24"/>
          <w:lang w:val="ru-RU"/>
        </w:rPr>
        <w:t>антиобледенительные</w:t>
      </w:r>
      <w:proofErr w:type="spellEnd"/>
      <w:r w:rsidR="00A7204C" w:rsidRPr="00C06C66">
        <w:rPr>
          <w:rFonts w:ascii="Times New Roman" w:hAnsi="Times New Roman" w:cs="Times New Roman"/>
          <w:b/>
          <w:bCs/>
          <w:sz w:val="24"/>
          <w:szCs w:val="24"/>
          <w:lang w:val="ru-RU"/>
        </w:rPr>
        <w:t>)</w:t>
      </w:r>
      <w:r w:rsidR="00EC5EBD">
        <w:rPr>
          <w:rFonts w:ascii="Times New Roman" w:hAnsi="Times New Roman" w:cs="Times New Roman"/>
          <w:b/>
          <w:bCs/>
          <w:sz w:val="24"/>
          <w:szCs w:val="24"/>
          <w:lang w:val="ru-RU"/>
        </w:rPr>
        <w:t>,</w:t>
      </w:r>
      <w:r w:rsidR="00A7204C" w:rsidRPr="00C06C66">
        <w:rPr>
          <w:rFonts w:ascii="Times New Roman" w:hAnsi="Times New Roman" w:cs="Times New Roman"/>
          <w:b/>
          <w:bCs/>
          <w:sz w:val="24"/>
          <w:szCs w:val="24"/>
          <w:lang w:val="ru-RU"/>
        </w:rPr>
        <w:t xml:space="preserve"> и обеспечения их переработки, использования и (или) утилизации</w:t>
      </w:r>
      <w:r w:rsidR="00EC5EBD">
        <w:rPr>
          <w:rFonts w:ascii="Times New Roman" w:hAnsi="Times New Roman" w:cs="Times New Roman"/>
          <w:b/>
          <w:bCs/>
          <w:sz w:val="24"/>
          <w:szCs w:val="24"/>
          <w:lang w:val="ru-RU"/>
        </w:rPr>
        <w:t xml:space="preserve">, </w:t>
      </w:r>
      <w:bookmarkStart w:id="17" w:name="_Hlk498696708"/>
      <w:r w:rsidR="00EC5EBD">
        <w:rPr>
          <w:rFonts w:ascii="Times New Roman" w:hAnsi="Times New Roman" w:cs="Times New Roman"/>
          <w:b/>
          <w:bCs/>
          <w:sz w:val="24"/>
          <w:szCs w:val="24"/>
          <w:lang w:val="ru-RU"/>
        </w:rPr>
        <w:t>в</w:t>
      </w:r>
      <w:r w:rsidR="00146447">
        <w:rPr>
          <w:rFonts w:ascii="Times New Roman" w:hAnsi="Times New Roman" w:cs="Times New Roman"/>
          <w:b/>
          <w:bCs/>
          <w:sz w:val="24"/>
          <w:szCs w:val="24"/>
          <w:lang w:val="ru-RU"/>
        </w:rPr>
        <w:t xml:space="preserve">о втором полугодии </w:t>
      </w:r>
      <w:r w:rsidR="00EC5EBD">
        <w:rPr>
          <w:rFonts w:ascii="Times New Roman" w:hAnsi="Times New Roman" w:cs="Times New Roman"/>
          <w:b/>
          <w:bCs/>
          <w:sz w:val="24"/>
          <w:szCs w:val="24"/>
          <w:lang w:val="ru-RU"/>
        </w:rPr>
        <w:t>2018 года</w:t>
      </w:r>
      <w:bookmarkEnd w:id="17"/>
    </w:p>
    <w:p w:rsidR="00824B42" w:rsidRDefault="00824B42" w:rsidP="00824B42">
      <w:pPr>
        <w:pStyle w:val="a6"/>
        <w:ind w:firstLine="567"/>
        <w:jc w:val="center"/>
        <w:rPr>
          <w:rFonts w:ascii="Times New Roman" w:hAnsi="Times New Roman" w:cs="Times New Roman"/>
          <w:bCs/>
          <w:sz w:val="24"/>
          <w:szCs w:val="24"/>
          <w:lang w:val="ru-RU"/>
        </w:rPr>
      </w:pPr>
    </w:p>
    <w:p w:rsidR="00824B42" w:rsidRPr="00A07142" w:rsidRDefault="00824B42" w:rsidP="00824B42">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sidR="00146447">
        <w:rPr>
          <w:rFonts w:ascii="Times New Roman" w:hAnsi="Times New Roman" w:cs="Times New Roman"/>
          <w:bCs/>
          <w:sz w:val="24"/>
          <w:szCs w:val="24"/>
          <w:lang w:val="ru-RU"/>
        </w:rPr>
        <w:t>8</w:t>
      </w:r>
      <w:r w:rsidRPr="00A07142">
        <w:rPr>
          <w:rFonts w:ascii="Times New Roman" w:hAnsi="Times New Roman" w:cs="Times New Roman"/>
          <w:bCs/>
          <w:sz w:val="24"/>
          <w:szCs w:val="24"/>
          <w:lang w:val="ru-RU"/>
        </w:rPr>
        <w:t xml:space="preserve"> года</w:t>
      </w:r>
    </w:p>
    <w:p w:rsidR="00824B42" w:rsidRPr="00A07142" w:rsidRDefault="00824B42" w:rsidP="00824B42">
      <w:pPr>
        <w:pStyle w:val="a6"/>
        <w:ind w:firstLine="567"/>
        <w:jc w:val="both"/>
        <w:rPr>
          <w:rFonts w:ascii="Times New Roman" w:hAnsi="Times New Roman" w:cs="Times New Roman"/>
          <w:bCs/>
          <w:sz w:val="24"/>
          <w:szCs w:val="24"/>
          <w:lang w:val="ru-RU"/>
        </w:rPr>
      </w:pPr>
    </w:p>
    <w:p w:rsidR="00824B42" w:rsidRPr="00A07142" w:rsidRDefault="00824B42" w:rsidP="00824B42">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Pr>
          <w:rFonts w:ascii="Times New Roman" w:hAnsi="Times New Roman" w:cs="Times New Roman"/>
          <w:bCs/>
          <w:sz w:val="24"/>
          <w:szCs w:val="24"/>
          <w:lang w:val="ru-RU"/>
        </w:rPr>
        <w:t>______________</w:t>
      </w:r>
      <w:r w:rsidRPr="00A07142">
        <w:rPr>
          <w:rFonts w:ascii="Times New Roman" w:hAnsi="Times New Roman" w:cs="Times New Roman"/>
          <w:bCs/>
          <w:sz w:val="24"/>
          <w:szCs w:val="24"/>
          <w:lang w:val="ru-RU"/>
        </w:rPr>
        <w:t>, действующе</w:t>
      </w:r>
      <w:r>
        <w:rPr>
          <w:rFonts w:ascii="Times New Roman" w:hAnsi="Times New Roman" w:cs="Times New Roman"/>
          <w:bCs/>
          <w:sz w:val="24"/>
          <w:szCs w:val="24"/>
          <w:lang w:val="ru-RU"/>
        </w:rPr>
        <w:t>го (ей)</w:t>
      </w:r>
      <w:r w:rsidRPr="00A07142">
        <w:rPr>
          <w:rFonts w:ascii="Times New Roman" w:hAnsi="Times New Roman" w:cs="Times New Roman"/>
          <w:bCs/>
          <w:sz w:val="24"/>
          <w:szCs w:val="24"/>
          <w:lang w:val="ru-RU"/>
        </w:rPr>
        <w:t xml:space="preserve"> на основании </w:t>
      </w:r>
      <w:r>
        <w:rPr>
          <w:rFonts w:ascii="Times New Roman" w:hAnsi="Times New Roman" w:cs="Times New Roman"/>
          <w:bCs/>
          <w:sz w:val="24"/>
          <w:szCs w:val="24"/>
          <w:lang w:val="ru-RU"/>
        </w:rPr>
        <w:t>____________</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w:t>
      </w:r>
      <w:r>
        <w:rPr>
          <w:rFonts w:ascii="Times New Roman" w:hAnsi="Times New Roman" w:cs="Times New Roman"/>
          <w:sz w:val="24"/>
          <w:szCs w:val="24"/>
          <w:lang w:val="ru-RU"/>
        </w:rPr>
        <w:t xml:space="preserve"> ____</w:t>
      </w:r>
      <w:r w:rsidRPr="00A07142">
        <w:rPr>
          <w:rFonts w:ascii="Times New Roman" w:hAnsi="Times New Roman" w:cs="Times New Roman"/>
          <w:sz w:val="24"/>
          <w:szCs w:val="24"/>
          <w:lang w:val="ru-RU"/>
        </w:rPr>
        <w:t>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r>
        <w:rPr>
          <w:rFonts w:ascii="Times New Roman" w:hAnsi="Times New Roman" w:cs="Times New Roman"/>
          <w:sz w:val="24"/>
          <w:szCs w:val="24"/>
          <w:lang w:val="ru-RU"/>
        </w:rPr>
        <w:t>п</w:t>
      </w:r>
      <w:r w:rsidRPr="00AE781A">
        <w:rPr>
          <w:rFonts w:ascii="Times New Roman" w:hAnsi="Times New Roman" w:cs="Times New Roman"/>
          <w:sz w:val="24"/>
          <w:szCs w:val="24"/>
          <w:lang w:val="ru-RU"/>
        </w:rPr>
        <w:t>п.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00A7204C" w:rsidRPr="00A7204C">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A7204C" w:rsidRPr="00A7204C">
        <w:rPr>
          <w:rFonts w:ascii="Times New Roman" w:hAnsi="Times New Roman" w:cs="Times New Roman"/>
          <w:bCs/>
          <w:sz w:val="24"/>
          <w:szCs w:val="24"/>
          <w:lang w:val="ru-RU"/>
        </w:rPr>
        <w:t>антиобледенительные</w:t>
      </w:r>
      <w:proofErr w:type="spellEnd"/>
      <w:r w:rsidR="00A7204C" w:rsidRPr="00A7204C">
        <w:rPr>
          <w:rFonts w:ascii="Times New Roman" w:hAnsi="Times New Roman" w:cs="Times New Roman"/>
          <w:bCs/>
          <w:sz w:val="24"/>
          <w:szCs w:val="24"/>
          <w:lang w:val="ru-RU"/>
        </w:rPr>
        <w:t>)</w:t>
      </w:r>
      <w:r w:rsidR="00525143">
        <w:rPr>
          <w:rFonts w:ascii="Times New Roman" w:hAnsi="Times New Roman" w:cs="Times New Roman"/>
          <w:bCs/>
          <w:sz w:val="24"/>
          <w:szCs w:val="24"/>
          <w:lang w:val="ru-RU"/>
        </w:rPr>
        <w:t>,</w:t>
      </w:r>
      <w:r w:rsidR="00A7204C" w:rsidRPr="00A7204C">
        <w:rPr>
          <w:rFonts w:ascii="Times New Roman" w:hAnsi="Times New Roman" w:cs="Times New Roman"/>
          <w:bCs/>
          <w:sz w:val="24"/>
          <w:szCs w:val="24"/>
          <w:lang w:val="ru-RU"/>
        </w:rPr>
        <w:t xml:space="preserve"> и обеспечения их переработки, использования и (или) утилизации</w:t>
      </w:r>
      <w:r w:rsidR="00525143">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r w:rsidR="00525143" w:rsidRPr="00525143">
        <w:rPr>
          <w:rFonts w:ascii="Times New Roman" w:hAnsi="Times New Roman" w:cs="Times New Roman"/>
          <w:bCs/>
          <w:sz w:val="24"/>
          <w:szCs w:val="24"/>
          <w:lang w:val="ru-RU"/>
        </w:rPr>
        <w:t>в</w:t>
      </w:r>
      <w:r w:rsidR="00146447">
        <w:rPr>
          <w:rFonts w:ascii="Times New Roman" w:hAnsi="Times New Roman" w:cs="Times New Roman"/>
          <w:bCs/>
          <w:sz w:val="24"/>
          <w:szCs w:val="24"/>
          <w:lang w:val="ru-RU"/>
        </w:rPr>
        <w:t>о втором</w:t>
      </w:r>
      <w:r w:rsidR="00525143" w:rsidRPr="00525143">
        <w:rPr>
          <w:rFonts w:ascii="Times New Roman" w:hAnsi="Times New Roman" w:cs="Times New Roman"/>
          <w:bCs/>
          <w:sz w:val="24"/>
          <w:szCs w:val="24"/>
          <w:lang w:val="ru-RU"/>
        </w:rPr>
        <w:t xml:space="preserve"> полугодии 2018 года</w:t>
      </w:r>
      <w:r w:rsidR="00525143" w:rsidRPr="00525143">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______года</w:t>
      </w:r>
      <w:r w:rsidRPr="00D016BE">
        <w:rPr>
          <w:rFonts w:ascii="Times New Roman" w:hAnsi="Times New Roman" w:cs="Times New Roman"/>
          <w:sz w:val="24"/>
          <w:szCs w:val="24"/>
          <w:lang w:val="ru-RU"/>
        </w:rPr>
        <w:t>,</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00A7204C" w:rsidRPr="00A7204C">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A7204C" w:rsidRPr="00A7204C">
        <w:rPr>
          <w:rFonts w:ascii="Times New Roman" w:hAnsi="Times New Roman" w:cs="Times New Roman"/>
          <w:bCs/>
          <w:sz w:val="24"/>
          <w:szCs w:val="24"/>
          <w:lang w:val="ru-RU"/>
        </w:rPr>
        <w:t>антиобледенительные</w:t>
      </w:r>
      <w:proofErr w:type="spellEnd"/>
      <w:r w:rsidR="00A7204C" w:rsidRPr="00A7204C">
        <w:rPr>
          <w:rFonts w:ascii="Times New Roman" w:hAnsi="Times New Roman" w:cs="Times New Roman"/>
          <w:bCs/>
          <w:sz w:val="24"/>
          <w:szCs w:val="24"/>
          <w:lang w:val="ru-RU"/>
        </w:rPr>
        <w:t>)</w:t>
      </w:r>
      <w:r w:rsidR="00961830">
        <w:rPr>
          <w:rFonts w:ascii="Times New Roman" w:hAnsi="Times New Roman" w:cs="Times New Roman"/>
          <w:bCs/>
          <w:sz w:val="24"/>
          <w:szCs w:val="24"/>
          <w:lang w:val="ru-RU"/>
        </w:rPr>
        <w:t>,</w:t>
      </w:r>
      <w:r w:rsidR="00A7204C" w:rsidRPr="00A7204C">
        <w:rPr>
          <w:rFonts w:ascii="Times New Roman" w:hAnsi="Times New Roman" w:cs="Times New Roman"/>
          <w:bCs/>
          <w:sz w:val="24"/>
          <w:szCs w:val="24"/>
          <w:lang w:val="ru-RU"/>
        </w:rPr>
        <w:t xml:space="preserve"> и обеспечения их </w:t>
      </w:r>
      <w:bookmarkStart w:id="18" w:name="_Hlk498436022"/>
      <w:r w:rsidR="00A7204C" w:rsidRPr="00A7204C">
        <w:rPr>
          <w:rFonts w:ascii="Times New Roman" w:hAnsi="Times New Roman" w:cs="Times New Roman"/>
          <w:bCs/>
          <w:sz w:val="24"/>
          <w:szCs w:val="24"/>
          <w:lang w:val="ru-RU"/>
        </w:rPr>
        <w:t>переработки, использования и (или) утилизации</w:t>
      </w:r>
      <w:bookmarkEnd w:id="18"/>
      <w:r w:rsidR="00961830">
        <w:rPr>
          <w:rFonts w:ascii="Times New Roman" w:hAnsi="Times New Roman" w:cs="Times New Roman"/>
          <w:bCs/>
          <w:sz w:val="24"/>
          <w:szCs w:val="24"/>
          <w:lang w:val="ru-RU"/>
        </w:rPr>
        <w:t xml:space="preserve">, </w:t>
      </w:r>
      <w:r w:rsidR="00961830" w:rsidRPr="00961830">
        <w:rPr>
          <w:rFonts w:ascii="Times New Roman" w:hAnsi="Times New Roman" w:cs="Times New Roman"/>
          <w:bCs/>
          <w:sz w:val="24"/>
          <w:szCs w:val="24"/>
          <w:lang w:val="ru-RU"/>
        </w:rPr>
        <w:t>в</w:t>
      </w:r>
      <w:r w:rsidR="00146447">
        <w:rPr>
          <w:rFonts w:ascii="Times New Roman" w:hAnsi="Times New Roman" w:cs="Times New Roman"/>
          <w:bCs/>
          <w:sz w:val="24"/>
          <w:szCs w:val="24"/>
          <w:lang w:val="ru-RU"/>
        </w:rPr>
        <w:t>о втором</w:t>
      </w:r>
      <w:r w:rsidR="00961830" w:rsidRPr="00961830">
        <w:rPr>
          <w:rFonts w:ascii="Times New Roman" w:hAnsi="Times New Roman" w:cs="Times New Roman"/>
          <w:bCs/>
          <w:sz w:val="24"/>
          <w:szCs w:val="24"/>
          <w:lang w:val="ru-RU"/>
        </w:rPr>
        <w:t xml:space="preserve"> полугодии 2018 года</w:t>
      </w:r>
      <w:r w:rsidRPr="0034440C">
        <w:rPr>
          <w:rFonts w:ascii="Times New Roman" w:hAnsi="Times New Roman" w:cs="Times New Roman"/>
          <w:sz w:val="24"/>
          <w:szCs w:val="24"/>
          <w:lang w:val="ru-RU"/>
        </w:rPr>
        <w:t xml:space="preserve"> </w:t>
      </w:r>
      <w:r w:rsidR="00961830">
        <w:rPr>
          <w:rFonts w:ascii="Times New Roman" w:hAnsi="Times New Roman" w:cs="Times New Roman"/>
          <w:sz w:val="24"/>
          <w:szCs w:val="24"/>
          <w:lang w:val="ru-RU"/>
        </w:rPr>
        <w:t>(далее –</w:t>
      </w:r>
      <w:r w:rsidRPr="00A07142">
        <w:rPr>
          <w:rFonts w:ascii="Times New Roman" w:hAnsi="Times New Roman" w:cs="Times New Roman"/>
          <w:sz w:val="24"/>
          <w:szCs w:val="24"/>
          <w:lang w:val="ru-RU"/>
        </w:rPr>
        <w:t xml:space="preserve"> Договор) о нижеследующем:</w:t>
      </w:r>
    </w:p>
    <w:p w:rsidR="00824B42" w:rsidRDefault="00824B42" w:rsidP="00824B42">
      <w:pPr>
        <w:pStyle w:val="a6"/>
        <w:ind w:firstLine="567"/>
        <w:jc w:val="both"/>
        <w:rPr>
          <w:rFonts w:ascii="Times New Roman" w:hAnsi="Times New Roman" w:cs="Times New Roman"/>
          <w:bCs/>
          <w:spacing w:val="2"/>
          <w:sz w:val="24"/>
          <w:szCs w:val="24"/>
          <w:lang w:val="ru-RU"/>
        </w:rPr>
      </w:pPr>
    </w:p>
    <w:p w:rsidR="00824B42" w:rsidRDefault="00824B42" w:rsidP="004F7CFC">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824B42" w:rsidRPr="001A007C" w:rsidRDefault="00824B42" w:rsidP="00D016BE">
      <w:pPr>
        <w:pStyle w:val="Default"/>
        <w:ind w:firstLine="567"/>
        <w:jc w:val="both"/>
        <w:rPr>
          <w:bCs/>
          <w:color w:val="auto"/>
          <w:lang w:val="ru-RU"/>
        </w:rPr>
      </w:pPr>
    </w:p>
    <w:p w:rsidR="00824B42" w:rsidRDefault="00824B42" w:rsidP="00824B42">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1.</w:t>
      </w:r>
      <w:r w:rsidR="00D016BE">
        <w:rPr>
          <w:rFonts w:ascii="Times New Roman" w:hAnsi="Times New Roman" w:cs="Times New Roman"/>
          <w:spacing w:val="4"/>
          <w:sz w:val="24"/>
          <w:szCs w:val="24"/>
          <w:lang w:val="ru-RU"/>
        </w:rPr>
        <w:t>1</w:t>
      </w:r>
      <w:r>
        <w:rPr>
          <w:rFonts w:ascii="Times New Roman" w:hAnsi="Times New Roman" w:cs="Times New Roman"/>
          <w:spacing w:val="4"/>
          <w:sz w:val="24"/>
          <w:szCs w:val="24"/>
          <w:lang w:val="ru-RU"/>
        </w:rPr>
        <w:t xml:space="preserve">. Исполнитель обязуется оказать услуги </w:t>
      </w:r>
      <w:r w:rsidR="005D0BDF" w:rsidRPr="00A7204C">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5D0BDF" w:rsidRPr="00A7204C">
        <w:rPr>
          <w:rFonts w:ascii="Times New Roman" w:hAnsi="Times New Roman" w:cs="Times New Roman"/>
          <w:bCs/>
          <w:sz w:val="24"/>
          <w:szCs w:val="24"/>
          <w:lang w:val="ru-RU"/>
        </w:rPr>
        <w:t>антиобледенительные</w:t>
      </w:r>
      <w:proofErr w:type="spellEnd"/>
      <w:r w:rsidR="005D0BDF" w:rsidRPr="00A7204C">
        <w:rPr>
          <w:rFonts w:ascii="Times New Roman" w:hAnsi="Times New Roman" w:cs="Times New Roman"/>
          <w:bCs/>
          <w:sz w:val="24"/>
          <w:szCs w:val="24"/>
          <w:lang w:val="ru-RU"/>
        </w:rPr>
        <w:t xml:space="preserve">) </w:t>
      </w:r>
      <w:r w:rsidR="005D0BDF">
        <w:rPr>
          <w:rFonts w:ascii="Times New Roman" w:hAnsi="Times New Roman" w:cs="Times New Roman"/>
          <w:spacing w:val="4"/>
          <w:sz w:val="24"/>
          <w:szCs w:val="24"/>
          <w:lang w:val="ru-RU"/>
        </w:rPr>
        <w:t>(далее – отходы)</w:t>
      </w:r>
      <w:r w:rsidR="00A54715">
        <w:rPr>
          <w:rFonts w:ascii="Times New Roman" w:hAnsi="Times New Roman" w:cs="Times New Roman"/>
          <w:spacing w:val="4"/>
          <w:sz w:val="24"/>
          <w:szCs w:val="24"/>
          <w:lang w:val="ru-RU"/>
        </w:rPr>
        <w:t>,</w:t>
      </w:r>
      <w:r w:rsidR="005D0BDF">
        <w:rPr>
          <w:rFonts w:ascii="Times New Roman" w:hAnsi="Times New Roman" w:cs="Times New Roman"/>
          <w:spacing w:val="4"/>
          <w:sz w:val="24"/>
          <w:szCs w:val="24"/>
          <w:lang w:val="ru-RU"/>
        </w:rPr>
        <w:t xml:space="preserve"> </w:t>
      </w:r>
      <w:r w:rsidR="005D0BDF" w:rsidRPr="00A7204C">
        <w:rPr>
          <w:rFonts w:ascii="Times New Roman" w:hAnsi="Times New Roman" w:cs="Times New Roman"/>
          <w:bCs/>
          <w:sz w:val="24"/>
          <w:szCs w:val="24"/>
          <w:lang w:val="ru-RU"/>
        </w:rPr>
        <w:t>и обеспечения их переработки, использования и (или) утилизации</w:t>
      </w:r>
      <w:r w:rsidR="005D0BDF" w:rsidRPr="005A0934">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на территории Республики Казахстан</w:t>
      </w:r>
      <w:r w:rsidR="005D0BDF">
        <w:rPr>
          <w:rFonts w:ascii="Times New Roman" w:hAnsi="Times New Roman" w:cs="Times New Roman"/>
          <w:spacing w:val="4"/>
          <w:sz w:val="24"/>
          <w:szCs w:val="24"/>
          <w:lang w:val="ru-RU"/>
        </w:rPr>
        <w:t xml:space="preserve"> (далее – Услуги)</w:t>
      </w:r>
      <w:r>
        <w:rPr>
          <w:rFonts w:ascii="Times New Roman" w:hAnsi="Times New Roman" w:cs="Times New Roman"/>
          <w:spacing w:val="4"/>
          <w:sz w:val="24"/>
          <w:szCs w:val="24"/>
          <w:lang w:val="ru-RU"/>
        </w:rPr>
        <w:t xml:space="preserve">, а Заказчик обязуется оплатить Исполнителю стоимость услуг в размере, на условиях и в порядке, предусмотренных Договором. </w:t>
      </w:r>
    </w:p>
    <w:p w:rsidR="00824B42" w:rsidRDefault="00824B42" w:rsidP="00824B42">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1.</w:t>
      </w:r>
      <w:r w:rsidR="00D016BE">
        <w:rPr>
          <w:rFonts w:ascii="Times New Roman" w:hAnsi="Times New Roman" w:cs="Times New Roman"/>
          <w:spacing w:val="4"/>
          <w:sz w:val="24"/>
          <w:szCs w:val="24"/>
          <w:lang w:val="ru-RU"/>
        </w:rPr>
        <w:t>2</w:t>
      </w:r>
      <w:r>
        <w:rPr>
          <w:rFonts w:ascii="Times New Roman" w:hAnsi="Times New Roman" w:cs="Times New Roman"/>
          <w:spacing w:val="4"/>
          <w:sz w:val="24"/>
          <w:szCs w:val="24"/>
          <w:lang w:val="ru-RU"/>
        </w:rPr>
        <w:t xml:space="preserve">.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824B42" w:rsidRPr="00BD6B46" w:rsidRDefault="00824B42" w:rsidP="00824B42">
      <w:pPr>
        <w:pStyle w:val="a6"/>
        <w:ind w:firstLine="567"/>
        <w:jc w:val="both"/>
        <w:rPr>
          <w:rFonts w:ascii="Times New Roman" w:hAnsi="Times New Roman" w:cs="Times New Roman"/>
          <w:sz w:val="24"/>
          <w:szCs w:val="24"/>
          <w:lang w:val="ru-RU"/>
        </w:rPr>
      </w:pPr>
      <w:r w:rsidRPr="00003E62">
        <w:rPr>
          <w:rFonts w:ascii="Times New Roman" w:hAnsi="Times New Roman" w:cs="Times New Roman"/>
          <w:sz w:val="24"/>
          <w:szCs w:val="24"/>
          <w:lang w:val="ru-RU"/>
        </w:rPr>
        <w:t>1.</w:t>
      </w:r>
      <w:r w:rsidR="00D016BE">
        <w:rPr>
          <w:rFonts w:ascii="Times New Roman" w:hAnsi="Times New Roman" w:cs="Times New Roman"/>
          <w:sz w:val="24"/>
          <w:szCs w:val="24"/>
          <w:lang w:val="ru-RU"/>
        </w:rPr>
        <w:t>3</w:t>
      </w:r>
      <w:r w:rsidRPr="00003E62">
        <w:rPr>
          <w:rFonts w:ascii="Times New Roman" w:hAnsi="Times New Roman" w:cs="Times New Roman"/>
          <w:sz w:val="24"/>
          <w:szCs w:val="24"/>
          <w:lang w:val="ru-RU"/>
        </w:rPr>
        <w:t xml:space="preserve">. </w:t>
      </w:r>
      <w:bookmarkStart w:id="19" w:name="_Hlk498439193"/>
      <w:r w:rsidRPr="00003E62">
        <w:rPr>
          <w:rFonts w:ascii="Times New Roman" w:hAnsi="Times New Roman" w:cs="Times New Roman"/>
          <w:sz w:val="24"/>
          <w:szCs w:val="24"/>
          <w:lang w:val="ru-RU"/>
        </w:rPr>
        <w:t xml:space="preserve">Срок оказания Услуг </w:t>
      </w:r>
      <w:r w:rsidRPr="00003E62">
        <w:rPr>
          <w:rFonts w:ascii="Times New Roman" w:hAnsi="Times New Roman" w:cs="Times New Roman"/>
          <w:sz w:val="24"/>
          <w:szCs w:val="24"/>
        </w:rPr>
        <w:t>c</w:t>
      </w:r>
      <w:r w:rsidRPr="00003E62">
        <w:rPr>
          <w:rFonts w:ascii="Times New Roman" w:hAnsi="Times New Roman" w:cs="Times New Roman"/>
          <w:sz w:val="24"/>
          <w:szCs w:val="24"/>
          <w:lang w:val="ru-RU"/>
        </w:rPr>
        <w:t xml:space="preserve"> </w:t>
      </w:r>
      <w:r w:rsidR="00525B85">
        <w:rPr>
          <w:rFonts w:ascii="Times New Roman" w:hAnsi="Times New Roman" w:cs="Times New Roman"/>
          <w:sz w:val="24"/>
          <w:szCs w:val="24"/>
          <w:lang w:val="ru-RU"/>
        </w:rPr>
        <w:t>момента подписания Договора</w:t>
      </w:r>
      <w:r w:rsidRPr="00003E62">
        <w:rPr>
          <w:rFonts w:ascii="Times New Roman" w:hAnsi="Times New Roman" w:cs="Times New Roman"/>
          <w:sz w:val="24"/>
          <w:szCs w:val="24"/>
          <w:lang w:val="ru-RU"/>
        </w:rPr>
        <w:t xml:space="preserve"> по </w:t>
      </w:r>
      <w:r w:rsidR="00A54715">
        <w:rPr>
          <w:rFonts w:ascii="Times New Roman" w:hAnsi="Times New Roman" w:cs="Times New Roman"/>
          <w:sz w:val="24"/>
          <w:szCs w:val="24"/>
          <w:lang w:val="ru-RU"/>
        </w:rPr>
        <w:t>3</w:t>
      </w:r>
      <w:r w:rsidR="00146447">
        <w:rPr>
          <w:rFonts w:ascii="Times New Roman" w:hAnsi="Times New Roman" w:cs="Times New Roman"/>
          <w:sz w:val="24"/>
          <w:szCs w:val="24"/>
          <w:lang w:val="ru-RU"/>
        </w:rPr>
        <w:t>1</w:t>
      </w:r>
      <w:r w:rsidR="00A54715">
        <w:rPr>
          <w:rFonts w:ascii="Times New Roman" w:hAnsi="Times New Roman" w:cs="Times New Roman"/>
          <w:sz w:val="24"/>
          <w:szCs w:val="24"/>
          <w:lang w:val="ru-RU"/>
        </w:rPr>
        <w:t>.</w:t>
      </w:r>
      <w:r w:rsidR="00146447">
        <w:rPr>
          <w:rFonts w:ascii="Times New Roman" w:hAnsi="Times New Roman" w:cs="Times New Roman"/>
          <w:sz w:val="24"/>
          <w:szCs w:val="24"/>
          <w:lang w:val="ru-RU"/>
        </w:rPr>
        <w:t>12</w:t>
      </w:r>
      <w:r w:rsidRPr="00003E62">
        <w:rPr>
          <w:rFonts w:ascii="Times New Roman" w:hAnsi="Times New Roman" w:cs="Times New Roman"/>
          <w:sz w:val="24"/>
          <w:szCs w:val="24"/>
          <w:lang w:val="ru-RU"/>
        </w:rPr>
        <w:t>.201</w:t>
      </w:r>
      <w:r>
        <w:rPr>
          <w:rFonts w:ascii="Times New Roman" w:hAnsi="Times New Roman" w:cs="Times New Roman"/>
          <w:sz w:val="24"/>
          <w:szCs w:val="24"/>
          <w:lang w:val="ru-RU"/>
        </w:rPr>
        <w:t>8</w:t>
      </w:r>
      <w:r w:rsidRPr="00003E62">
        <w:rPr>
          <w:rFonts w:ascii="Times New Roman" w:hAnsi="Times New Roman" w:cs="Times New Roman"/>
          <w:sz w:val="24"/>
          <w:szCs w:val="24"/>
          <w:lang w:val="ru-RU"/>
        </w:rPr>
        <w:t xml:space="preserve"> г.</w:t>
      </w:r>
      <w:r w:rsidR="00272464" w:rsidRPr="00272464">
        <w:rPr>
          <w:rFonts w:ascii="Times New Roman" w:hAnsi="Times New Roman" w:cs="Times New Roman"/>
          <w:spacing w:val="2"/>
          <w:sz w:val="24"/>
          <w:szCs w:val="24"/>
          <w:shd w:val="clear" w:color="auto" w:fill="FFFFFF"/>
          <w:lang w:val="ru-RU"/>
        </w:rPr>
        <w:t xml:space="preserve"> </w:t>
      </w:r>
      <w:r w:rsidRPr="00003E62">
        <w:rPr>
          <w:rFonts w:ascii="Times New Roman" w:hAnsi="Times New Roman" w:cs="Times New Roman"/>
          <w:sz w:val="24"/>
          <w:szCs w:val="24"/>
          <w:lang w:val="ru-RU"/>
        </w:rPr>
        <w:t>и подразделяется на следующие отчетные периоды:</w:t>
      </w:r>
    </w:p>
    <w:p w:rsidR="00824B42" w:rsidRPr="00D07AE7" w:rsidRDefault="00824B42" w:rsidP="004F7CFC">
      <w:pPr>
        <w:pStyle w:val="a6"/>
        <w:numPr>
          <w:ilvl w:val="0"/>
          <w:numId w:val="10"/>
        </w:numPr>
        <w:tabs>
          <w:tab w:val="left" w:pos="851"/>
        </w:tabs>
        <w:ind w:left="0" w:firstLine="567"/>
        <w:rPr>
          <w:rFonts w:ascii="Times New Roman" w:hAnsi="Times New Roman" w:cs="Times New Roman"/>
          <w:spacing w:val="2"/>
          <w:sz w:val="24"/>
          <w:szCs w:val="24"/>
          <w:shd w:val="clear" w:color="auto" w:fill="FFFFFF"/>
          <w:lang w:val="ru-RU"/>
        </w:rPr>
      </w:pPr>
      <w:r w:rsidRPr="00D07AE7">
        <w:rPr>
          <w:rFonts w:ascii="Times New Roman" w:hAnsi="Times New Roman" w:cs="Times New Roman"/>
          <w:spacing w:val="2"/>
          <w:sz w:val="24"/>
          <w:szCs w:val="24"/>
          <w:shd w:val="clear" w:color="auto" w:fill="FFFFFF"/>
          <w:lang w:val="ru-RU"/>
        </w:rPr>
        <w:t xml:space="preserve">первый отчетный период: с </w:t>
      </w:r>
      <w:r w:rsidR="00146447" w:rsidRPr="00D07AE7">
        <w:rPr>
          <w:rFonts w:ascii="Times New Roman" w:hAnsi="Times New Roman" w:cs="Times New Roman"/>
          <w:spacing w:val="2"/>
          <w:sz w:val="24"/>
          <w:szCs w:val="24"/>
          <w:shd w:val="clear" w:color="auto" w:fill="FFFFFF"/>
          <w:lang w:val="ru-RU"/>
        </w:rPr>
        <w:t>даты заключения Договора</w:t>
      </w:r>
      <w:r w:rsidR="006D7F20" w:rsidRPr="00D07AE7">
        <w:rPr>
          <w:rFonts w:ascii="Times New Roman" w:hAnsi="Times New Roman" w:cs="Times New Roman"/>
          <w:spacing w:val="2"/>
          <w:sz w:val="24"/>
          <w:szCs w:val="24"/>
          <w:shd w:val="clear" w:color="auto" w:fill="FFFFFF"/>
          <w:lang w:val="ru-RU"/>
        </w:rPr>
        <w:t xml:space="preserve"> по 3</w:t>
      </w:r>
      <w:r w:rsidR="00146447" w:rsidRPr="00D07AE7">
        <w:rPr>
          <w:rFonts w:ascii="Times New Roman" w:hAnsi="Times New Roman" w:cs="Times New Roman"/>
          <w:spacing w:val="2"/>
          <w:sz w:val="24"/>
          <w:szCs w:val="24"/>
          <w:shd w:val="clear" w:color="auto" w:fill="FFFFFF"/>
          <w:lang w:val="ru-RU"/>
        </w:rPr>
        <w:t>0</w:t>
      </w:r>
      <w:r w:rsidR="006D7F20" w:rsidRPr="00D07AE7">
        <w:rPr>
          <w:rFonts w:ascii="Times New Roman" w:hAnsi="Times New Roman" w:cs="Times New Roman"/>
          <w:spacing w:val="2"/>
          <w:sz w:val="24"/>
          <w:szCs w:val="24"/>
          <w:shd w:val="clear" w:color="auto" w:fill="FFFFFF"/>
          <w:lang w:val="ru-RU"/>
        </w:rPr>
        <w:t>.0</w:t>
      </w:r>
      <w:r w:rsidR="00146447" w:rsidRPr="00D07AE7">
        <w:rPr>
          <w:rFonts w:ascii="Times New Roman" w:hAnsi="Times New Roman" w:cs="Times New Roman"/>
          <w:spacing w:val="2"/>
          <w:sz w:val="24"/>
          <w:szCs w:val="24"/>
          <w:shd w:val="clear" w:color="auto" w:fill="FFFFFF"/>
          <w:lang w:val="ru-RU"/>
        </w:rPr>
        <w:t>6</w:t>
      </w:r>
      <w:r w:rsidR="006D7F20" w:rsidRPr="00D07AE7">
        <w:rPr>
          <w:rFonts w:ascii="Times New Roman" w:hAnsi="Times New Roman" w:cs="Times New Roman"/>
          <w:spacing w:val="2"/>
          <w:sz w:val="24"/>
          <w:szCs w:val="24"/>
          <w:shd w:val="clear" w:color="auto" w:fill="FFFFFF"/>
          <w:lang w:val="ru-RU"/>
        </w:rPr>
        <w:t>.2018 г.</w:t>
      </w:r>
      <w:r w:rsidR="00146447" w:rsidRPr="00D07AE7">
        <w:rPr>
          <w:rFonts w:ascii="Times New Roman" w:hAnsi="Times New Roman" w:cs="Times New Roman"/>
          <w:spacing w:val="2"/>
          <w:sz w:val="24"/>
          <w:szCs w:val="24"/>
          <w:shd w:val="clear" w:color="auto" w:fill="FFFFFF"/>
          <w:lang w:val="ru-RU"/>
        </w:rPr>
        <w:t>;</w:t>
      </w:r>
    </w:p>
    <w:p w:rsidR="00A54715" w:rsidRDefault="00824B42" w:rsidP="00D9395C">
      <w:pPr>
        <w:pStyle w:val="a6"/>
        <w:numPr>
          <w:ilvl w:val="0"/>
          <w:numId w:val="10"/>
        </w:numPr>
        <w:tabs>
          <w:tab w:val="left" w:pos="851"/>
        </w:tabs>
        <w:ind w:left="0" w:right="-2"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Pr="00615172">
        <w:rPr>
          <w:rFonts w:ascii="Times New Roman" w:hAnsi="Times New Roman" w:cs="Times New Roman"/>
          <w:spacing w:val="2"/>
          <w:sz w:val="24"/>
          <w:szCs w:val="24"/>
          <w:shd w:val="clear" w:color="auto" w:fill="FFFFFF"/>
          <w:lang w:val="ru-RU"/>
        </w:rPr>
        <w:t xml:space="preserve"> отчетный период:</w:t>
      </w:r>
      <w:r>
        <w:rPr>
          <w:rFonts w:ascii="Times New Roman" w:hAnsi="Times New Roman" w:cs="Times New Roman"/>
          <w:spacing w:val="2"/>
          <w:sz w:val="24"/>
          <w:szCs w:val="24"/>
          <w:shd w:val="clear" w:color="auto" w:fill="FFFFFF"/>
          <w:lang w:val="ru-RU"/>
        </w:rPr>
        <w:t xml:space="preserve"> с 01.0</w:t>
      </w:r>
      <w:r w:rsidR="00146447">
        <w:rPr>
          <w:rFonts w:ascii="Times New Roman" w:hAnsi="Times New Roman" w:cs="Times New Roman"/>
          <w:spacing w:val="2"/>
          <w:sz w:val="24"/>
          <w:szCs w:val="24"/>
          <w:shd w:val="clear" w:color="auto" w:fill="FFFFFF"/>
          <w:lang w:val="ru-RU"/>
        </w:rPr>
        <w:t>7</w:t>
      </w:r>
      <w:r>
        <w:rPr>
          <w:rFonts w:ascii="Times New Roman" w:hAnsi="Times New Roman" w:cs="Times New Roman"/>
          <w:spacing w:val="2"/>
          <w:sz w:val="24"/>
          <w:szCs w:val="24"/>
          <w:shd w:val="clear" w:color="auto" w:fill="FFFFFF"/>
          <w:lang w:val="ru-RU"/>
        </w:rPr>
        <w:t>.2018</w:t>
      </w:r>
      <w:r w:rsidRPr="00512A88">
        <w:rPr>
          <w:rFonts w:ascii="Times New Roman" w:hAnsi="Times New Roman" w:cs="Times New Roman"/>
          <w:spacing w:val="2"/>
          <w:sz w:val="24"/>
          <w:szCs w:val="24"/>
          <w:shd w:val="clear" w:color="auto" w:fill="FFFFFF"/>
          <w:lang w:val="ru-RU"/>
        </w:rPr>
        <w:t xml:space="preserve"> </w:t>
      </w:r>
      <w:r w:rsidR="006D7F20">
        <w:rPr>
          <w:rFonts w:ascii="Times New Roman" w:hAnsi="Times New Roman" w:cs="Times New Roman"/>
          <w:spacing w:val="2"/>
          <w:sz w:val="24"/>
          <w:szCs w:val="24"/>
          <w:shd w:val="clear" w:color="auto" w:fill="FFFFFF"/>
          <w:lang w:val="ru-RU"/>
        </w:rPr>
        <w:t>г. по 3</w:t>
      </w:r>
      <w:r w:rsidR="00146447">
        <w:rPr>
          <w:rFonts w:ascii="Times New Roman" w:hAnsi="Times New Roman" w:cs="Times New Roman"/>
          <w:spacing w:val="2"/>
          <w:sz w:val="24"/>
          <w:szCs w:val="24"/>
          <w:shd w:val="clear" w:color="auto" w:fill="FFFFFF"/>
          <w:lang w:val="ru-RU"/>
        </w:rPr>
        <w:t>0</w:t>
      </w:r>
      <w:r w:rsidR="006D7F20">
        <w:rPr>
          <w:rFonts w:ascii="Times New Roman" w:hAnsi="Times New Roman" w:cs="Times New Roman"/>
          <w:spacing w:val="2"/>
          <w:sz w:val="24"/>
          <w:szCs w:val="24"/>
          <w:shd w:val="clear" w:color="auto" w:fill="FFFFFF"/>
          <w:lang w:val="ru-RU"/>
        </w:rPr>
        <w:t>.0</w:t>
      </w:r>
      <w:r w:rsidR="00146447">
        <w:rPr>
          <w:rFonts w:ascii="Times New Roman" w:hAnsi="Times New Roman" w:cs="Times New Roman"/>
          <w:spacing w:val="2"/>
          <w:sz w:val="24"/>
          <w:szCs w:val="24"/>
          <w:shd w:val="clear" w:color="auto" w:fill="FFFFFF"/>
          <w:lang w:val="ru-RU"/>
        </w:rPr>
        <w:t>9</w:t>
      </w:r>
      <w:r w:rsidR="006D7F20">
        <w:rPr>
          <w:rFonts w:ascii="Times New Roman" w:hAnsi="Times New Roman" w:cs="Times New Roman"/>
          <w:spacing w:val="2"/>
          <w:sz w:val="24"/>
          <w:szCs w:val="24"/>
          <w:shd w:val="clear" w:color="auto" w:fill="FFFFFF"/>
          <w:lang w:val="ru-RU"/>
        </w:rPr>
        <w:t>.2018 г.</w:t>
      </w:r>
      <w:r w:rsidR="00146447">
        <w:rPr>
          <w:rFonts w:ascii="Times New Roman" w:hAnsi="Times New Roman" w:cs="Times New Roman"/>
          <w:spacing w:val="2"/>
          <w:sz w:val="24"/>
          <w:szCs w:val="24"/>
          <w:shd w:val="clear" w:color="auto" w:fill="FFFFFF"/>
          <w:lang w:val="ru-RU"/>
        </w:rPr>
        <w:t>;</w:t>
      </w:r>
    </w:p>
    <w:p w:rsidR="00146447" w:rsidRDefault="00146447" w:rsidP="00D9395C">
      <w:pPr>
        <w:pStyle w:val="a6"/>
        <w:numPr>
          <w:ilvl w:val="0"/>
          <w:numId w:val="10"/>
        </w:numPr>
        <w:tabs>
          <w:tab w:val="left" w:pos="851"/>
        </w:tabs>
        <w:ind w:left="0" w:right="-2"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 отчетный период с 01.10.2018 г. по 31.12.2018 г.</w:t>
      </w:r>
    </w:p>
    <w:p w:rsidR="0079201E" w:rsidRPr="00A54715" w:rsidRDefault="0079201E" w:rsidP="00D9395C">
      <w:pPr>
        <w:pStyle w:val="a6"/>
        <w:tabs>
          <w:tab w:val="left" w:pos="851"/>
        </w:tabs>
        <w:ind w:right="-2" w:firstLine="567"/>
        <w:jc w:val="both"/>
        <w:rPr>
          <w:rFonts w:ascii="Times New Roman" w:hAnsi="Times New Roman" w:cs="Times New Roman"/>
          <w:spacing w:val="2"/>
          <w:sz w:val="24"/>
          <w:szCs w:val="24"/>
          <w:shd w:val="clear" w:color="auto" w:fill="FFFFFF"/>
          <w:lang w:val="ru-RU"/>
        </w:rPr>
      </w:pPr>
      <w:r w:rsidRPr="00A54715">
        <w:rPr>
          <w:rFonts w:ascii="Times New Roman" w:hAnsi="Times New Roman" w:cs="Times New Roman"/>
          <w:spacing w:val="2"/>
          <w:sz w:val="24"/>
          <w:szCs w:val="24"/>
          <w:shd w:val="clear" w:color="auto" w:fill="FFFFFF"/>
          <w:lang w:val="ru-RU"/>
        </w:rPr>
        <w:lastRenderedPageBreak/>
        <w:t xml:space="preserve">В рамках оказания услуг в объем услуг будут включены объемы отходов, собранных, поставленных на </w:t>
      </w:r>
      <w:r w:rsidRPr="00A54715">
        <w:rPr>
          <w:rFonts w:ascii="Times New Roman" w:hAnsi="Times New Roman" w:cs="Times New Roman"/>
          <w:bCs/>
          <w:spacing w:val="2"/>
          <w:sz w:val="24"/>
          <w:szCs w:val="24"/>
          <w:shd w:val="clear" w:color="auto" w:fill="FFFFFF"/>
          <w:lang w:val="ru-RU"/>
        </w:rPr>
        <w:t>переработку, использование и (или) утилизацию</w:t>
      </w:r>
      <w:r w:rsidRPr="00A54715">
        <w:rPr>
          <w:rFonts w:ascii="Times New Roman" w:hAnsi="Times New Roman" w:cs="Times New Roman"/>
          <w:spacing w:val="2"/>
          <w:sz w:val="24"/>
          <w:szCs w:val="24"/>
          <w:shd w:val="clear" w:color="auto" w:fill="FFFFFF"/>
          <w:lang w:val="ru-RU"/>
        </w:rPr>
        <w:t xml:space="preserve"> в период </w:t>
      </w:r>
      <w:r w:rsidRPr="00D07AE7">
        <w:rPr>
          <w:rFonts w:ascii="Times New Roman" w:hAnsi="Times New Roman" w:cs="Times New Roman"/>
          <w:spacing w:val="2"/>
          <w:sz w:val="24"/>
          <w:szCs w:val="24"/>
          <w:shd w:val="clear" w:color="auto" w:fill="FFFFFF"/>
          <w:lang w:val="ru-RU"/>
        </w:rPr>
        <w:t xml:space="preserve">с </w:t>
      </w:r>
      <w:r w:rsidR="00A655D1" w:rsidRPr="00D07AE7">
        <w:rPr>
          <w:rFonts w:ascii="Times New Roman" w:hAnsi="Times New Roman" w:cs="Times New Roman"/>
          <w:spacing w:val="2"/>
          <w:sz w:val="24"/>
          <w:szCs w:val="24"/>
          <w:shd w:val="clear" w:color="auto" w:fill="FFFFFF"/>
          <w:lang w:val="ru-RU"/>
        </w:rPr>
        <w:t>1 июля</w:t>
      </w:r>
      <w:r w:rsidR="00CE2622" w:rsidRPr="00D07AE7">
        <w:rPr>
          <w:rFonts w:ascii="Times New Roman" w:hAnsi="Times New Roman" w:cs="Times New Roman"/>
          <w:spacing w:val="2"/>
          <w:sz w:val="24"/>
          <w:szCs w:val="24"/>
          <w:shd w:val="clear" w:color="auto" w:fill="FFFFFF"/>
          <w:lang w:val="ru-RU"/>
        </w:rPr>
        <w:t xml:space="preserve"> </w:t>
      </w:r>
      <w:r w:rsidRPr="00D07AE7">
        <w:rPr>
          <w:rFonts w:ascii="Times New Roman" w:hAnsi="Times New Roman" w:cs="Times New Roman"/>
          <w:spacing w:val="2"/>
          <w:sz w:val="24"/>
          <w:szCs w:val="24"/>
          <w:shd w:val="clear" w:color="auto" w:fill="FFFFFF"/>
          <w:lang w:val="ru-RU"/>
        </w:rPr>
        <w:t xml:space="preserve">по </w:t>
      </w:r>
      <w:r w:rsidR="00D81F03" w:rsidRPr="00D07AE7">
        <w:rPr>
          <w:rFonts w:ascii="Times New Roman" w:hAnsi="Times New Roman" w:cs="Times New Roman"/>
          <w:spacing w:val="2"/>
          <w:sz w:val="24"/>
          <w:szCs w:val="24"/>
          <w:shd w:val="clear" w:color="auto" w:fill="FFFFFF"/>
          <w:lang w:val="ru-RU"/>
        </w:rPr>
        <w:t>25</w:t>
      </w:r>
      <w:r w:rsidR="00CE2622" w:rsidRPr="00D07AE7">
        <w:rPr>
          <w:rFonts w:ascii="Times New Roman" w:hAnsi="Times New Roman" w:cs="Times New Roman"/>
          <w:spacing w:val="2"/>
          <w:sz w:val="24"/>
          <w:szCs w:val="24"/>
          <w:shd w:val="clear" w:color="auto" w:fill="FFFFFF"/>
          <w:lang w:val="ru-RU"/>
        </w:rPr>
        <w:t xml:space="preserve"> декабря</w:t>
      </w:r>
      <w:r w:rsidRPr="00D07AE7">
        <w:rPr>
          <w:rFonts w:ascii="Times New Roman" w:hAnsi="Times New Roman" w:cs="Times New Roman"/>
          <w:spacing w:val="2"/>
          <w:sz w:val="24"/>
          <w:szCs w:val="24"/>
          <w:shd w:val="clear" w:color="auto" w:fill="FFFFFF"/>
          <w:lang w:val="ru-RU"/>
        </w:rPr>
        <w:t xml:space="preserve"> 2018 года</w:t>
      </w:r>
      <w:r w:rsidR="00212DA0" w:rsidRPr="00D07AE7">
        <w:rPr>
          <w:rFonts w:ascii="Times New Roman" w:hAnsi="Times New Roman" w:cs="Times New Roman"/>
          <w:spacing w:val="2"/>
          <w:sz w:val="24"/>
          <w:szCs w:val="24"/>
          <w:shd w:val="clear" w:color="auto" w:fill="FFFFFF"/>
          <w:lang w:val="ru-RU"/>
        </w:rPr>
        <w:t>.</w:t>
      </w:r>
      <w:bookmarkEnd w:id="19"/>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016BE">
        <w:rPr>
          <w:rFonts w:ascii="Times New Roman" w:hAnsi="Times New Roman" w:cs="Times New Roman"/>
          <w:sz w:val="24"/>
          <w:szCs w:val="24"/>
          <w:lang w:val="ru-RU"/>
        </w:rPr>
        <w:t>4</w:t>
      </w:r>
      <w:r>
        <w:rPr>
          <w:rFonts w:ascii="Times New Roman" w:hAnsi="Times New Roman" w:cs="Times New Roman"/>
          <w:sz w:val="24"/>
          <w:szCs w:val="24"/>
          <w:lang w:val="ru-RU"/>
        </w:rPr>
        <w:t>.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016BE">
        <w:rPr>
          <w:rFonts w:ascii="Times New Roman" w:hAnsi="Times New Roman" w:cs="Times New Roman"/>
          <w:sz w:val="24"/>
          <w:szCs w:val="24"/>
          <w:lang w:val="ru-RU"/>
        </w:rPr>
        <w:t>5</w:t>
      </w:r>
      <w:r>
        <w:rPr>
          <w:rFonts w:ascii="Times New Roman" w:hAnsi="Times New Roman" w:cs="Times New Roman"/>
          <w:sz w:val="24"/>
          <w:szCs w:val="24"/>
          <w:lang w:val="ru-RU"/>
        </w:rPr>
        <w:t>. Перечисленные ниже документы и условия, оговоренные в них, образуют Договор и являются его неотъемлемой частью, а именно:</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rsidR="003A673E" w:rsidRDefault="00824B42" w:rsidP="003A673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3A673E">
        <w:rPr>
          <w:rFonts w:ascii="Times New Roman" w:hAnsi="Times New Roman" w:cs="Times New Roman"/>
          <w:sz w:val="24"/>
          <w:szCs w:val="24"/>
          <w:lang w:val="ru-RU"/>
        </w:rPr>
        <w:t>А</w:t>
      </w:r>
      <w:r w:rsidR="003A673E">
        <w:rPr>
          <w:rFonts w:ascii="Times New Roman" w:hAnsi="Times New Roman" w:cs="Times New Roman"/>
          <w:sz w:val="24"/>
          <w:szCs w:val="24"/>
          <w:shd w:val="clear" w:color="auto" w:fill="FFFFFF"/>
          <w:lang w:val="ru-RU"/>
        </w:rPr>
        <w:t xml:space="preserve">кт приема-передачи от </w:t>
      </w:r>
      <w:r w:rsidR="00E37E2E">
        <w:rPr>
          <w:rFonts w:ascii="Times New Roman" w:hAnsi="Times New Roman" w:cs="Times New Roman"/>
          <w:sz w:val="24"/>
          <w:szCs w:val="24"/>
          <w:shd w:val="clear" w:color="auto" w:fill="FFFFFF"/>
          <w:lang w:val="ru-RU"/>
        </w:rPr>
        <w:t>индивидуального предпринимателя</w:t>
      </w:r>
      <w:r w:rsidR="003A673E">
        <w:rPr>
          <w:rFonts w:ascii="Times New Roman" w:hAnsi="Times New Roman" w:cs="Times New Roman"/>
          <w:sz w:val="24"/>
          <w:szCs w:val="24"/>
          <w:shd w:val="clear" w:color="auto" w:fill="FFFFFF"/>
          <w:lang w:val="ru-RU"/>
        </w:rPr>
        <w:t xml:space="preserve"> (Приложение № 3 к Договору);</w:t>
      </w:r>
    </w:p>
    <w:p w:rsidR="003A673E" w:rsidRDefault="003A673E" w:rsidP="003A673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421771">
        <w:rPr>
          <w:rFonts w:ascii="Times New Roman" w:hAnsi="Times New Roman" w:cs="Times New Roman"/>
          <w:sz w:val="24"/>
          <w:szCs w:val="24"/>
          <w:lang w:val="ru-RU"/>
        </w:rPr>
        <w:t xml:space="preserve">Отчет об использовании и (или) утилизации отходов продукции (товаров) </w:t>
      </w:r>
      <w:r>
        <w:rPr>
          <w:rFonts w:ascii="Times New Roman" w:hAnsi="Times New Roman" w:cs="Times New Roman"/>
          <w:sz w:val="24"/>
          <w:szCs w:val="24"/>
          <w:lang w:val="ru-RU"/>
        </w:rPr>
        <w:t>(Приложение № 4</w:t>
      </w:r>
      <w:r w:rsidRPr="000F5C4F">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w:t>
      </w:r>
    </w:p>
    <w:p w:rsidR="003A673E" w:rsidRDefault="003A673E" w:rsidP="003A673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DC31C8">
        <w:rPr>
          <w:rFonts w:ascii="Times New Roman" w:hAnsi="Times New Roman" w:cs="Times New Roman"/>
          <w:sz w:val="24"/>
          <w:szCs w:val="24"/>
          <w:lang w:val="ru-RU"/>
        </w:rPr>
        <w:t xml:space="preserve">Отчет </w:t>
      </w:r>
      <w:r w:rsidRPr="000F5C4F">
        <w:rPr>
          <w:rFonts w:ascii="Times New Roman" w:hAnsi="Times New Roman" w:cs="Times New Roman"/>
          <w:sz w:val="24"/>
          <w:szCs w:val="24"/>
          <w:lang w:val="ru-RU"/>
        </w:rPr>
        <w:t>о сборе и поставке отходов продукции (товаров)</w:t>
      </w:r>
      <w:r w:rsidRPr="00421771">
        <w:rPr>
          <w:rFonts w:ascii="Times New Roman" w:hAnsi="Times New Roman" w:cs="Times New Roman"/>
          <w:sz w:val="24"/>
          <w:szCs w:val="24"/>
          <w:lang w:val="ru-RU"/>
        </w:rPr>
        <w:t xml:space="preserve"> (Приложение № 5 к Договору)</w:t>
      </w:r>
      <w:r>
        <w:rPr>
          <w:rFonts w:ascii="Times New Roman" w:hAnsi="Times New Roman" w:cs="Times New Roman"/>
          <w:sz w:val="24"/>
          <w:szCs w:val="24"/>
          <w:lang w:val="ru-RU"/>
        </w:rPr>
        <w:t>.</w:t>
      </w:r>
    </w:p>
    <w:p w:rsidR="00824B42" w:rsidRPr="00DC31C8" w:rsidRDefault="00824B42" w:rsidP="003A673E">
      <w:pPr>
        <w:pStyle w:val="a6"/>
        <w:ind w:firstLine="567"/>
        <w:jc w:val="both"/>
        <w:rPr>
          <w:rFonts w:ascii="Times New Roman" w:hAnsi="Times New Roman" w:cs="Times New Roman"/>
          <w:sz w:val="24"/>
          <w:szCs w:val="24"/>
          <w:shd w:val="clear" w:color="auto" w:fill="FFFFFF"/>
          <w:lang w:val="ru-RU"/>
        </w:rPr>
      </w:pPr>
    </w:p>
    <w:p w:rsidR="00824B42" w:rsidRDefault="00824B42" w:rsidP="00824B42">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824B42" w:rsidRDefault="00824B42" w:rsidP="00824B42">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7F7FD5" w:rsidRPr="007F7FD5" w:rsidRDefault="007F7FD5" w:rsidP="007F7FD5">
      <w:pPr>
        <w:pStyle w:val="a6"/>
        <w:ind w:firstLine="567"/>
        <w:jc w:val="both"/>
        <w:rPr>
          <w:rFonts w:ascii="Times New Roman" w:hAnsi="Times New Roman" w:cs="Times New Roman"/>
          <w:sz w:val="24"/>
          <w:szCs w:val="24"/>
          <w:highlight w:val="yellow"/>
          <w:lang w:val="ru-RU"/>
        </w:rPr>
      </w:pPr>
      <w:r w:rsidRPr="007F7FD5">
        <w:rPr>
          <w:rFonts w:ascii="Times New Roman" w:hAnsi="Times New Roman" w:cs="Times New Roman"/>
          <w:sz w:val="24"/>
          <w:szCs w:val="24"/>
          <w:lang w:val="ru-RU"/>
        </w:rPr>
        <w:t>2.1.1.</w:t>
      </w:r>
      <w:r w:rsidRPr="007F7FD5">
        <w:rPr>
          <w:lang w:val="ru-RU"/>
        </w:rPr>
        <w:t xml:space="preserve"> </w:t>
      </w:r>
      <w:r w:rsidRPr="007F7FD5">
        <w:rPr>
          <w:rFonts w:ascii="Times New Roman" w:hAnsi="Times New Roman" w:cs="Times New Roman"/>
          <w:sz w:val="24"/>
          <w:szCs w:val="24"/>
          <w:highlight w:val="yellow"/>
          <w:lang w:val="ru-RU"/>
        </w:rPr>
        <w:t>направить на предприятие Исполнителя работников Заказчика и (или) его подрядной организации для установки камер видеонаблюдения в местах разгрузки отходов, местах отгрузки продукции, полученной в результате использования и (или) утилизации отходов, в основном производственном цеху (с учетом попадания в область обзора камер основных необходимых узлов оборудования по</w:t>
      </w:r>
      <w:r w:rsidR="00BF1C85">
        <w:rPr>
          <w:rFonts w:ascii="Times New Roman" w:hAnsi="Times New Roman" w:cs="Times New Roman"/>
          <w:sz w:val="24"/>
          <w:szCs w:val="24"/>
          <w:highlight w:val="yellow"/>
          <w:lang w:val="ru-RU"/>
        </w:rPr>
        <w:t xml:space="preserve"> переработке,</w:t>
      </w:r>
      <w:r w:rsidRPr="007F7FD5">
        <w:rPr>
          <w:rFonts w:ascii="Times New Roman" w:hAnsi="Times New Roman" w:cs="Times New Roman"/>
          <w:sz w:val="24"/>
          <w:szCs w:val="24"/>
          <w:highlight w:val="yellow"/>
          <w:lang w:val="ru-RU"/>
        </w:rPr>
        <w:t xml:space="preserve"> использованию и (или) </w:t>
      </w:r>
      <w:r w:rsidRPr="00BF1C85">
        <w:rPr>
          <w:rFonts w:ascii="Times New Roman" w:hAnsi="Times New Roman" w:cs="Times New Roman"/>
          <w:sz w:val="24"/>
          <w:szCs w:val="24"/>
          <w:highlight w:val="yellow"/>
          <w:lang w:val="ru-RU"/>
        </w:rPr>
        <w:t>утилизации</w:t>
      </w:r>
      <w:r w:rsidR="00BF1C85" w:rsidRPr="00BF1C85">
        <w:rPr>
          <w:rFonts w:ascii="Times New Roman" w:hAnsi="Times New Roman" w:cs="Times New Roman"/>
          <w:sz w:val="24"/>
          <w:szCs w:val="24"/>
          <w:highlight w:val="yellow"/>
          <w:lang w:val="ru-RU"/>
        </w:rPr>
        <w:t xml:space="preserve"> </w:t>
      </w:r>
      <w:r w:rsidR="00BF1C85" w:rsidRPr="00BF1C85">
        <w:rPr>
          <w:rFonts w:ascii="Times New Roman" w:hAnsi="Times New Roman" w:cs="Times New Roman"/>
          <w:bCs/>
          <w:sz w:val="24"/>
          <w:szCs w:val="24"/>
          <w:highlight w:val="yellow"/>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BF1C85" w:rsidRPr="00BF1C85">
        <w:rPr>
          <w:rFonts w:ascii="Times New Roman" w:hAnsi="Times New Roman" w:cs="Times New Roman"/>
          <w:bCs/>
          <w:sz w:val="24"/>
          <w:szCs w:val="24"/>
          <w:highlight w:val="yellow"/>
          <w:lang w:val="ru-RU"/>
        </w:rPr>
        <w:t>антиобледенительные</w:t>
      </w:r>
      <w:proofErr w:type="spellEnd"/>
      <w:r w:rsidRPr="007F7FD5">
        <w:rPr>
          <w:rFonts w:ascii="Times New Roman" w:hAnsi="Times New Roman" w:cs="Times New Roman"/>
          <w:sz w:val="24"/>
          <w:szCs w:val="24"/>
          <w:highlight w:val="yellow"/>
          <w:lang w:val="ru-RU"/>
        </w:rPr>
        <w:t>), согласно Технической спецификации (Приложение № 2 к Договору)</w:t>
      </w:r>
      <w:r w:rsidR="005A3F54">
        <w:rPr>
          <w:rFonts w:ascii="Times New Roman" w:hAnsi="Times New Roman" w:cs="Times New Roman"/>
          <w:sz w:val="24"/>
          <w:szCs w:val="24"/>
          <w:highlight w:val="yellow"/>
          <w:lang w:val="ru-RU"/>
        </w:rPr>
        <w:t>;</w:t>
      </w:r>
    </w:p>
    <w:p w:rsidR="007F7FD5" w:rsidRPr="007F7FD5" w:rsidRDefault="007F7FD5" w:rsidP="007F7FD5">
      <w:pPr>
        <w:pStyle w:val="a6"/>
        <w:ind w:firstLine="567"/>
        <w:jc w:val="both"/>
        <w:rPr>
          <w:rFonts w:ascii="Times New Roman" w:hAnsi="Times New Roman" w:cs="Times New Roman"/>
          <w:sz w:val="24"/>
          <w:szCs w:val="24"/>
          <w:lang w:val="ru-RU"/>
        </w:rPr>
      </w:pPr>
      <w:r w:rsidRPr="007F7FD5">
        <w:rPr>
          <w:rFonts w:ascii="Times New Roman" w:hAnsi="Times New Roman" w:cs="Times New Roman"/>
          <w:sz w:val="24"/>
          <w:szCs w:val="24"/>
          <w:highlight w:val="yellow"/>
          <w:lang w:val="ru-RU"/>
        </w:rPr>
        <w:t>2.1.2. в любое время пользоваться видеоматериалами, полученными в результате установки камер видеонаблюдения, с целью контроля качества и надлежащего исполнения оказываемых Исполнителем Услуг;</w:t>
      </w:r>
    </w:p>
    <w:p w:rsidR="00D016BE" w:rsidRDefault="00824B42" w:rsidP="00D016B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F7FD5">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D016BE" w:rsidRPr="005160D8">
        <w:rPr>
          <w:rFonts w:ascii="Times New Roman" w:hAnsi="Times New Roman" w:cs="Times New Roman"/>
          <w:sz w:val="24"/>
          <w:szCs w:val="24"/>
          <w:lang w:val="ru-RU"/>
        </w:rPr>
        <w:t xml:space="preserve">не чаще </w:t>
      </w:r>
      <w:r w:rsidR="00D016BE">
        <w:rPr>
          <w:rFonts w:ascii="Times New Roman" w:hAnsi="Times New Roman" w:cs="Times New Roman"/>
          <w:sz w:val="24"/>
          <w:szCs w:val="24"/>
          <w:lang w:val="ru-RU"/>
        </w:rPr>
        <w:t>1</w:t>
      </w:r>
      <w:r w:rsidR="00D016BE" w:rsidRPr="005160D8">
        <w:rPr>
          <w:rFonts w:ascii="Times New Roman" w:hAnsi="Times New Roman" w:cs="Times New Roman"/>
          <w:sz w:val="24"/>
          <w:szCs w:val="24"/>
          <w:lang w:val="ru-RU"/>
        </w:rPr>
        <w:t xml:space="preserve"> (</w:t>
      </w:r>
      <w:r w:rsidR="00D016BE">
        <w:rPr>
          <w:rFonts w:ascii="Times New Roman" w:hAnsi="Times New Roman" w:cs="Times New Roman"/>
          <w:sz w:val="24"/>
          <w:szCs w:val="24"/>
          <w:lang w:val="ru-RU"/>
        </w:rPr>
        <w:t>одного</w:t>
      </w:r>
      <w:r w:rsidR="00D016BE" w:rsidRPr="005160D8">
        <w:rPr>
          <w:rFonts w:ascii="Times New Roman" w:hAnsi="Times New Roman" w:cs="Times New Roman"/>
          <w:sz w:val="24"/>
          <w:szCs w:val="24"/>
          <w:lang w:val="ru-RU"/>
        </w:rPr>
        <w:t>) раз</w:t>
      </w:r>
      <w:r w:rsidR="00D016BE">
        <w:rPr>
          <w:rFonts w:ascii="Times New Roman" w:hAnsi="Times New Roman" w:cs="Times New Roman"/>
          <w:sz w:val="24"/>
          <w:szCs w:val="24"/>
          <w:lang w:val="ru-RU"/>
        </w:rPr>
        <w:t>а</w:t>
      </w:r>
      <w:r w:rsidR="00D016BE" w:rsidRPr="005160D8">
        <w:rPr>
          <w:rFonts w:ascii="Times New Roman" w:hAnsi="Times New Roman" w:cs="Times New Roman"/>
          <w:sz w:val="24"/>
          <w:szCs w:val="24"/>
          <w:lang w:val="ru-RU"/>
        </w:rPr>
        <w:t xml:space="preserve"> в каждом отчетном периоде проверять ход и качество Услуг Исполнителя в период действия Договора</w:t>
      </w:r>
      <w:r w:rsidR="00D016BE">
        <w:rPr>
          <w:rFonts w:ascii="Times New Roman" w:hAnsi="Times New Roman" w:cs="Times New Roman"/>
          <w:sz w:val="24"/>
          <w:szCs w:val="24"/>
          <w:lang w:val="ru-RU"/>
        </w:rPr>
        <w:t>,</w:t>
      </w:r>
      <w:r w:rsidR="00D016BE" w:rsidRPr="00EA59BD">
        <w:rPr>
          <w:rFonts w:ascii="Times New Roman" w:hAnsi="Times New Roman" w:cs="Times New Roman"/>
          <w:sz w:val="24"/>
          <w:szCs w:val="24"/>
          <w:lang w:val="ru-RU"/>
        </w:rPr>
        <w:t xml:space="preserve"> в том числе </w:t>
      </w:r>
      <w:proofErr w:type="spellStart"/>
      <w:r w:rsidR="00D016BE" w:rsidRPr="00EA59BD">
        <w:rPr>
          <w:rFonts w:ascii="Times New Roman" w:hAnsi="Times New Roman" w:cs="Times New Roman"/>
          <w:sz w:val="24"/>
          <w:szCs w:val="24"/>
          <w:lang w:val="ru-RU"/>
        </w:rPr>
        <w:t>комиссионно</w:t>
      </w:r>
      <w:proofErr w:type="spellEnd"/>
      <w:r w:rsidR="00D016BE" w:rsidRPr="005160D8">
        <w:rPr>
          <w:rFonts w:ascii="Times New Roman" w:hAnsi="Times New Roman" w:cs="Times New Roman"/>
          <w:sz w:val="24"/>
          <w:szCs w:val="24"/>
          <w:lang w:val="ru-RU"/>
        </w:rPr>
        <w:t>;</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F7FD5">
        <w:rPr>
          <w:rFonts w:ascii="Times New Roman" w:hAnsi="Times New Roman" w:cs="Times New Roman"/>
          <w:sz w:val="24"/>
          <w:szCs w:val="24"/>
          <w:lang w:val="ru-RU"/>
        </w:rPr>
        <w:t>4</w:t>
      </w:r>
      <w:r>
        <w:rPr>
          <w:rFonts w:ascii="Times New Roman" w:hAnsi="Times New Roman" w:cs="Times New Roman"/>
          <w:sz w:val="24"/>
          <w:szCs w:val="24"/>
          <w:lang w:val="ru-RU"/>
        </w:rPr>
        <w:t>. требовать выполнения Исполнителем всех принятых обязательств по Договору;</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F7FD5">
        <w:rPr>
          <w:rFonts w:ascii="Times New Roman" w:hAnsi="Times New Roman" w:cs="Times New Roman"/>
          <w:sz w:val="24"/>
          <w:szCs w:val="24"/>
          <w:lang w:val="ru-RU"/>
        </w:rPr>
        <w:t>5</w:t>
      </w:r>
      <w:r>
        <w:rPr>
          <w:rFonts w:ascii="Times New Roman" w:hAnsi="Times New Roman" w:cs="Times New Roman"/>
          <w:sz w:val="24"/>
          <w:szCs w:val="24"/>
          <w:lang w:val="ru-RU"/>
        </w:rPr>
        <w:t xml:space="preserve">. давать Исполнителю обязательные для соблюдения и выполнения указания, касающиеся </w:t>
      </w:r>
      <w:r w:rsidR="00D016BE">
        <w:rPr>
          <w:rFonts w:ascii="Times New Roman" w:hAnsi="Times New Roman" w:cs="Times New Roman"/>
          <w:sz w:val="24"/>
          <w:szCs w:val="24"/>
          <w:lang w:val="ru-RU"/>
        </w:rPr>
        <w:t xml:space="preserve">сбора, транспортировки, переработки, </w:t>
      </w:r>
      <w:r>
        <w:rPr>
          <w:rFonts w:ascii="Times New Roman" w:hAnsi="Times New Roman" w:cs="Times New Roman"/>
          <w:sz w:val="24"/>
          <w:szCs w:val="24"/>
          <w:lang w:val="ru-RU"/>
        </w:rPr>
        <w:t xml:space="preserve">использования и (или) утилизации отходов, образующихся у </w:t>
      </w:r>
      <w:r w:rsidR="00E37E2E">
        <w:rPr>
          <w:rFonts w:ascii="Times New Roman" w:hAnsi="Times New Roman" w:cs="Times New Roman"/>
          <w:sz w:val="24"/>
          <w:szCs w:val="24"/>
          <w:lang w:val="ru-RU"/>
        </w:rPr>
        <w:t>индивидуальных предпринимателей</w:t>
      </w:r>
      <w:r>
        <w:rPr>
          <w:rFonts w:ascii="Times New Roman" w:hAnsi="Times New Roman" w:cs="Times New Roman"/>
          <w:sz w:val="24"/>
          <w:szCs w:val="24"/>
          <w:lang w:val="ru-RU"/>
        </w:rPr>
        <w:t xml:space="preserve"> и юридических лиц, являющихся плательщиками, осуществившими внесение Заказчику платы за организацию </w:t>
      </w:r>
      <w:r>
        <w:rPr>
          <w:rFonts w:ascii="Times New Roman" w:hAnsi="Times New Roman" w:cs="Times New Roman"/>
          <w:spacing w:val="4"/>
          <w:sz w:val="24"/>
          <w:szCs w:val="24"/>
          <w:lang w:val="ru-RU"/>
        </w:rPr>
        <w:t>сбора, транспортировки, переработки, использования и (или) утилизации отходов</w:t>
      </w:r>
      <w:r>
        <w:rPr>
          <w:rFonts w:ascii="Times New Roman" w:hAnsi="Times New Roman" w:cs="Times New Roman"/>
          <w:sz w:val="24"/>
          <w:szCs w:val="24"/>
          <w:lang w:val="ru-RU"/>
        </w:rPr>
        <w:t xml:space="preserve">. При этом объем </w:t>
      </w:r>
      <w:r w:rsidR="00D016BE">
        <w:rPr>
          <w:rFonts w:ascii="Times New Roman" w:hAnsi="Times New Roman" w:cs="Times New Roman"/>
          <w:sz w:val="24"/>
          <w:szCs w:val="24"/>
          <w:lang w:val="ru-RU"/>
        </w:rPr>
        <w:t xml:space="preserve">собранных, транспортированных, переработанных, </w:t>
      </w:r>
      <w:r>
        <w:rPr>
          <w:rFonts w:ascii="Times New Roman" w:hAnsi="Times New Roman" w:cs="Times New Roman"/>
          <w:sz w:val="24"/>
          <w:szCs w:val="24"/>
          <w:lang w:val="ru-RU"/>
        </w:rPr>
        <w:t>использованных и (или) утилизированных отходов не должен превышать объема, указанного в Перечне закупаемых услуг (Приложение № 1 к Договору);</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F7FD5">
        <w:rPr>
          <w:rFonts w:ascii="Times New Roman" w:hAnsi="Times New Roman" w:cs="Times New Roman"/>
          <w:sz w:val="24"/>
          <w:szCs w:val="24"/>
          <w:lang w:val="ru-RU"/>
        </w:rPr>
        <w:t>6</w:t>
      </w:r>
      <w:r>
        <w:rPr>
          <w:rFonts w:ascii="Times New Roman" w:hAnsi="Times New Roman" w:cs="Times New Roman"/>
          <w:sz w:val="24"/>
          <w:szCs w:val="24"/>
          <w:lang w:val="ru-RU"/>
        </w:rPr>
        <w:t>. предъявить обоснованные претензии, возникшие по качеству оказанных Услуг, обнаруженные после принятия Услуг;</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F7FD5">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Pr>
          <w:rFonts w:ascii="Times New Roman" w:hAnsi="Times New Roman" w:cs="Times New Roman"/>
          <w:sz w:val="24"/>
          <w:lang w:val="ru-RU"/>
        </w:rPr>
        <w:t>в безакцептном порядке удержать начисленные Исполнителю в соответствии с п. 6.2. - 6.</w:t>
      </w:r>
      <w:r w:rsidR="00C204B1">
        <w:rPr>
          <w:rFonts w:ascii="Times New Roman" w:hAnsi="Times New Roman" w:cs="Times New Roman"/>
          <w:sz w:val="24"/>
          <w:lang w:val="ru-RU"/>
        </w:rPr>
        <w:t>7</w:t>
      </w:r>
      <w:r>
        <w:rPr>
          <w:rFonts w:ascii="Times New Roman" w:hAnsi="Times New Roman" w:cs="Times New Roman"/>
          <w:sz w:val="24"/>
          <w:lang w:val="ru-RU"/>
        </w:rPr>
        <w:t>. Договора штрафные санкции, в случае нарушения обязательств по Договору, из суммы, подлежащей оплате за оказанные Услуги, предусмотренной п. 5.2. Договора</w:t>
      </w:r>
      <w:r>
        <w:rPr>
          <w:rFonts w:ascii="Times New Roman" w:hAnsi="Times New Roman" w:cs="Times New Roman"/>
          <w:sz w:val="24"/>
          <w:szCs w:val="24"/>
          <w:lang w:val="ru-RU"/>
        </w:rPr>
        <w:t>;</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F7FD5">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0043665C">
        <w:rPr>
          <w:rFonts w:ascii="Times New Roman" w:hAnsi="Times New Roman" w:cs="Times New Roman"/>
          <w:sz w:val="24"/>
          <w:szCs w:val="24"/>
          <w:lang w:val="ru-RU"/>
        </w:rPr>
        <w:t>иметь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824B42" w:rsidRDefault="00824B42" w:rsidP="00824B42">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7F7FD5" w:rsidRPr="007F7FD5" w:rsidRDefault="007F7FD5" w:rsidP="007F7FD5">
      <w:pPr>
        <w:pStyle w:val="a6"/>
        <w:ind w:firstLine="567"/>
        <w:jc w:val="both"/>
        <w:rPr>
          <w:rFonts w:ascii="Times New Roman" w:hAnsi="Times New Roman" w:cs="Times New Roman"/>
          <w:sz w:val="24"/>
          <w:szCs w:val="24"/>
          <w:highlight w:val="yellow"/>
          <w:lang w:val="ru-RU"/>
        </w:rPr>
      </w:pPr>
      <w:r w:rsidRPr="007F7FD5">
        <w:rPr>
          <w:rFonts w:ascii="Times New Roman" w:hAnsi="Times New Roman" w:cs="Times New Roman"/>
          <w:sz w:val="24"/>
          <w:szCs w:val="24"/>
          <w:highlight w:val="yellow"/>
          <w:lang w:val="ru-RU"/>
        </w:rPr>
        <w:t xml:space="preserve">2.2.1. установить камеры видеонаблюдения в порядке и на условиях, предусмотренных Договором и Технической спецификацией (Приложение № 2 к Договору); </w:t>
      </w:r>
    </w:p>
    <w:p w:rsidR="007F7FD5" w:rsidRPr="007F7FD5" w:rsidRDefault="007F7FD5" w:rsidP="007F7FD5">
      <w:pPr>
        <w:pStyle w:val="a6"/>
        <w:ind w:firstLine="567"/>
        <w:jc w:val="both"/>
        <w:rPr>
          <w:rFonts w:ascii="Times New Roman" w:hAnsi="Times New Roman" w:cs="Times New Roman"/>
          <w:sz w:val="24"/>
          <w:szCs w:val="24"/>
          <w:lang w:val="ru-RU"/>
        </w:rPr>
      </w:pPr>
      <w:r w:rsidRPr="007F7FD5">
        <w:rPr>
          <w:rFonts w:ascii="Times New Roman" w:hAnsi="Times New Roman" w:cs="Times New Roman"/>
          <w:sz w:val="24"/>
          <w:szCs w:val="24"/>
          <w:highlight w:val="yellow"/>
          <w:lang w:val="ru-RU"/>
        </w:rPr>
        <w:t>2.2.2. использовать видеоматериалы, полученные в результате установки камер видеонаблюдения, в рамках данного Договора;</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r w:rsidR="007F7FD5">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r>
        <w:rPr>
          <w:rFonts w:ascii="Times New Roman" w:hAnsi="Times New Roman" w:cs="Times New Roman"/>
          <w:sz w:val="24"/>
          <w:szCs w:val="24"/>
          <w:lang w:val="ru-RU"/>
        </w:rPr>
        <w:t>;</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7F7FD5">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824B42" w:rsidRDefault="00824B42" w:rsidP="00824B42">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7F7FD5">
        <w:rPr>
          <w:rFonts w:ascii="Times New Roman" w:hAnsi="Times New Roman" w:cs="Times New Roman"/>
          <w:sz w:val="24"/>
          <w:szCs w:val="24"/>
          <w:lang w:val="ru-RU"/>
        </w:rPr>
        <w:t>5</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7F7FD5">
        <w:rPr>
          <w:rFonts w:ascii="Times New Roman" w:hAnsi="Times New Roman" w:cs="Times New Roman"/>
          <w:sz w:val="24"/>
          <w:szCs w:val="24"/>
          <w:lang w:val="ru-RU"/>
        </w:rPr>
        <w:t>6</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824B42" w:rsidRDefault="00824B42" w:rsidP="00824B42">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7F7FD5">
        <w:rPr>
          <w:rFonts w:ascii="Times New Roman" w:hAnsi="Times New Roman" w:cs="Times New Roman"/>
          <w:sz w:val="24"/>
          <w:szCs w:val="24"/>
          <w:lang w:val="ru-RU"/>
        </w:rPr>
        <w:t>7</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r w:rsidR="0074498E" w:rsidRPr="0074498E">
        <w:rPr>
          <w:rFonts w:ascii="Times New Roman" w:hAnsi="Times New Roman" w:cs="Times New Roman"/>
          <w:sz w:val="24"/>
          <w:szCs w:val="24"/>
          <w:lang w:val="ru-RU"/>
        </w:rPr>
        <w:t>, за исключением случаев, предусмотренных законодательством Республики Казахстан</w:t>
      </w:r>
      <w:r w:rsidRPr="0074498E">
        <w:rPr>
          <w:rFonts w:ascii="Times New Roman" w:hAnsi="Times New Roman" w:cs="Times New Roman"/>
          <w:sz w:val="24"/>
          <w:szCs w:val="24"/>
          <w:lang w:val="ru-RU"/>
        </w:rPr>
        <w:t>;</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7F7FD5">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0043665C">
        <w:rPr>
          <w:rFonts w:ascii="Times New Roman" w:hAnsi="Times New Roman" w:cs="Times New Roman"/>
          <w:sz w:val="24"/>
          <w:szCs w:val="24"/>
          <w:lang w:val="ru-RU"/>
        </w:rPr>
        <w:t>нести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824B42" w:rsidRDefault="00824B42" w:rsidP="00824B42">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B03690" w:rsidRPr="00B03690" w:rsidRDefault="00B03690" w:rsidP="00824B42">
      <w:pPr>
        <w:pStyle w:val="a6"/>
        <w:ind w:firstLine="567"/>
        <w:jc w:val="both"/>
        <w:rPr>
          <w:rFonts w:ascii="Times New Roman" w:hAnsi="Times New Roman" w:cs="Times New Roman"/>
          <w:sz w:val="24"/>
          <w:szCs w:val="24"/>
          <w:lang w:val="ru-RU"/>
        </w:rPr>
      </w:pPr>
      <w:r w:rsidRPr="00B03690">
        <w:rPr>
          <w:rFonts w:ascii="Times New Roman" w:hAnsi="Times New Roman" w:cs="Times New Roman"/>
          <w:sz w:val="24"/>
          <w:szCs w:val="24"/>
          <w:lang w:val="ru-RU"/>
        </w:rPr>
        <w:t>2</w:t>
      </w:r>
      <w:r>
        <w:rPr>
          <w:rFonts w:ascii="Times New Roman" w:hAnsi="Times New Roman" w:cs="Times New Roman"/>
          <w:sz w:val="24"/>
          <w:szCs w:val="24"/>
          <w:lang w:val="ru-RU"/>
        </w:rPr>
        <w:t xml:space="preserve">.3.3 подавать в установленные п. 3.1. Договора сроки документы на оплату, предусмотренные п. 3.2. Договора, предоставлять отчеты за соответствующий отчетный период в порядке и на условиях Договора; </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B03690">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0043665C">
        <w:rPr>
          <w:rFonts w:ascii="Times New Roman" w:hAnsi="Times New Roman" w:cs="Times New Roman"/>
          <w:sz w:val="24"/>
          <w:szCs w:val="24"/>
          <w:lang w:val="ru-RU"/>
        </w:rPr>
        <w:t>иметь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824B42" w:rsidRDefault="00824B42" w:rsidP="00824B42">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осуществить сбор отходов с </w:t>
      </w:r>
      <w:r w:rsidR="008B2C59">
        <w:rPr>
          <w:rFonts w:ascii="Times New Roman" w:hAnsi="Times New Roman" w:cs="Times New Roman"/>
          <w:sz w:val="24"/>
          <w:szCs w:val="24"/>
          <w:lang w:val="ru-RU"/>
        </w:rPr>
        <w:t xml:space="preserve">даты заключения Договора </w:t>
      </w:r>
      <w:r w:rsidRPr="004B52AB">
        <w:rPr>
          <w:rFonts w:ascii="Times New Roman" w:hAnsi="Times New Roman" w:cs="Times New Roman"/>
          <w:sz w:val="24"/>
          <w:szCs w:val="24"/>
          <w:lang w:val="ru-RU"/>
        </w:rPr>
        <w:t xml:space="preserve">года по </w:t>
      </w:r>
      <w:r w:rsidR="00D81F03" w:rsidRPr="00D81F03">
        <w:rPr>
          <w:rFonts w:ascii="Times New Roman" w:hAnsi="Times New Roman" w:cs="Times New Roman"/>
          <w:sz w:val="24"/>
          <w:szCs w:val="24"/>
          <w:lang w:val="ru-RU"/>
        </w:rPr>
        <w:t>2</w:t>
      </w:r>
      <w:r w:rsidR="00B61B70">
        <w:rPr>
          <w:rFonts w:ascii="Times New Roman" w:hAnsi="Times New Roman" w:cs="Times New Roman"/>
          <w:sz w:val="24"/>
          <w:szCs w:val="24"/>
          <w:lang w:val="ru-RU"/>
        </w:rPr>
        <w:t>5.</w:t>
      </w:r>
      <w:r w:rsidR="00D81F03" w:rsidRPr="00D81F03">
        <w:rPr>
          <w:rFonts w:ascii="Times New Roman" w:hAnsi="Times New Roman" w:cs="Times New Roman"/>
          <w:sz w:val="24"/>
          <w:szCs w:val="24"/>
          <w:lang w:val="ru-RU"/>
        </w:rPr>
        <w:t>12</w:t>
      </w:r>
      <w:r w:rsidRPr="004B52AB">
        <w:rPr>
          <w:rFonts w:ascii="Times New Roman" w:hAnsi="Times New Roman" w:cs="Times New Roman"/>
          <w:sz w:val="24"/>
          <w:szCs w:val="24"/>
          <w:lang w:val="ru-RU"/>
        </w:rPr>
        <w:t>.201</w:t>
      </w:r>
      <w:r w:rsidR="006958F8">
        <w:rPr>
          <w:rFonts w:ascii="Times New Roman" w:hAnsi="Times New Roman" w:cs="Times New Roman"/>
          <w:sz w:val="24"/>
          <w:szCs w:val="24"/>
          <w:lang w:val="ru-RU"/>
        </w:rPr>
        <w:t>8</w:t>
      </w:r>
      <w:r w:rsidRPr="004B52AB">
        <w:rPr>
          <w:rFonts w:ascii="Times New Roman" w:hAnsi="Times New Roman" w:cs="Times New Roman"/>
          <w:sz w:val="24"/>
          <w:szCs w:val="24"/>
          <w:lang w:val="ru-RU"/>
        </w:rPr>
        <w:t xml:space="preserve"> года от юридических или </w:t>
      </w:r>
      <w:r w:rsidR="00DF0083">
        <w:rPr>
          <w:rFonts w:ascii="Times New Roman" w:hAnsi="Times New Roman" w:cs="Times New Roman"/>
          <w:sz w:val="24"/>
          <w:szCs w:val="24"/>
          <w:lang w:val="ru-RU"/>
        </w:rPr>
        <w:t>индивидуальных предпринимателей</w:t>
      </w:r>
      <w:r w:rsidRPr="004B52AB">
        <w:rPr>
          <w:rFonts w:ascii="Times New Roman" w:hAnsi="Times New Roman" w:cs="Times New Roman"/>
          <w:sz w:val="24"/>
          <w:szCs w:val="24"/>
          <w:lang w:val="ru-RU"/>
        </w:rPr>
        <w:t xml:space="preserve"> на территории, согласно </w:t>
      </w:r>
      <w:r>
        <w:rPr>
          <w:rFonts w:ascii="Times New Roman" w:hAnsi="Times New Roman" w:cs="Times New Roman"/>
          <w:sz w:val="24"/>
          <w:szCs w:val="24"/>
          <w:lang w:val="ru-RU"/>
        </w:rPr>
        <w:t xml:space="preserve">Перечню </w:t>
      </w:r>
      <w:r w:rsidRPr="00532441">
        <w:rPr>
          <w:rFonts w:ascii="Times New Roman" w:hAnsi="Times New Roman" w:cs="Times New Roman"/>
          <w:sz w:val="24"/>
          <w:szCs w:val="24"/>
          <w:lang w:val="ru-RU"/>
        </w:rPr>
        <w:t xml:space="preserve">закупаемых Услуг </w:t>
      </w:r>
      <w:r>
        <w:rPr>
          <w:rFonts w:ascii="Times New Roman" w:hAnsi="Times New Roman" w:cs="Times New Roman"/>
          <w:sz w:val="24"/>
          <w:szCs w:val="24"/>
          <w:lang w:val="ru-RU"/>
        </w:rPr>
        <w:t>(</w:t>
      </w:r>
      <w:r w:rsidRPr="004B52AB">
        <w:rPr>
          <w:rFonts w:ascii="Times New Roman" w:hAnsi="Times New Roman" w:cs="Times New Roman"/>
          <w:sz w:val="24"/>
          <w:szCs w:val="24"/>
          <w:lang w:val="ru-RU"/>
        </w:rPr>
        <w:t>Приложению № 1 к Договору</w:t>
      </w:r>
      <w:r>
        <w:rPr>
          <w:rFonts w:ascii="Times New Roman" w:hAnsi="Times New Roman" w:cs="Times New Roman"/>
          <w:sz w:val="24"/>
          <w:szCs w:val="24"/>
          <w:lang w:val="ru-RU"/>
        </w:rPr>
        <w:t>)</w:t>
      </w:r>
      <w:r w:rsidRPr="004B52AB">
        <w:rPr>
          <w:rFonts w:ascii="Times New Roman" w:hAnsi="Times New Roman" w:cs="Times New Roman"/>
          <w:sz w:val="24"/>
          <w:szCs w:val="24"/>
          <w:lang w:val="ru-RU"/>
        </w:rPr>
        <w:t xml:space="preserve"> с оформлением необходимых документов о приемке/сборе;</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7F7FD5">
        <w:rPr>
          <w:rFonts w:ascii="Times New Roman" w:hAnsi="Times New Roman" w:cs="Times New Roman"/>
          <w:sz w:val="24"/>
          <w:szCs w:val="24"/>
          <w:lang w:val="ru-RU"/>
        </w:rPr>
        <w:t>2</w:t>
      </w:r>
      <w:r>
        <w:rPr>
          <w:rFonts w:ascii="Times New Roman" w:hAnsi="Times New Roman" w:cs="Times New Roman"/>
          <w:sz w:val="24"/>
          <w:szCs w:val="24"/>
          <w:lang w:val="ru-RU"/>
        </w:rPr>
        <w:t>.</w:t>
      </w:r>
      <w:r w:rsidRPr="000B2043">
        <w:rPr>
          <w:spacing w:val="2"/>
          <w:shd w:val="clear" w:color="auto" w:fill="FFFFFF"/>
          <w:lang w:val="ru-RU"/>
        </w:rPr>
        <w:t xml:space="preserve"> </w:t>
      </w:r>
      <w:bookmarkStart w:id="20" w:name="_Hlk486941113"/>
      <w:r w:rsidRPr="00E467E6">
        <w:rPr>
          <w:rFonts w:ascii="Times New Roman" w:hAnsi="Times New Roman" w:cs="Times New Roman"/>
          <w:sz w:val="24"/>
          <w:szCs w:val="24"/>
          <w:lang w:val="ru-RU"/>
        </w:rPr>
        <w:t>осуществить транспортировку отходов в соответствии с законодательством Республики Казахстан, регламентирующим вопросы перевозки грузов, а также в соответствии требованиями законодательства о гражданской защите</w:t>
      </w:r>
      <w:bookmarkEnd w:id="20"/>
      <w:r w:rsidRPr="000B2043">
        <w:rPr>
          <w:rFonts w:ascii="Times New Roman" w:hAnsi="Times New Roman" w:cs="Times New Roman"/>
          <w:sz w:val="24"/>
          <w:szCs w:val="24"/>
          <w:lang w:val="ru-RU"/>
        </w:rPr>
        <w:t>;</w:t>
      </w:r>
    </w:p>
    <w:p w:rsidR="00C204B1" w:rsidRDefault="00C204B1" w:rsidP="00C204B1">
      <w:pPr>
        <w:pStyle w:val="a6"/>
        <w:ind w:firstLine="567"/>
        <w:jc w:val="both"/>
        <w:rPr>
          <w:rFonts w:ascii="Times New Roman" w:hAnsi="Times New Roman" w:cs="Times New Roman"/>
          <w:spacing w:val="2"/>
          <w:sz w:val="24"/>
          <w:szCs w:val="24"/>
          <w:highlight w:val="yellow"/>
          <w:shd w:val="clear" w:color="auto" w:fill="FFFFFF"/>
          <w:lang w:val="ru-RU"/>
        </w:rPr>
      </w:pPr>
      <w:r>
        <w:rPr>
          <w:rFonts w:ascii="Times New Roman" w:hAnsi="Times New Roman" w:cs="Times New Roman"/>
          <w:sz w:val="24"/>
          <w:szCs w:val="24"/>
          <w:lang w:val="ru-RU"/>
        </w:rPr>
        <w:t>2.4.3.</w:t>
      </w:r>
      <w:r w:rsidRPr="00C204B1">
        <w:rPr>
          <w:rFonts w:ascii="Times New Roman" w:hAnsi="Times New Roman" w:cs="Times New Roman"/>
          <w:spacing w:val="2"/>
          <w:sz w:val="24"/>
          <w:szCs w:val="24"/>
          <w:shd w:val="clear" w:color="auto" w:fill="FFFFFF"/>
          <w:lang w:val="ru-RU"/>
        </w:rPr>
        <w:t xml:space="preserve"> </w:t>
      </w:r>
      <w:r w:rsidRPr="00C204B1">
        <w:rPr>
          <w:rFonts w:ascii="Times New Roman" w:hAnsi="Times New Roman" w:cs="Times New Roman"/>
          <w:spacing w:val="2"/>
          <w:sz w:val="24"/>
          <w:szCs w:val="24"/>
          <w:highlight w:val="yellow"/>
          <w:shd w:val="clear" w:color="auto" w:fill="FFFFFF"/>
          <w:lang w:val="ru-RU"/>
        </w:rPr>
        <w:t>применять поверенное в соответствии с законодательств</w:t>
      </w:r>
      <w:r w:rsidR="005A3F54">
        <w:rPr>
          <w:rFonts w:ascii="Times New Roman" w:hAnsi="Times New Roman" w:cs="Times New Roman"/>
          <w:spacing w:val="2"/>
          <w:sz w:val="24"/>
          <w:szCs w:val="24"/>
          <w:highlight w:val="yellow"/>
          <w:shd w:val="clear" w:color="auto" w:fill="FFFFFF"/>
          <w:lang w:val="ru-RU"/>
        </w:rPr>
        <w:t>ом</w:t>
      </w:r>
      <w:r w:rsidRPr="00C204B1">
        <w:rPr>
          <w:rFonts w:ascii="Times New Roman" w:hAnsi="Times New Roman" w:cs="Times New Roman"/>
          <w:spacing w:val="2"/>
          <w:sz w:val="24"/>
          <w:szCs w:val="24"/>
          <w:highlight w:val="yellow"/>
          <w:shd w:val="clear" w:color="auto" w:fill="FFFFFF"/>
          <w:lang w:val="ru-RU"/>
        </w:rPr>
        <w:t xml:space="preserve"> РК весовое оборудование, документально оформлять результаты взвешивания в соответствии с установленным Исполнителем порядком;</w:t>
      </w:r>
    </w:p>
    <w:p w:rsidR="009D2CCE" w:rsidRPr="009D2CCE" w:rsidRDefault="009D2CCE" w:rsidP="009D2CCE">
      <w:pPr>
        <w:pStyle w:val="a6"/>
        <w:ind w:firstLine="567"/>
        <w:jc w:val="both"/>
        <w:rPr>
          <w:rFonts w:ascii="Times New Roman" w:hAnsi="Times New Roman" w:cs="Times New Roman"/>
          <w:spacing w:val="2"/>
          <w:sz w:val="24"/>
          <w:szCs w:val="24"/>
          <w:shd w:val="clear" w:color="auto" w:fill="FFFFFF"/>
          <w:lang w:val="ru-RU"/>
        </w:rPr>
      </w:pPr>
      <w:r w:rsidRPr="009D2CCE">
        <w:rPr>
          <w:rFonts w:ascii="Times New Roman" w:hAnsi="Times New Roman" w:cs="Times New Roman"/>
          <w:sz w:val="24"/>
          <w:szCs w:val="24"/>
          <w:highlight w:val="yellow"/>
          <w:lang w:val="ru-RU"/>
        </w:rPr>
        <w:t xml:space="preserve">2.4.4. </w:t>
      </w:r>
      <w:r w:rsidRPr="009D2CCE">
        <w:rPr>
          <w:rFonts w:ascii="Times New Roman" w:hAnsi="Times New Roman" w:cs="Times New Roman"/>
          <w:spacing w:val="2"/>
          <w:sz w:val="24"/>
          <w:szCs w:val="24"/>
          <w:highlight w:val="yellow"/>
          <w:shd w:val="clear" w:color="auto" w:fill="FFFFFF"/>
          <w:lang w:val="ru-RU"/>
        </w:rPr>
        <w:t>соблюдать требования к отходам, предусмотренные в Технической спецификации (Приложение № 2 к Договору) для их транспортировки к местам использования и (или) утилизации;</w:t>
      </w:r>
    </w:p>
    <w:p w:rsidR="007F7FD5" w:rsidRDefault="007F7FD5" w:rsidP="007F7FD5">
      <w:pPr>
        <w:pStyle w:val="a6"/>
        <w:ind w:firstLine="567"/>
        <w:jc w:val="both"/>
        <w:rPr>
          <w:rFonts w:ascii="Times New Roman" w:hAnsi="Times New Roman" w:cs="Times New Roman"/>
          <w:sz w:val="24"/>
          <w:szCs w:val="24"/>
          <w:lang w:val="ru-RU"/>
        </w:rPr>
      </w:pPr>
      <w:r w:rsidRPr="007F7FD5">
        <w:rPr>
          <w:rFonts w:ascii="Times New Roman" w:hAnsi="Times New Roman" w:cs="Times New Roman"/>
          <w:sz w:val="24"/>
          <w:szCs w:val="24"/>
          <w:highlight w:val="yellow"/>
          <w:lang w:val="ru-RU"/>
        </w:rPr>
        <w:t>2.4.</w:t>
      </w:r>
      <w:r w:rsidR="009D2CCE">
        <w:rPr>
          <w:rFonts w:ascii="Times New Roman" w:hAnsi="Times New Roman" w:cs="Times New Roman"/>
          <w:sz w:val="24"/>
          <w:szCs w:val="24"/>
          <w:highlight w:val="yellow"/>
          <w:lang w:val="ru-RU"/>
        </w:rPr>
        <w:t>5</w:t>
      </w:r>
      <w:r w:rsidRPr="007F7FD5">
        <w:rPr>
          <w:rFonts w:ascii="Times New Roman" w:hAnsi="Times New Roman" w:cs="Times New Roman"/>
          <w:sz w:val="24"/>
          <w:szCs w:val="24"/>
          <w:highlight w:val="yellow"/>
          <w:lang w:val="ru-RU"/>
        </w:rPr>
        <w:t>. предоставить беспрепятственный доступ работников Заказчика и (или) его подрядной организации для установки системы видеонаблюдения на территории предприятия Исполнителя;</w:t>
      </w:r>
    </w:p>
    <w:p w:rsidR="009E1FE4" w:rsidRPr="0044395E" w:rsidRDefault="009E1FE4" w:rsidP="009E1FE4">
      <w:pPr>
        <w:pStyle w:val="a6"/>
        <w:ind w:firstLine="567"/>
        <w:jc w:val="both"/>
        <w:rPr>
          <w:rFonts w:ascii="Times New Roman" w:hAnsi="Times New Roman" w:cs="Times New Roman"/>
          <w:spacing w:val="2"/>
          <w:sz w:val="24"/>
          <w:szCs w:val="24"/>
          <w:highlight w:val="yellow"/>
          <w:shd w:val="clear" w:color="auto" w:fill="FFFFFF"/>
          <w:lang w:val="ru-RU"/>
        </w:rPr>
      </w:pPr>
      <w:r w:rsidRPr="0044395E">
        <w:rPr>
          <w:rFonts w:ascii="Times New Roman" w:hAnsi="Times New Roman" w:cs="Times New Roman"/>
          <w:sz w:val="24"/>
          <w:szCs w:val="24"/>
          <w:highlight w:val="yellow"/>
          <w:lang w:val="ru-RU"/>
        </w:rPr>
        <w:t>2.4.</w:t>
      </w:r>
      <w:r w:rsidR="009D2CCE">
        <w:rPr>
          <w:rFonts w:ascii="Times New Roman" w:hAnsi="Times New Roman" w:cs="Times New Roman"/>
          <w:sz w:val="24"/>
          <w:szCs w:val="24"/>
          <w:highlight w:val="yellow"/>
          <w:lang w:val="ru-RU"/>
        </w:rPr>
        <w:t>6</w:t>
      </w:r>
      <w:r w:rsidRPr="0044395E">
        <w:rPr>
          <w:rFonts w:ascii="Times New Roman" w:hAnsi="Times New Roman" w:cs="Times New Roman"/>
          <w:sz w:val="24"/>
          <w:szCs w:val="24"/>
          <w:highlight w:val="yellow"/>
          <w:lang w:val="ru-RU"/>
        </w:rPr>
        <w:t>.</w:t>
      </w:r>
      <w:r w:rsidRPr="0044395E">
        <w:rPr>
          <w:rFonts w:ascii="Times New Roman" w:hAnsi="Times New Roman" w:cs="Times New Roman"/>
          <w:spacing w:val="2"/>
          <w:sz w:val="24"/>
          <w:szCs w:val="24"/>
          <w:highlight w:val="yellow"/>
          <w:shd w:val="clear" w:color="auto" w:fill="FFFFFF"/>
          <w:lang w:val="ru-RU"/>
        </w:rPr>
        <w:t xml:space="preserve"> обеспечить необходимые условия для нормального функционирования системы видеонаблюдения согласно Технической спецификации (Приложение № 2 к Договору) и сохранность установленного Заказчиком оборудования в течение всего срока действия Договора; </w:t>
      </w:r>
    </w:p>
    <w:p w:rsidR="009E1FE4" w:rsidRDefault="009E1FE4" w:rsidP="009E1FE4">
      <w:pPr>
        <w:pStyle w:val="a6"/>
        <w:ind w:firstLine="567"/>
        <w:jc w:val="both"/>
        <w:rPr>
          <w:rFonts w:ascii="Times New Roman" w:hAnsi="Times New Roman" w:cs="Times New Roman"/>
          <w:spacing w:val="2"/>
          <w:sz w:val="24"/>
          <w:szCs w:val="24"/>
          <w:shd w:val="clear" w:color="auto" w:fill="FFFFFF"/>
          <w:lang w:val="ru-RU"/>
        </w:rPr>
      </w:pPr>
      <w:r w:rsidRPr="0044395E">
        <w:rPr>
          <w:rFonts w:ascii="Times New Roman" w:hAnsi="Times New Roman" w:cs="Times New Roman"/>
          <w:spacing w:val="2"/>
          <w:sz w:val="24"/>
          <w:szCs w:val="24"/>
          <w:highlight w:val="yellow"/>
          <w:shd w:val="clear" w:color="auto" w:fill="FFFFFF"/>
          <w:lang w:val="ru-RU"/>
        </w:rPr>
        <w:t>2.4.</w:t>
      </w:r>
      <w:r w:rsidR="009D2CCE">
        <w:rPr>
          <w:rFonts w:ascii="Times New Roman" w:hAnsi="Times New Roman" w:cs="Times New Roman"/>
          <w:spacing w:val="2"/>
          <w:sz w:val="24"/>
          <w:szCs w:val="24"/>
          <w:highlight w:val="yellow"/>
          <w:shd w:val="clear" w:color="auto" w:fill="FFFFFF"/>
          <w:lang w:val="ru-RU"/>
        </w:rPr>
        <w:t>7</w:t>
      </w:r>
      <w:r w:rsidRPr="0044395E">
        <w:rPr>
          <w:rFonts w:ascii="Times New Roman" w:hAnsi="Times New Roman" w:cs="Times New Roman"/>
          <w:spacing w:val="2"/>
          <w:sz w:val="24"/>
          <w:szCs w:val="24"/>
          <w:highlight w:val="yellow"/>
          <w:shd w:val="clear" w:color="auto" w:fill="FFFFFF"/>
          <w:lang w:val="ru-RU"/>
        </w:rPr>
        <w:t>. принять на ответственное хранение систему видеонаблюдения в полной комплектации, установленной Заказчиком на предприятии Исполнителя, и подписать соответствующие документы;</w:t>
      </w:r>
    </w:p>
    <w:p w:rsidR="0044395E" w:rsidRPr="009E1FE4" w:rsidRDefault="0044395E" w:rsidP="0044395E">
      <w:pPr>
        <w:pStyle w:val="a6"/>
        <w:ind w:firstLine="567"/>
        <w:jc w:val="both"/>
        <w:rPr>
          <w:rFonts w:ascii="Times New Roman" w:hAnsi="Times New Roman" w:cs="Times New Roman"/>
          <w:spacing w:val="2"/>
          <w:sz w:val="24"/>
          <w:szCs w:val="24"/>
          <w:shd w:val="clear" w:color="auto" w:fill="FFFFFF"/>
          <w:lang w:val="ru-RU"/>
        </w:rPr>
      </w:pPr>
      <w:r w:rsidRPr="0044395E">
        <w:rPr>
          <w:rFonts w:ascii="Times New Roman" w:hAnsi="Times New Roman" w:cs="Times New Roman"/>
          <w:spacing w:val="2"/>
          <w:sz w:val="24"/>
          <w:szCs w:val="24"/>
          <w:highlight w:val="yellow"/>
          <w:shd w:val="clear" w:color="auto" w:fill="FFFFFF"/>
          <w:lang w:val="ru-RU"/>
        </w:rPr>
        <w:t>2.4.</w:t>
      </w:r>
      <w:r w:rsidR="009D2CCE">
        <w:rPr>
          <w:rFonts w:ascii="Times New Roman" w:hAnsi="Times New Roman" w:cs="Times New Roman"/>
          <w:spacing w:val="2"/>
          <w:sz w:val="24"/>
          <w:szCs w:val="24"/>
          <w:highlight w:val="yellow"/>
          <w:shd w:val="clear" w:color="auto" w:fill="FFFFFF"/>
          <w:lang w:val="ru-RU"/>
        </w:rPr>
        <w:t>8</w:t>
      </w:r>
      <w:r w:rsidRPr="0044395E">
        <w:rPr>
          <w:rFonts w:ascii="Times New Roman" w:hAnsi="Times New Roman" w:cs="Times New Roman"/>
          <w:spacing w:val="2"/>
          <w:sz w:val="24"/>
          <w:szCs w:val="24"/>
          <w:highlight w:val="yellow"/>
          <w:shd w:val="clear" w:color="auto" w:fill="FFFFFF"/>
          <w:lang w:val="ru-RU"/>
        </w:rPr>
        <w:t>. в</w:t>
      </w:r>
      <w:r w:rsidRPr="009E1FE4">
        <w:rPr>
          <w:rFonts w:ascii="Times New Roman" w:hAnsi="Times New Roman" w:cs="Times New Roman"/>
          <w:spacing w:val="2"/>
          <w:sz w:val="24"/>
          <w:szCs w:val="24"/>
          <w:highlight w:val="yellow"/>
          <w:shd w:val="clear" w:color="auto" w:fill="FFFFFF"/>
          <w:lang w:val="ru-RU"/>
        </w:rPr>
        <w:t xml:space="preserve"> случае наличия у Исполнителя собственной системы видеонаблюдения, предоставить Заказчику полный удаленный доступ, круглосуточный удаленный просмотр в режиме реального времени, просмотр архивной записи, качество видеозаписи, полный обзор </w:t>
      </w:r>
      <w:r w:rsidRPr="009E1FE4">
        <w:rPr>
          <w:rFonts w:ascii="Times New Roman" w:hAnsi="Times New Roman" w:cs="Times New Roman"/>
          <w:spacing w:val="2"/>
          <w:sz w:val="24"/>
          <w:szCs w:val="24"/>
          <w:highlight w:val="yellow"/>
          <w:shd w:val="clear" w:color="auto" w:fill="FFFFFF"/>
          <w:lang w:val="ru-RU"/>
        </w:rPr>
        <w:lastRenderedPageBreak/>
        <w:t>мест сбора, переработки и иных мест, необходимых для оказания Услуг по предмету Договора;</w:t>
      </w:r>
    </w:p>
    <w:p w:rsidR="005D0BDF" w:rsidRPr="000B2043" w:rsidRDefault="005D0BDF" w:rsidP="005D0BDF">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sidR="009D2CCE">
        <w:rPr>
          <w:rFonts w:ascii="Times New Roman" w:hAnsi="Times New Roman" w:cs="Times New Roman"/>
          <w:sz w:val="24"/>
          <w:szCs w:val="24"/>
          <w:lang w:val="ru-RU"/>
        </w:rPr>
        <w:t>9</w:t>
      </w:r>
      <w:r w:rsidRPr="000B2043">
        <w:rPr>
          <w:rFonts w:ascii="Times New Roman" w:hAnsi="Times New Roman" w:cs="Times New Roman"/>
          <w:sz w:val="24"/>
          <w:szCs w:val="24"/>
          <w:lang w:val="ru-RU"/>
        </w:rPr>
        <w:t>. провести маркировку транспортной тары;</w:t>
      </w:r>
    </w:p>
    <w:p w:rsidR="005D0BDF" w:rsidRPr="000B2043" w:rsidRDefault="005D0BDF" w:rsidP="005D0BDF">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sidR="009D2CCE">
        <w:rPr>
          <w:rFonts w:ascii="Times New Roman" w:hAnsi="Times New Roman" w:cs="Times New Roman"/>
          <w:sz w:val="24"/>
          <w:szCs w:val="24"/>
          <w:lang w:val="ru-RU"/>
        </w:rPr>
        <w:t>10</w:t>
      </w:r>
      <w:r w:rsidRPr="000B2043">
        <w:rPr>
          <w:rFonts w:ascii="Times New Roman" w:hAnsi="Times New Roman" w:cs="Times New Roman"/>
          <w:sz w:val="24"/>
          <w:szCs w:val="24"/>
          <w:lang w:val="ru-RU"/>
        </w:rPr>
        <w:t>. 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p>
    <w:p w:rsidR="005D0BDF" w:rsidRDefault="005D0BDF" w:rsidP="005D0BDF">
      <w:pPr>
        <w:pStyle w:val="a6"/>
        <w:ind w:firstLine="567"/>
        <w:jc w:val="both"/>
        <w:rPr>
          <w:rFonts w:ascii="Times New Roman" w:hAnsi="Times New Roman" w:cs="Times New Roman"/>
          <w:spacing w:val="2"/>
          <w:sz w:val="24"/>
          <w:szCs w:val="24"/>
          <w:shd w:val="clear" w:color="auto" w:fill="FFFFFF"/>
          <w:lang w:val="ru-RU"/>
        </w:rPr>
      </w:pPr>
      <w:r w:rsidRPr="000B2043">
        <w:rPr>
          <w:rFonts w:ascii="Times New Roman" w:hAnsi="Times New Roman" w:cs="Times New Roman"/>
          <w:sz w:val="24"/>
          <w:szCs w:val="24"/>
          <w:lang w:val="ru-RU"/>
        </w:rPr>
        <w:t>2.4.</w:t>
      </w:r>
      <w:r w:rsidR="00C204B1">
        <w:rPr>
          <w:rFonts w:ascii="Times New Roman" w:hAnsi="Times New Roman" w:cs="Times New Roman"/>
          <w:sz w:val="24"/>
          <w:szCs w:val="24"/>
          <w:lang w:val="ru-RU"/>
        </w:rPr>
        <w:t>1</w:t>
      </w:r>
      <w:r w:rsidR="009D2CCE">
        <w:rPr>
          <w:rFonts w:ascii="Times New Roman" w:hAnsi="Times New Roman" w:cs="Times New Roman"/>
          <w:sz w:val="24"/>
          <w:szCs w:val="24"/>
          <w:lang w:val="ru-RU"/>
        </w:rPr>
        <w:t>1</w:t>
      </w:r>
      <w:r w:rsidRPr="000B2043">
        <w:rPr>
          <w:rFonts w:ascii="Times New Roman" w:hAnsi="Times New Roman" w:cs="Times New Roman"/>
          <w:sz w:val="24"/>
          <w:szCs w:val="24"/>
          <w:lang w:val="ru-RU"/>
        </w:rPr>
        <w:t xml:space="preserve">. </w:t>
      </w:r>
      <w:bookmarkStart w:id="21" w:name="_Hlk487017641"/>
      <w:r w:rsidRPr="000B2043">
        <w:rPr>
          <w:rFonts w:ascii="Times New Roman" w:hAnsi="Times New Roman" w:cs="Times New Roman"/>
          <w:sz w:val="24"/>
          <w:szCs w:val="24"/>
          <w:lang w:val="ru-RU"/>
        </w:rPr>
        <w:t xml:space="preserve">обеспечить </w:t>
      </w:r>
      <w:r w:rsidRPr="00993470">
        <w:rPr>
          <w:rFonts w:ascii="Times New Roman" w:hAnsi="Times New Roman" w:cs="Times New Roman"/>
          <w:bCs/>
          <w:sz w:val="24"/>
          <w:szCs w:val="24"/>
          <w:lang w:val="ru-RU"/>
        </w:rPr>
        <w:t>переработку, использование и (или) утилизацию</w:t>
      </w:r>
      <w:r w:rsidRPr="00993470">
        <w:rPr>
          <w:rFonts w:ascii="Times New Roman" w:hAnsi="Times New Roman" w:cs="Times New Roman"/>
          <w:sz w:val="24"/>
          <w:szCs w:val="24"/>
          <w:lang w:val="ru-RU"/>
        </w:rPr>
        <w:t xml:space="preserve"> </w:t>
      </w:r>
      <w:r w:rsidRPr="000B2043">
        <w:rPr>
          <w:rFonts w:ascii="Times New Roman" w:hAnsi="Times New Roman" w:cs="Times New Roman"/>
          <w:sz w:val="24"/>
          <w:szCs w:val="24"/>
          <w:lang w:val="ru-RU"/>
        </w:rPr>
        <w:t>отходов</w:t>
      </w:r>
      <w:r>
        <w:rPr>
          <w:rFonts w:ascii="Times New Roman" w:hAnsi="Times New Roman" w:cs="Times New Roman"/>
          <w:sz w:val="24"/>
          <w:szCs w:val="24"/>
          <w:lang w:val="ru-RU"/>
        </w:rPr>
        <w:t>, в соответствии с законодательством Республики Казахстан, включая получение специальной разрешительной документации, необходимость наличия которой предусматривается экологическим и иным законодательством Республики Казахстан</w:t>
      </w:r>
      <w:r>
        <w:rPr>
          <w:rFonts w:ascii="Times New Roman" w:hAnsi="Times New Roman" w:cs="Times New Roman"/>
          <w:spacing w:val="2"/>
          <w:sz w:val="24"/>
          <w:szCs w:val="24"/>
          <w:shd w:val="clear" w:color="auto" w:fill="FFFFFF"/>
          <w:lang w:val="ru-RU"/>
        </w:rPr>
        <w:t>;</w:t>
      </w:r>
      <w:bookmarkEnd w:id="21"/>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44395E">
        <w:rPr>
          <w:rFonts w:ascii="Times New Roman" w:hAnsi="Times New Roman" w:cs="Times New Roman"/>
          <w:spacing w:val="2"/>
          <w:sz w:val="24"/>
          <w:szCs w:val="24"/>
          <w:shd w:val="clear" w:color="auto" w:fill="FFFFFF"/>
          <w:lang w:val="ru-RU"/>
        </w:rPr>
        <w:t>1</w:t>
      </w:r>
      <w:r w:rsidR="009D2CCE">
        <w:rPr>
          <w:rFonts w:ascii="Times New Roman" w:hAnsi="Times New Roman" w:cs="Times New Roman"/>
          <w:spacing w:val="2"/>
          <w:sz w:val="24"/>
          <w:szCs w:val="24"/>
          <w:shd w:val="clear" w:color="auto" w:fill="FFFFFF"/>
          <w:lang w:val="ru-RU"/>
        </w:rPr>
        <w:t>2</w:t>
      </w:r>
      <w:r w:rsidRPr="00CC4349">
        <w:rPr>
          <w:rFonts w:ascii="Times New Roman" w:hAnsi="Times New Roman" w:cs="Times New Roman"/>
          <w:spacing w:val="2"/>
          <w:sz w:val="24"/>
          <w:szCs w:val="24"/>
          <w:shd w:val="clear" w:color="auto" w:fill="FFFFFF"/>
          <w:lang w:val="ru-RU"/>
        </w:rPr>
        <w:t xml:space="preserve">. </w:t>
      </w:r>
      <w:r w:rsidRPr="00CC4349">
        <w:rPr>
          <w:rFonts w:ascii="Times New Roman" w:hAnsi="Times New Roman" w:cs="Times New Roman"/>
          <w:sz w:val="24"/>
          <w:szCs w:val="24"/>
          <w:lang w:val="ru-RU"/>
        </w:rPr>
        <w:t>информировать</w:t>
      </w:r>
      <w:r>
        <w:rPr>
          <w:rFonts w:ascii="Times New Roman" w:hAnsi="Times New Roman" w:cs="Times New Roman"/>
          <w:sz w:val="24"/>
          <w:szCs w:val="24"/>
          <w:lang w:val="ru-RU"/>
        </w:rPr>
        <w:t xml:space="preserve"> Заказчика по его требованию о ходе выполнения Исполнителем обязательств по Договору;</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4395E">
        <w:rPr>
          <w:rFonts w:ascii="Times New Roman" w:hAnsi="Times New Roman" w:cs="Times New Roman"/>
          <w:sz w:val="24"/>
          <w:szCs w:val="24"/>
          <w:lang w:val="ru-RU"/>
        </w:rPr>
        <w:t>1</w:t>
      </w:r>
      <w:r w:rsidR="009D2CCE">
        <w:rPr>
          <w:rFonts w:ascii="Times New Roman" w:hAnsi="Times New Roman" w:cs="Times New Roman"/>
          <w:sz w:val="24"/>
          <w:szCs w:val="24"/>
          <w:lang w:val="ru-RU"/>
        </w:rPr>
        <w:t>3</w:t>
      </w:r>
      <w:r>
        <w:rPr>
          <w:rFonts w:ascii="Times New Roman" w:hAnsi="Times New Roman" w:cs="Times New Roman"/>
          <w:sz w:val="24"/>
          <w:szCs w:val="24"/>
          <w:lang w:val="ru-RU"/>
        </w:rPr>
        <w:t>. предоставить Заказчику документы, необходимые для определения и/или подтверждения оказанного Исполнителем объема Услуг;</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4395E">
        <w:rPr>
          <w:rFonts w:ascii="Times New Roman" w:hAnsi="Times New Roman" w:cs="Times New Roman"/>
          <w:sz w:val="24"/>
          <w:szCs w:val="24"/>
          <w:lang w:val="ru-RU"/>
        </w:rPr>
        <w:t>1</w:t>
      </w:r>
      <w:r w:rsidR="009D2CCE">
        <w:rPr>
          <w:rFonts w:ascii="Times New Roman" w:hAnsi="Times New Roman" w:cs="Times New Roman"/>
          <w:sz w:val="24"/>
          <w:szCs w:val="24"/>
          <w:lang w:val="ru-RU"/>
        </w:rPr>
        <w:t>4</w:t>
      </w:r>
      <w:r>
        <w:rPr>
          <w:rFonts w:ascii="Times New Roman" w:hAnsi="Times New Roman" w:cs="Times New Roman"/>
          <w:sz w:val="24"/>
          <w:szCs w:val="24"/>
          <w:lang w:val="ru-RU"/>
        </w:rPr>
        <w:t>. подписать с Заказчиком Акт оказанных услуг;</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E1FE4">
        <w:rPr>
          <w:rFonts w:ascii="Times New Roman" w:hAnsi="Times New Roman" w:cs="Times New Roman"/>
          <w:sz w:val="24"/>
          <w:szCs w:val="24"/>
          <w:lang w:val="ru-RU"/>
        </w:rPr>
        <w:t>1</w:t>
      </w:r>
      <w:r w:rsidR="009D2CCE">
        <w:rPr>
          <w:rFonts w:ascii="Times New Roman" w:hAnsi="Times New Roman" w:cs="Times New Roman"/>
          <w:sz w:val="24"/>
          <w:szCs w:val="24"/>
          <w:lang w:val="ru-RU"/>
        </w:rPr>
        <w:t>5</w:t>
      </w:r>
      <w:r>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 </w:t>
      </w:r>
      <w:r w:rsidRPr="00993470">
        <w:rPr>
          <w:rFonts w:ascii="Times New Roman" w:hAnsi="Times New Roman" w:cs="Times New Roman"/>
          <w:sz w:val="24"/>
          <w:szCs w:val="24"/>
          <w:lang w:val="ru-RU"/>
        </w:rPr>
        <w:t>за исключением случаев</w:t>
      </w:r>
      <w:r>
        <w:rPr>
          <w:rFonts w:ascii="Times New Roman" w:hAnsi="Times New Roman" w:cs="Times New Roman"/>
          <w:sz w:val="24"/>
          <w:szCs w:val="24"/>
          <w:lang w:val="ru-RU"/>
        </w:rPr>
        <w:t>,</w:t>
      </w:r>
      <w:r w:rsidRPr="00993470">
        <w:rPr>
          <w:rFonts w:ascii="Times New Roman" w:hAnsi="Times New Roman" w:cs="Times New Roman"/>
          <w:sz w:val="24"/>
          <w:szCs w:val="24"/>
          <w:lang w:val="ru-RU"/>
        </w:rPr>
        <w:t xml:space="preserve"> предусмотренных Технической спецификацией (Приложение № 2 к Договору)</w:t>
      </w:r>
      <w:r>
        <w:rPr>
          <w:rFonts w:ascii="Times New Roman" w:hAnsi="Times New Roman" w:cs="Times New Roman"/>
          <w:sz w:val="24"/>
          <w:szCs w:val="24"/>
          <w:lang w:val="ru-RU"/>
        </w:rPr>
        <w:t>;</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9D2CCE">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DF3462">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Pr>
          <w:rFonts w:ascii="Times New Roman" w:hAnsi="Times New Roman" w:cs="Times New Roman"/>
          <w:sz w:val="24"/>
          <w:szCs w:val="24"/>
          <w:lang w:val="ru-RU"/>
        </w:rPr>
        <w:t>;</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9D2CCE">
        <w:rPr>
          <w:rFonts w:ascii="Times New Roman" w:hAnsi="Times New Roman" w:cs="Times New Roman"/>
          <w:sz w:val="24"/>
          <w:szCs w:val="24"/>
          <w:lang w:val="ru-RU"/>
        </w:rPr>
        <w:t>7</w:t>
      </w:r>
      <w:r>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44395E" w:rsidRDefault="0044395E" w:rsidP="0044395E">
      <w:pPr>
        <w:pStyle w:val="a6"/>
        <w:ind w:firstLine="567"/>
        <w:jc w:val="both"/>
        <w:rPr>
          <w:rFonts w:ascii="Times New Roman" w:hAnsi="Times New Roman" w:cs="Times New Roman"/>
          <w:sz w:val="24"/>
          <w:szCs w:val="24"/>
          <w:lang w:val="ru-RU"/>
        </w:rPr>
      </w:pPr>
      <w:r w:rsidRPr="0044395E">
        <w:rPr>
          <w:rFonts w:ascii="Times New Roman" w:hAnsi="Times New Roman" w:cs="Times New Roman"/>
          <w:sz w:val="24"/>
          <w:szCs w:val="24"/>
          <w:highlight w:val="yellow"/>
          <w:lang w:val="ru-RU"/>
        </w:rPr>
        <w:t>2.4.1</w:t>
      </w:r>
      <w:r w:rsidR="009D2CCE">
        <w:rPr>
          <w:rFonts w:ascii="Times New Roman" w:hAnsi="Times New Roman" w:cs="Times New Roman"/>
          <w:sz w:val="24"/>
          <w:szCs w:val="24"/>
          <w:highlight w:val="yellow"/>
          <w:lang w:val="ru-RU"/>
        </w:rPr>
        <w:t>8</w:t>
      </w:r>
      <w:r w:rsidRPr="0044395E">
        <w:rPr>
          <w:rFonts w:ascii="Times New Roman" w:hAnsi="Times New Roman" w:cs="Times New Roman"/>
          <w:sz w:val="24"/>
          <w:szCs w:val="24"/>
          <w:highlight w:val="yellow"/>
          <w:lang w:val="ru-RU"/>
        </w:rPr>
        <w:t>. нести материальную ответственность за сохранность системы видеонаблюдения и в случае физического повреждения, порчи и (или) хищения (пропажи) или иного случая возместить Заказчику утраченные (порченные) камеры (кабели, регистраторы и иное оборудование) в натуральной форме или возместить их стоимость и стоимость монтажа (работ по установке);</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9D2CCE">
        <w:rPr>
          <w:rFonts w:ascii="Times New Roman" w:hAnsi="Times New Roman" w:cs="Times New Roman"/>
          <w:sz w:val="24"/>
          <w:szCs w:val="24"/>
          <w:lang w:val="ru-RU"/>
        </w:rPr>
        <w:t>9</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w:t>
      </w:r>
      <w:r w:rsidR="0074498E" w:rsidRPr="0074498E">
        <w:rPr>
          <w:rFonts w:ascii="Times New Roman" w:hAnsi="Times New Roman" w:cs="Times New Roman"/>
          <w:sz w:val="24"/>
          <w:szCs w:val="24"/>
          <w:lang w:val="ru-RU"/>
        </w:rPr>
        <w:t>, за исключением случаев, предусмотренных законодательством Республики Казахстан</w:t>
      </w:r>
      <w:r>
        <w:rPr>
          <w:rFonts w:ascii="Times New Roman" w:hAnsi="Times New Roman" w:cs="Times New Roman"/>
          <w:sz w:val="24"/>
          <w:szCs w:val="24"/>
          <w:lang w:val="ru-RU"/>
        </w:rPr>
        <w:t>.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D2CCE">
        <w:rPr>
          <w:rFonts w:ascii="Times New Roman" w:hAnsi="Times New Roman" w:cs="Times New Roman"/>
          <w:sz w:val="24"/>
          <w:szCs w:val="24"/>
          <w:lang w:val="ru-RU"/>
        </w:rPr>
        <w:t>20</w:t>
      </w:r>
      <w:r>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5D0BDF" w:rsidRDefault="005D0BDF" w:rsidP="005D0BD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C204B1">
        <w:rPr>
          <w:rFonts w:ascii="Times New Roman" w:hAnsi="Times New Roman" w:cs="Times New Roman"/>
          <w:sz w:val="24"/>
          <w:szCs w:val="24"/>
          <w:lang w:val="ru-RU"/>
        </w:rPr>
        <w:t>2</w:t>
      </w:r>
      <w:r w:rsidR="009D2CC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43665C">
        <w:rPr>
          <w:rFonts w:ascii="Times New Roman" w:hAnsi="Times New Roman" w:cs="Times New Roman"/>
          <w:sz w:val="24"/>
          <w:szCs w:val="24"/>
          <w:lang w:val="ru-RU"/>
        </w:rPr>
        <w:t>нести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5D0BDF" w:rsidRDefault="005D0BDF" w:rsidP="00D81F03">
      <w:pPr>
        <w:pStyle w:val="a6"/>
        <w:jc w:val="both"/>
        <w:rPr>
          <w:rFonts w:ascii="Times New Roman" w:hAnsi="Times New Roman" w:cs="Times New Roman"/>
          <w:sz w:val="24"/>
          <w:szCs w:val="24"/>
          <w:lang w:val="ru-RU"/>
        </w:rPr>
      </w:pPr>
    </w:p>
    <w:p w:rsidR="00824B42" w:rsidRDefault="00824B42" w:rsidP="00824B42">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Порядок и сроки подачи заявления об оплате стоимости услуг</w:t>
      </w:r>
    </w:p>
    <w:p w:rsidR="009D2CCE" w:rsidRDefault="00824B42" w:rsidP="005C740B">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3.1.</w:t>
      </w:r>
      <w:r w:rsidR="009D2CCE">
        <w:rPr>
          <w:rFonts w:ascii="Times New Roman" w:hAnsi="Times New Roman" w:cs="Times New Roman"/>
          <w:bCs/>
          <w:sz w:val="24"/>
          <w:szCs w:val="24"/>
          <w:lang w:val="ru-RU"/>
        </w:rPr>
        <w:t xml:space="preserve"> Исполнитель по</w:t>
      </w:r>
      <w:r w:rsidR="009D2CCE" w:rsidRPr="00A07142">
        <w:rPr>
          <w:rFonts w:ascii="Times New Roman" w:hAnsi="Times New Roman" w:cs="Times New Roman"/>
          <w:bCs/>
          <w:sz w:val="24"/>
          <w:szCs w:val="24"/>
          <w:lang w:val="ru-RU"/>
        </w:rPr>
        <w:t xml:space="preserve"> </w:t>
      </w:r>
      <w:r w:rsidR="009D2CCE">
        <w:rPr>
          <w:rFonts w:ascii="Times New Roman" w:hAnsi="Times New Roman" w:cs="Times New Roman"/>
          <w:bCs/>
          <w:sz w:val="24"/>
          <w:szCs w:val="24"/>
          <w:lang w:val="ru-RU"/>
        </w:rPr>
        <w:t>ис</w:t>
      </w:r>
      <w:r w:rsidR="009D2CCE" w:rsidRPr="00A07142">
        <w:rPr>
          <w:rFonts w:ascii="Times New Roman" w:hAnsi="Times New Roman" w:cs="Times New Roman"/>
          <w:bCs/>
          <w:sz w:val="24"/>
          <w:szCs w:val="24"/>
          <w:lang w:val="ru-RU"/>
        </w:rPr>
        <w:t>течени</w:t>
      </w:r>
      <w:r w:rsidR="009D2CCE">
        <w:rPr>
          <w:rFonts w:ascii="Times New Roman" w:hAnsi="Times New Roman" w:cs="Times New Roman"/>
          <w:bCs/>
          <w:sz w:val="24"/>
          <w:szCs w:val="24"/>
          <w:lang w:val="ru-RU"/>
        </w:rPr>
        <w:t>и</w:t>
      </w:r>
      <w:r w:rsidR="009D2CCE" w:rsidRPr="00A07142">
        <w:rPr>
          <w:rFonts w:ascii="Times New Roman" w:hAnsi="Times New Roman" w:cs="Times New Roman"/>
          <w:bCs/>
          <w:sz w:val="24"/>
          <w:szCs w:val="24"/>
          <w:lang w:val="ru-RU"/>
        </w:rPr>
        <w:t xml:space="preserve"> </w:t>
      </w:r>
      <w:r w:rsidR="009D2CCE">
        <w:rPr>
          <w:rFonts w:ascii="Times New Roman" w:hAnsi="Times New Roman" w:cs="Times New Roman"/>
          <w:bCs/>
          <w:sz w:val="24"/>
          <w:szCs w:val="24"/>
          <w:lang w:val="ru-RU"/>
        </w:rPr>
        <w:t>каждого отчетного периода</w:t>
      </w:r>
      <w:r w:rsidR="009D2CCE" w:rsidRPr="00A07142">
        <w:rPr>
          <w:rFonts w:ascii="Times New Roman" w:hAnsi="Times New Roman" w:cs="Times New Roman"/>
          <w:bCs/>
          <w:sz w:val="24"/>
          <w:szCs w:val="24"/>
          <w:lang w:val="ru-RU"/>
        </w:rPr>
        <w:t>, но не позднее 15</w:t>
      </w:r>
      <w:r w:rsidR="009D2CCE">
        <w:rPr>
          <w:rFonts w:ascii="Times New Roman" w:hAnsi="Times New Roman" w:cs="Times New Roman"/>
          <w:bCs/>
          <w:sz w:val="24"/>
          <w:szCs w:val="24"/>
          <w:lang w:val="ru-RU"/>
        </w:rPr>
        <w:t xml:space="preserve">-го числа месяца, следующего за </w:t>
      </w:r>
      <w:r w:rsidR="009D2CCE" w:rsidRPr="00973219">
        <w:rPr>
          <w:rFonts w:ascii="Times New Roman" w:hAnsi="Times New Roman" w:cs="Times New Roman"/>
          <w:bCs/>
          <w:sz w:val="24"/>
          <w:szCs w:val="24"/>
          <w:lang w:val="ru-RU"/>
        </w:rPr>
        <w:t>данным</w:t>
      </w:r>
      <w:r w:rsidR="009D2CCE">
        <w:rPr>
          <w:rFonts w:ascii="Times New Roman" w:hAnsi="Times New Roman" w:cs="Times New Roman"/>
          <w:bCs/>
          <w:sz w:val="24"/>
          <w:szCs w:val="24"/>
          <w:lang w:val="ru-RU"/>
        </w:rPr>
        <w:t xml:space="preserve"> отчетным периодом</w:t>
      </w:r>
      <w:r w:rsidR="009D2CCE" w:rsidRPr="00A07142">
        <w:rPr>
          <w:rFonts w:ascii="Times New Roman" w:hAnsi="Times New Roman" w:cs="Times New Roman"/>
          <w:bCs/>
          <w:sz w:val="24"/>
          <w:szCs w:val="24"/>
          <w:lang w:val="ru-RU"/>
        </w:rPr>
        <w:t>, подает Заказчику заявление об оплате оказанных Услуг,</w:t>
      </w:r>
      <w:r w:rsidR="009D2CCE">
        <w:rPr>
          <w:rFonts w:ascii="Times New Roman" w:hAnsi="Times New Roman" w:cs="Times New Roman"/>
          <w:bCs/>
          <w:sz w:val="24"/>
          <w:szCs w:val="24"/>
          <w:lang w:val="ru-RU"/>
        </w:rPr>
        <w:t xml:space="preserve"> </w:t>
      </w:r>
      <w:r w:rsidR="009D2CCE" w:rsidRPr="00F4372B">
        <w:rPr>
          <w:rFonts w:ascii="Times New Roman" w:hAnsi="Times New Roman" w:cs="Times New Roman"/>
          <w:bCs/>
          <w:sz w:val="24"/>
          <w:szCs w:val="24"/>
          <w:lang w:val="ru-RU"/>
        </w:rPr>
        <w:t>а также Акт оказанных услуг</w:t>
      </w:r>
      <w:r w:rsidR="009D2CCE">
        <w:rPr>
          <w:rFonts w:ascii="Times New Roman" w:hAnsi="Times New Roman" w:cs="Times New Roman"/>
          <w:bCs/>
          <w:sz w:val="24"/>
          <w:szCs w:val="24"/>
          <w:lang w:val="ru-RU"/>
        </w:rPr>
        <w:t xml:space="preserve"> за соответствующий отчетный период</w:t>
      </w:r>
      <w:r w:rsidR="009D2CCE" w:rsidRPr="00F4372B">
        <w:rPr>
          <w:rFonts w:ascii="Times New Roman" w:hAnsi="Times New Roman" w:cs="Times New Roman"/>
          <w:bCs/>
          <w:sz w:val="24"/>
          <w:szCs w:val="24"/>
          <w:lang w:val="ru-RU"/>
        </w:rPr>
        <w:t>.</w:t>
      </w:r>
      <w:r w:rsidR="009D2CCE" w:rsidRPr="00A07142">
        <w:rPr>
          <w:rFonts w:ascii="Times New Roman" w:hAnsi="Times New Roman" w:cs="Times New Roman"/>
          <w:spacing w:val="2"/>
          <w:sz w:val="24"/>
          <w:szCs w:val="24"/>
          <w:shd w:val="clear" w:color="auto" w:fill="FFFFFF"/>
          <w:lang w:val="ru-RU"/>
        </w:rPr>
        <w:t xml:space="preserve"> </w:t>
      </w:r>
      <w:r w:rsidRPr="00A07142">
        <w:rPr>
          <w:rFonts w:ascii="Times New Roman" w:hAnsi="Times New Roman" w:cs="Times New Roman"/>
          <w:bCs/>
          <w:sz w:val="24"/>
          <w:szCs w:val="24"/>
          <w:lang w:val="ru-RU"/>
        </w:rPr>
        <w:t xml:space="preserve"> </w:t>
      </w:r>
    </w:p>
    <w:p w:rsidR="005C740B" w:rsidRPr="00A07142" w:rsidRDefault="005C740B" w:rsidP="005C740B">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3.2. К заявлению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5C740B" w:rsidRPr="002B09BF" w:rsidRDefault="005C740B" w:rsidP="005C740B">
      <w:pPr>
        <w:pStyle w:val="a6"/>
        <w:ind w:firstLine="567"/>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w:t>
      </w:r>
      <w:r w:rsidRPr="002B09BF">
        <w:rPr>
          <w:rFonts w:ascii="Times New Roman" w:hAnsi="Times New Roman" w:cs="Times New Roman"/>
          <w:b/>
          <w:sz w:val="24"/>
          <w:szCs w:val="24"/>
          <w:shd w:val="clear" w:color="auto" w:fill="FFFFFF"/>
          <w:lang w:val="ru-RU"/>
        </w:rPr>
        <w:t xml:space="preserve"> осуществление </w:t>
      </w:r>
      <w:r>
        <w:rPr>
          <w:rFonts w:ascii="Times New Roman" w:hAnsi="Times New Roman" w:cs="Times New Roman"/>
          <w:b/>
          <w:sz w:val="24"/>
          <w:szCs w:val="24"/>
          <w:shd w:val="clear" w:color="auto" w:fill="FFFFFF"/>
          <w:lang w:val="ru-RU"/>
        </w:rPr>
        <w:t>сбора</w:t>
      </w:r>
      <w:r w:rsidRPr="002B09BF">
        <w:rPr>
          <w:rFonts w:ascii="Times New Roman" w:hAnsi="Times New Roman" w:cs="Times New Roman"/>
          <w:b/>
          <w:sz w:val="24"/>
          <w:szCs w:val="24"/>
          <w:shd w:val="clear" w:color="auto" w:fill="FFFFFF"/>
          <w:lang w:val="ru-RU"/>
        </w:rPr>
        <w:t xml:space="preserve"> отходов, являются:</w:t>
      </w:r>
    </w:p>
    <w:p w:rsidR="005C740B" w:rsidRPr="00215E80" w:rsidRDefault="005C740B" w:rsidP="005C740B">
      <w:pPr>
        <w:pStyle w:val="a6"/>
        <w:ind w:firstLine="567"/>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при приеме отходов от юридических лиц:</w:t>
      </w:r>
    </w:p>
    <w:p w:rsidR="005C740B" w:rsidRPr="00215E80"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договоры о приеме отходов от юридических лиц;</w:t>
      </w:r>
    </w:p>
    <w:p w:rsidR="005C740B" w:rsidRPr="00215E80"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приема-передачи отходов);</w:t>
      </w:r>
    </w:p>
    <w:p w:rsidR="005C740B" w:rsidRPr="00215E80"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5C740B"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lastRenderedPageBreak/>
        <w:t>документы, подтверждающие результат взвешивания отходов;</w:t>
      </w:r>
    </w:p>
    <w:p w:rsidR="005C740B" w:rsidRPr="00215E80" w:rsidRDefault="005C740B" w:rsidP="005C740B">
      <w:pPr>
        <w:pStyle w:val="a6"/>
        <w:ind w:firstLine="567"/>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 xml:space="preserve">при приеме отходов от </w:t>
      </w:r>
      <w:r w:rsidR="00DF0083">
        <w:rPr>
          <w:rFonts w:ascii="Times New Roman" w:hAnsi="Times New Roman" w:cs="Times New Roman"/>
          <w:i/>
          <w:sz w:val="24"/>
          <w:szCs w:val="24"/>
          <w:shd w:val="clear" w:color="auto" w:fill="FFFFFF"/>
          <w:lang w:val="ru-RU"/>
        </w:rPr>
        <w:t>индивидуальных предпринимателей</w:t>
      </w:r>
      <w:r w:rsidRPr="00215E80">
        <w:rPr>
          <w:rFonts w:ascii="Times New Roman" w:hAnsi="Times New Roman" w:cs="Times New Roman"/>
          <w:i/>
          <w:sz w:val="24"/>
          <w:szCs w:val="24"/>
          <w:shd w:val="clear" w:color="auto" w:fill="FFFFFF"/>
          <w:lang w:val="ru-RU"/>
        </w:rPr>
        <w:t>:</w:t>
      </w:r>
    </w:p>
    <w:p w:rsidR="005C740B" w:rsidRPr="00215E80"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копии удостоверений личности </w:t>
      </w:r>
      <w:r w:rsidR="0007524A">
        <w:rPr>
          <w:rFonts w:ascii="Times New Roman" w:hAnsi="Times New Roman" w:cs="Times New Roman"/>
          <w:sz w:val="24"/>
          <w:szCs w:val="24"/>
          <w:shd w:val="clear" w:color="auto" w:fill="FFFFFF"/>
          <w:lang w:val="ru-RU"/>
        </w:rPr>
        <w:t xml:space="preserve">и свидетельства </w:t>
      </w:r>
      <w:r w:rsidR="00DF0083">
        <w:rPr>
          <w:rFonts w:ascii="Times New Roman" w:hAnsi="Times New Roman" w:cs="Times New Roman"/>
          <w:sz w:val="24"/>
          <w:szCs w:val="24"/>
          <w:shd w:val="clear" w:color="auto" w:fill="FFFFFF"/>
          <w:lang w:val="ru-RU"/>
        </w:rPr>
        <w:t>индивидуальных предпринимателей</w:t>
      </w:r>
      <w:r w:rsidRPr="00215E80">
        <w:rPr>
          <w:rFonts w:ascii="Times New Roman" w:hAnsi="Times New Roman" w:cs="Times New Roman"/>
          <w:sz w:val="24"/>
          <w:szCs w:val="24"/>
          <w:shd w:val="clear" w:color="auto" w:fill="FFFFFF"/>
          <w:lang w:val="ru-RU"/>
        </w:rPr>
        <w:t>, от которых приняты отходы;</w:t>
      </w:r>
    </w:p>
    <w:p w:rsidR="005C740B" w:rsidRPr="00215E80"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акт приема-передачи от </w:t>
      </w:r>
      <w:r w:rsidR="0007524A">
        <w:rPr>
          <w:rFonts w:ascii="Times New Roman" w:hAnsi="Times New Roman" w:cs="Times New Roman"/>
          <w:sz w:val="24"/>
          <w:szCs w:val="24"/>
          <w:shd w:val="clear" w:color="auto" w:fill="FFFFFF"/>
          <w:lang w:val="ru-RU"/>
        </w:rPr>
        <w:t>индивидуального предпринимателя</w:t>
      </w:r>
      <w:r w:rsidRPr="00215E80">
        <w:rPr>
          <w:rFonts w:ascii="Times New Roman" w:hAnsi="Times New Roman" w:cs="Times New Roman"/>
          <w:sz w:val="24"/>
          <w:szCs w:val="24"/>
          <w:shd w:val="clear" w:color="auto" w:fill="FFFFFF"/>
          <w:lang w:val="ru-RU"/>
        </w:rPr>
        <w:t xml:space="preserve"> (Приложение № </w:t>
      </w:r>
      <w:r>
        <w:rPr>
          <w:rFonts w:ascii="Times New Roman" w:hAnsi="Times New Roman" w:cs="Times New Roman"/>
          <w:sz w:val="24"/>
          <w:szCs w:val="24"/>
          <w:shd w:val="clear" w:color="auto" w:fill="FFFFFF"/>
          <w:lang w:val="ru-RU"/>
        </w:rPr>
        <w:t>3</w:t>
      </w:r>
      <w:r w:rsidRPr="00215E80">
        <w:rPr>
          <w:rFonts w:ascii="Times New Roman" w:hAnsi="Times New Roman" w:cs="Times New Roman"/>
          <w:sz w:val="24"/>
          <w:szCs w:val="24"/>
          <w:shd w:val="clear" w:color="auto" w:fill="FFFFFF"/>
          <w:lang w:val="ru-RU"/>
        </w:rPr>
        <w:t xml:space="preserve"> к </w:t>
      </w:r>
      <w:r>
        <w:rPr>
          <w:rFonts w:ascii="Times New Roman" w:hAnsi="Times New Roman" w:cs="Times New Roman"/>
          <w:sz w:val="24"/>
          <w:szCs w:val="24"/>
          <w:shd w:val="clear" w:color="auto" w:fill="FFFFFF"/>
          <w:lang w:val="ru-RU"/>
        </w:rPr>
        <w:t>Договору</w:t>
      </w:r>
      <w:r w:rsidRPr="00215E80">
        <w:rPr>
          <w:rFonts w:ascii="Times New Roman" w:hAnsi="Times New Roman" w:cs="Times New Roman"/>
          <w:sz w:val="24"/>
          <w:szCs w:val="24"/>
          <w:shd w:val="clear" w:color="auto" w:fill="FFFFFF"/>
          <w:lang w:val="ru-RU"/>
        </w:rPr>
        <w:t xml:space="preserve">); </w:t>
      </w:r>
    </w:p>
    <w:p w:rsidR="005C740B" w:rsidRDefault="005C740B" w:rsidP="005C740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расходно-кассовый ордер по выплате </w:t>
      </w:r>
      <w:r>
        <w:rPr>
          <w:rFonts w:ascii="Times New Roman" w:hAnsi="Times New Roman" w:cs="Times New Roman"/>
          <w:sz w:val="24"/>
          <w:szCs w:val="24"/>
          <w:shd w:val="clear" w:color="auto" w:fill="FFFFFF"/>
          <w:lang w:val="ru-RU"/>
        </w:rPr>
        <w:t>денежных</w:t>
      </w:r>
      <w:r w:rsidRPr="00215E80">
        <w:rPr>
          <w:rFonts w:ascii="Times New Roman" w:hAnsi="Times New Roman" w:cs="Times New Roman"/>
          <w:sz w:val="24"/>
          <w:szCs w:val="24"/>
          <w:shd w:val="clear" w:color="auto" w:fill="FFFFFF"/>
          <w:lang w:val="ru-RU"/>
        </w:rPr>
        <w:t xml:space="preserve"> средств (при возмездной приемке </w:t>
      </w:r>
      <w:r>
        <w:rPr>
          <w:rFonts w:ascii="Times New Roman" w:hAnsi="Times New Roman" w:cs="Times New Roman"/>
          <w:sz w:val="24"/>
          <w:szCs w:val="24"/>
          <w:shd w:val="clear" w:color="auto" w:fill="FFFFFF"/>
          <w:lang w:val="ru-RU"/>
        </w:rPr>
        <w:t>отходов</w:t>
      </w:r>
      <w:r w:rsidRPr="00215E80">
        <w:rPr>
          <w:rFonts w:ascii="Times New Roman" w:hAnsi="Times New Roman" w:cs="Times New Roman"/>
          <w:sz w:val="24"/>
          <w:szCs w:val="24"/>
          <w:shd w:val="clear" w:color="auto" w:fill="FFFFFF"/>
          <w:lang w:val="ru-RU"/>
        </w:rPr>
        <w:t xml:space="preserve">), по форме КО-2 в соответствии с приказом </w:t>
      </w:r>
      <w:r>
        <w:rPr>
          <w:rFonts w:ascii="Times New Roman" w:hAnsi="Times New Roman" w:cs="Times New Roman"/>
          <w:sz w:val="24"/>
          <w:szCs w:val="24"/>
          <w:shd w:val="clear" w:color="auto" w:fill="FFFFFF"/>
          <w:lang w:val="ru-RU"/>
        </w:rPr>
        <w:t>МФ</w:t>
      </w:r>
      <w:r w:rsidRPr="00215E80">
        <w:rPr>
          <w:rFonts w:ascii="Times New Roman" w:hAnsi="Times New Roman" w:cs="Times New Roman"/>
          <w:sz w:val="24"/>
          <w:szCs w:val="24"/>
          <w:shd w:val="clear" w:color="auto" w:fill="FFFFFF"/>
          <w:lang w:val="ru-RU"/>
        </w:rPr>
        <w:t>;</w:t>
      </w:r>
    </w:p>
    <w:p w:rsidR="005C740B" w:rsidRPr="00215E80" w:rsidRDefault="005C740B" w:rsidP="005C740B">
      <w:pPr>
        <w:pStyle w:val="a6"/>
        <w:ind w:firstLine="567"/>
        <w:jc w:val="both"/>
        <w:rPr>
          <w:rFonts w:ascii="Times New Roman" w:hAnsi="Times New Roman" w:cs="Times New Roman"/>
          <w:sz w:val="24"/>
          <w:szCs w:val="24"/>
          <w:shd w:val="clear" w:color="auto" w:fill="FFFFFF"/>
          <w:lang w:val="ru-RU"/>
        </w:rPr>
      </w:pPr>
      <w:r w:rsidRPr="004869DA">
        <w:rPr>
          <w:rFonts w:ascii="Times New Roman" w:hAnsi="Times New Roman" w:cs="Times New Roman"/>
          <w:sz w:val="24"/>
          <w:szCs w:val="24"/>
          <w:shd w:val="clear" w:color="auto" w:fill="FFFFFF"/>
          <w:lang w:val="ru-RU"/>
        </w:rPr>
        <w:t xml:space="preserve">при приемке от одного </w:t>
      </w:r>
      <w:r w:rsidR="0007524A">
        <w:rPr>
          <w:rFonts w:ascii="Times New Roman" w:hAnsi="Times New Roman" w:cs="Times New Roman"/>
          <w:sz w:val="24"/>
          <w:szCs w:val="24"/>
          <w:shd w:val="clear" w:color="auto" w:fill="FFFFFF"/>
          <w:lang w:val="ru-RU"/>
        </w:rPr>
        <w:t>индивидуального предпринимателя</w:t>
      </w:r>
      <w:r w:rsidRPr="004869DA">
        <w:rPr>
          <w:rFonts w:ascii="Times New Roman" w:hAnsi="Times New Roman" w:cs="Times New Roman"/>
          <w:sz w:val="24"/>
          <w:szCs w:val="24"/>
          <w:shd w:val="clear" w:color="auto" w:fill="FFFFFF"/>
          <w:lang w:val="ru-RU"/>
        </w:rPr>
        <w:t xml:space="preserve"> более </w:t>
      </w:r>
      <w:r>
        <w:rPr>
          <w:rFonts w:ascii="Times New Roman" w:hAnsi="Times New Roman" w:cs="Times New Roman"/>
          <w:sz w:val="24"/>
          <w:szCs w:val="24"/>
          <w:shd w:val="clear" w:color="auto" w:fill="FFFFFF"/>
          <w:lang w:val="ru-RU"/>
        </w:rPr>
        <w:t>200</w:t>
      </w:r>
      <w:r w:rsidRPr="004869DA">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двухсот</w:t>
      </w:r>
      <w:r w:rsidRPr="004869DA">
        <w:rPr>
          <w:rFonts w:ascii="Times New Roman" w:hAnsi="Times New Roman" w:cs="Times New Roman"/>
          <w:sz w:val="24"/>
          <w:szCs w:val="24"/>
          <w:shd w:val="clear" w:color="auto" w:fill="FFFFFF"/>
          <w:lang w:val="ru-RU"/>
        </w:rPr>
        <w:t xml:space="preserve">) килограммов (далее – кг) отходов, </w:t>
      </w:r>
      <w:r w:rsidR="0007524A">
        <w:rPr>
          <w:rFonts w:ascii="Times New Roman" w:hAnsi="Times New Roman" w:cs="Times New Roman"/>
          <w:sz w:val="24"/>
          <w:szCs w:val="24"/>
          <w:shd w:val="clear" w:color="auto" w:fill="FFFFFF"/>
          <w:lang w:val="ru-RU"/>
        </w:rPr>
        <w:t>индивидуальный предприниматель</w:t>
      </w:r>
      <w:r w:rsidRPr="004869DA">
        <w:rPr>
          <w:rFonts w:ascii="Times New Roman" w:hAnsi="Times New Roman" w:cs="Times New Roman"/>
          <w:sz w:val="24"/>
          <w:szCs w:val="24"/>
          <w:shd w:val="clear" w:color="auto" w:fill="FFFFFF"/>
          <w:lang w:val="ru-RU"/>
        </w:rPr>
        <w:t xml:space="preserve"> заполняет </w:t>
      </w:r>
      <w:proofErr w:type="gramStart"/>
      <w:r w:rsidRPr="004869DA">
        <w:rPr>
          <w:rFonts w:ascii="Times New Roman" w:hAnsi="Times New Roman" w:cs="Times New Roman"/>
          <w:sz w:val="24"/>
          <w:szCs w:val="24"/>
          <w:shd w:val="clear" w:color="auto" w:fill="FFFFFF"/>
          <w:lang w:val="ru-RU"/>
        </w:rPr>
        <w:t>анкету</w:t>
      </w:r>
      <w:proofErr w:type="gramEnd"/>
      <w:r w:rsidRPr="004869DA">
        <w:rPr>
          <w:rFonts w:ascii="Times New Roman" w:hAnsi="Times New Roman" w:cs="Times New Roman"/>
          <w:sz w:val="24"/>
          <w:szCs w:val="24"/>
          <w:shd w:val="clear" w:color="auto" w:fill="FFFFFF"/>
          <w:lang w:val="ru-RU"/>
        </w:rPr>
        <w:t xml:space="preserve"> поясняющую источник образования (происхождения) отходов по форме согласно Приложению к акту приема-передачи от </w:t>
      </w:r>
      <w:r w:rsidR="0007524A">
        <w:rPr>
          <w:rFonts w:ascii="Times New Roman" w:hAnsi="Times New Roman" w:cs="Times New Roman"/>
          <w:sz w:val="24"/>
          <w:szCs w:val="24"/>
          <w:shd w:val="clear" w:color="auto" w:fill="FFFFFF"/>
          <w:lang w:val="ru-RU"/>
        </w:rPr>
        <w:t>индивидуального предпринимателя</w:t>
      </w:r>
      <w:r w:rsidRPr="004869DA">
        <w:rPr>
          <w:rFonts w:ascii="Times New Roman" w:hAnsi="Times New Roman" w:cs="Times New Roman"/>
          <w:sz w:val="24"/>
          <w:szCs w:val="24"/>
          <w:shd w:val="clear" w:color="auto" w:fill="FFFFFF"/>
          <w:lang w:val="ru-RU"/>
        </w:rPr>
        <w:t xml:space="preserve"> (Приложение № 3 к Договору);</w:t>
      </w:r>
    </w:p>
    <w:p w:rsidR="005C740B" w:rsidRDefault="005C740B" w:rsidP="005C740B">
      <w:pPr>
        <w:pStyle w:val="a6"/>
        <w:ind w:firstLine="567"/>
        <w:jc w:val="both"/>
        <w:rPr>
          <w:rFonts w:ascii="Times New Roman" w:hAnsi="Times New Roman" w:cs="Times New Roman"/>
          <w:b/>
          <w:sz w:val="24"/>
          <w:szCs w:val="24"/>
          <w:shd w:val="clear" w:color="auto" w:fill="FFFFFF"/>
          <w:lang w:val="ru-RU"/>
        </w:rPr>
      </w:pPr>
      <w:r w:rsidRPr="00B31A35">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транспортировку отходов, являются</w:t>
      </w:r>
      <w:r w:rsidRPr="00B31A35">
        <w:rPr>
          <w:rFonts w:ascii="Times New Roman" w:hAnsi="Times New Roman" w:cs="Times New Roman"/>
          <w:b/>
          <w:sz w:val="24"/>
          <w:szCs w:val="24"/>
          <w:shd w:val="clear" w:color="auto" w:fill="FFFFFF"/>
          <w:lang w:val="ru-RU"/>
        </w:rPr>
        <w:t xml:space="preserve">: </w:t>
      </w:r>
    </w:p>
    <w:p w:rsidR="005C740B" w:rsidRPr="00B31A35" w:rsidRDefault="005C740B" w:rsidP="005C740B">
      <w:pPr>
        <w:pStyle w:val="a6"/>
        <w:ind w:firstLine="567"/>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товарно-транспортная накладная (форма</w:t>
      </w:r>
      <w:r>
        <w:rPr>
          <w:rFonts w:ascii="Times New Roman" w:hAnsi="Times New Roman" w:cs="Times New Roman"/>
          <w:sz w:val="24"/>
          <w:szCs w:val="24"/>
          <w:shd w:val="clear" w:color="auto" w:fill="FFFFFF"/>
          <w:lang w:val="ru-RU"/>
        </w:rPr>
        <w:t>,</w:t>
      </w:r>
      <w:r w:rsidRPr="00B31A35">
        <w:rPr>
          <w:rFonts w:ascii="Times New Roman" w:hAnsi="Times New Roman" w:cs="Times New Roman"/>
          <w:sz w:val="24"/>
          <w:szCs w:val="24"/>
          <w:shd w:val="clear" w:color="auto" w:fill="FFFFFF"/>
          <w:lang w:val="ru-RU"/>
        </w:rPr>
        <w:t xml:space="preserve"> утвержденная и описанная в учетной политике Исполнителя (товарно-транспортная накладная на отходы); </w:t>
      </w:r>
    </w:p>
    <w:p w:rsidR="005C740B" w:rsidRPr="00B31A35" w:rsidRDefault="005C740B" w:rsidP="005C740B">
      <w:pPr>
        <w:pStyle w:val="a6"/>
        <w:ind w:firstLine="567"/>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акт оказанных услуг (форма Р-1, согласно приказу МФ);</w:t>
      </w:r>
    </w:p>
    <w:p w:rsidR="005C740B" w:rsidRPr="002B09BF" w:rsidRDefault="005C740B" w:rsidP="005C740B">
      <w:pPr>
        <w:pStyle w:val="a6"/>
        <w:ind w:firstLine="567"/>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 xml:space="preserve">переработку, </w:t>
      </w:r>
      <w:r w:rsidRPr="002B09BF">
        <w:rPr>
          <w:rFonts w:ascii="Times New Roman" w:hAnsi="Times New Roman" w:cs="Times New Roman"/>
          <w:b/>
          <w:sz w:val="24"/>
          <w:szCs w:val="24"/>
          <w:shd w:val="clear" w:color="auto" w:fill="FFFFFF"/>
          <w:lang w:val="ru-RU"/>
        </w:rPr>
        <w:t>использование и (или) утилизацию отходов, являются:</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приходный ордер запасов (на продукцию, полученную в результате использования и (или) утилизации отходов);</w:t>
      </w:r>
    </w:p>
    <w:p w:rsidR="005C740B"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документы, подтверждающие соответствие производимой продукции предоставленному </w:t>
      </w:r>
      <w:r w:rsidRPr="002B09BF">
        <w:rPr>
          <w:rFonts w:ascii="Times New Roman" w:hAnsi="Times New Roman" w:cs="Times New Roman"/>
          <w:spacing w:val="2"/>
          <w:sz w:val="24"/>
          <w:szCs w:val="24"/>
          <w:shd w:val="clear" w:color="auto" w:fill="FFFFFF"/>
          <w:lang w:val="ru-RU"/>
        </w:rPr>
        <w:t>нормативному техническому документу</w:t>
      </w:r>
      <w:r w:rsidRPr="002B09BF">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5C740B" w:rsidRPr="00FD5EFB" w:rsidRDefault="005C740B" w:rsidP="005C740B">
      <w:pPr>
        <w:pStyle w:val="a6"/>
        <w:ind w:firstLine="567"/>
        <w:jc w:val="both"/>
        <w:rPr>
          <w:rFonts w:ascii="Times New Roman" w:hAnsi="Times New Roman" w:cs="Times New Roman"/>
          <w:b/>
          <w:sz w:val="24"/>
          <w:szCs w:val="24"/>
          <w:shd w:val="clear" w:color="auto" w:fill="FFFFFF"/>
          <w:lang w:val="ru-RU"/>
        </w:rPr>
      </w:pPr>
      <w:r w:rsidRPr="00FD5EFB">
        <w:rPr>
          <w:rFonts w:ascii="Times New Roman"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5C740B" w:rsidRPr="002B09BF" w:rsidRDefault="005C740B" w:rsidP="005C740B">
      <w:pPr>
        <w:pStyle w:val="a6"/>
        <w:ind w:firstLine="567"/>
        <w:jc w:val="both"/>
        <w:rPr>
          <w:rFonts w:ascii="Times New Roman" w:hAnsi="Times New Roman" w:cs="Times New Roman"/>
          <w:i/>
          <w:sz w:val="24"/>
          <w:szCs w:val="24"/>
          <w:shd w:val="clear" w:color="auto" w:fill="FFFFFF"/>
          <w:lang w:val="ru-RU"/>
        </w:rPr>
      </w:pPr>
      <w:r w:rsidRPr="002B09BF">
        <w:rPr>
          <w:rFonts w:ascii="Times New Roman" w:hAnsi="Times New Roman" w:cs="Times New Roman"/>
          <w:i/>
          <w:sz w:val="24"/>
          <w:szCs w:val="24"/>
          <w:shd w:val="clear" w:color="auto" w:fill="FFFFFF"/>
          <w:lang w:val="ru-RU"/>
        </w:rPr>
        <w:t>при реализации продукции юридическим лицам:</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доверенности на получение товарно-материальных ценностей;</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счета-фактуры на партию (единицы) продукции;</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договоры на реализацию готовой продукции;</w:t>
      </w:r>
    </w:p>
    <w:p w:rsidR="005C740B" w:rsidRPr="002B09BF" w:rsidRDefault="005C740B" w:rsidP="005C740B">
      <w:pPr>
        <w:pStyle w:val="a6"/>
        <w:ind w:firstLine="567"/>
        <w:jc w:val="both"/>
        <w:rPr>
          <w:rFonts w:ascii="Times New Roman" w:hAnsi="Times New Roman" w:cs="Times New Roman"/>
          <w:i/>
          <w:sz w:val="24"/>
          <w:szCs w:val="24"/>
          <w:shd w:val="clear" w:color="auto" w:fill="FFFFFF"/>
          <w:lang w:val="ru-RU"/>
        </w:rPr>
      </w:pPr>
      <w:r w:rsidRPr="002B09BF">
        <w:rPr>
          <w:rFonts w:ascii="Times New Roman" w:hAnsi="Times New Roman" w:cs="Times New Roman"/>
          <w:i/>
          <w:sz w:val="24"/>
          <w:szCs w:val="24"/>
          <w:shd w:val="clear" w:color="auto" w:fill="FFFFFF"/>
          <w:lang w:val="ru-RU"/>
        </w:rPr>
        <w:t xml:space="preserve">при реализации продукции </w:t>
      </w:r>
      <w:r w:rsidR="0007524A">
        <w:rPr>
          <w:rFonts w:ascii="Times New Roman" w:hAnsi="Times New Roman" w:cs="Times New Roman"/>
          <w:i/>
          <w:sz w:val="24"/>
          <w:szCs w:val="24"/>
          <w:shd w:val="clear" w:color="auto" w:fill="FFFFFF"/>
          <w:lang w:val="ru-RU"/>
        </w:rPr>
        <w:t>индивидуальном предпринимателям</w:t>
      </w:r>
      <w:r w:rsidRPr="002B09BF">
        <w:rPr>
          <w:rFonts w:ascii="Times New Roman" w:hAnsi="Times New Roman" w:cs="Times New Roman"/>
          <w:i/>
          <w:sz w:val="24"/>
          <w:szCs w:val="24"/>
          <w:shd w:val="clear" w:color="auto" w:fill="FFFFFF"/>
          <w:lang w:val="ru-RU"/>
        </w:rPr>
        <w:t>:</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платежное поручение/расходно-кассовый ордер;</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копию удостоверения личности</w:t>
      </w:r>
      <w:r w:rsidR="0007524A">
        <w:rPr>
          <w:rFonts w:ascii="Times New Roman" w:hAnsi="Times New Roman" w:cs="Times New Roman"/>
          <w:sz w:val="24"/>
          <w:szCs w:val="24"/>
          <w:shd w:val="clear" w:color="auto" w:fill="FFFFFF"/>
          <w:lang w:val="ru-RU"/>
        </w:rPr>
        <w:t xml:space="preserve"> и свидетельство</w:t>
      </w:r>
      <w:r w:rsidRPr="002B09BF">
        <w:rPr>
          <w:rFonts w:ascii="Times New Roman" w:hAnsi="Times New Roman" w:cs="Times New Roman"/>
          <w:sz w:val="24"/>
          <w:szCs w:val="24"/>
          <w:shd w:val="clear" w:color="auto" w:fill="FFFFFF"/>
          <w:lang w:val="ru-RU"/>
        </w:rPr>
        <w:t xml:space="preserve"> </w:t>
      </w:r>
      <w:r w:rsidR="0007524A">
        <w:rPr>
          <w:rFonts w:ascii="Times New Roman" w:hAnsi="Times New Roman" w:cs="Times New Roman"/>
          <w:sz w:val="24"/>
          <w:szCs w:val="24"/>
          <w:shd w:val="clear" w:color="auto" w:fill="FFFFFF"/>
          <w:lang w:val="ru-RU"/>
        </w:rPr>
        <w:t>индивидуального предпринимателя</w:t>
      </w:r>
      <w:r w:rsidRPr="002B09BF">
        <w:rPr>
          <w:rFonts w:ascii="Times New Roman" w:hAnsi="Times New Roman" w:cs="Times New Roman"/>
          <w:sz w:val="24"/>
          <w:szCs w:val="24"/>
          <w:shd w:val="clear" w:color="auto" w:fill="FFFFFF"/>
          <w:lang w:val="ru-RU"/>
        </w:rPr>
        <w:t>;</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ко</w:t>
      </w:r>
      <w:r>
        <w:rPr>
          <w:rFonts w:ascii="Times New Roman" w:hAnsi="Times New Roman" w:cs="Times New Roman"/>
          <w:sz w:val="24"/>
          <w:szCs w:val="24"/>
          <w:shd w:val="clear" w:color="auto" w:fill="FFFFFF"/>
          <w:lang w:val="ru-RU"/>
        </w:rPr>
        <w:t xml:space="preserve">пию договора с </w:t>
      </w:r>
      <w:r w:rsidR="0007524A">
        <w:rPr>
          <w:rFonts w:ascii="Times New Roman" w:hAnsi="Times New Roman" w:cs="Times New Roman"/>
          <w:sz w:val="24"/>
          <w:szCs w:val="24"/>
          <w:shd w:val="clear" w:color="auto" w:fill="FFFFFF"/>
          <w:lang w:val="ru-RU"/>
        </w:rPr>
        <w:t>индивидуальным предпринимателем</w:t>
      </w:r>
      <w:r>
        <w:rPr>
          <w:rFonts w:ascii="Times New Roman" w:hAnsi="Times New Roman" w:cs="Times New Roman"/>
          <w:sz w:val="24"/>
          <w:szCs w:val="24"/>
          <w:shd w:val="clear" w:color="auto" w:fill="FFFFFF"/>
          <w:lang w:val="ru-RU"/>
        </w:rPr>
        <w:t>.</w:t>
      </w:r>
    </w:p>
    <w:p w:rsidR="005C740B" w:rsidRPr="002B09BF" w:rsidRDefault="005C740B" w:rsidP="005C740B">
      <w:pPr>
        <w:pStyle w:val="a6"/>
        <w:ind w:firstLine="567"/>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учетная политика (при наличии);</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5C740B"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отчет об использовании и (или) утилизации отходов продукции (товаров) (</w:t>
      </w:r>
      <w:r>
        <w:rPr>
          <w:rFonts w:ascii="Times New Roman" w:hAnsi="Times New Roman" w:cs="Times New Roman"/>
          <w:sz w:val="24"/>
          <w:szCs w:val="24"/>
          <w:shd w:val="clear" w:color="auto" w:fill="FFFFFF"/>
          <w:lang w:val="ru-RU"/>
        </w:rPr>
        <w:t>П</w:t>
      </w:r>
      <w:r w:rsidRPr="002B09BF">
        <w:rPr>
          <w:rFonts w:ascii="Times New Roman" w:hAnsi="Times New Roman" w:cs="Times New Roman"/>
          <w:sz w:val="24"/>
          <w:szCs w:val="24"/>
          <w:shd w:val="clear" w:color="auto" w:fill="FFFFFF"/>
          <w:lang w:val="ru-RU"/>
        </w:rPr>
        <w:t xml:space="preserve">риложение № </w:t>
      </w:r>
      <w:r w:rsidR="004340C6">
        <w:rPr>
          <w:rFonts w:ascii="Times New Roman" w:hAnsi="Times New Roman" w:cs="Times New Roman"/>
          <w:sz w:val="24"/>
          <w:szCs w:val="24"/>
          <w:shd w:val="clear" w:color="auto" w:fill="FFFFFF"/>
          <w:lang w:val="ru-RU"/>
        </w:rPr>
        <w:t>4</w:t>
      </w:r>
      <w:r w:rsidRPr="002B09BF">
        <w:rPr>
          <w:rFonts w:ascii="Times New Roman" w:hAnsi="Times New Roman" w:cs="Times New Roman"/>
          <w:sz w:val="24"/>
          <w:szCs w:val="24"/>
          <w:shd w:val="clear" w:color="auto" w:fill="FFFFFF"/>
          <w:lang w:val="ru-RU"/>
        </w:rPr>
        <w:t xml:space="preserve"> к </w:t>
      </w:r>
      <w:r>
        <w:rPr>
          <w:rFonts w:ascii="Times New Roman" w:hAnsi="Times New Roman" w:cs="Times New Roman"/>
          <w:sz w:val="24"/>
          <w:szCs w:val="24"/>
          <w:shd w:val="clear" w:color="auto" w:fill="FFFFFF"/>
          <w:lang w:val="ru-RU"/>
        </w:rPr>
        <w:t>Договору</w:t>
      </w:r>
      <w:r w:rsidRPr="002B09BF">
        <w:rPr>
          <w:rFonts w:ascii="Times New Roman" w:hAnsi="Times New Roman" w:cs="Times New Roman"/>
          <w:sz w:val="24"/>
          <w:szCs w:val="24"/>
          <w:shd w:val="clear" w:color="auto" w:fill="FFFFFF"/>
          <w:lang w:val="ru-RU"/>
        </w:rPr>
        <w:t>);</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sidR="004340C6">
        <w:rPr>
          <w:rFonts w:ascii="Times New Roman" w:hAnsi="Times New Roman" w:cs="Times New Roman"/>
          <w:sz w:val="24"/>
          <w:szCs w:val="24"/>
          <w:shd w:val="clear" w:color="auto" w:fill="FFFFFF"/>
          <w:lang w:val="ru-RU"/>
        </w:rPr>
        <w:t>№ 5</w:t>
      </w:r>
      <w:r>
        <w:rPr>
          <w:rFonts w:ascii="Times New Roman" w:hAnsi="Times New Roman" w:cs="Times New Roman"/>
          <w:sz w:val="24"/>
          <w:szCs w:val="24"/>
          <w:shd w:val="clear" w:color="auto" w:fill="FFFFFF"/>
          <w:lang w:val="ru-RU"/>
        </w:rPr>
        <w:t xml:space="preserve"> к Договору</w:t>
      </w:r>
      <w:r w:rsidRPr="00A07142">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5C740B" w:rsidRPr="002B09BF" w:rsidRDefault="005C740B" w:rsidP="005C740B">
      <w:pPr>
        <w:pStyle w:val="a6"/>
        <w:ind w:firstLine="567"/>
        <w:jc w:val="both"/>
        <w:rPr>
          <w:rFonts w:ascii="Times New Roman" w:hAnsi="Times New Roman" w:cs="Times New Roman"/>
          <w:sz w:val="24"/>
          <w:szCs w:val="24"/>
          <w:shd w:val="clear" w:color="auto" w:fill="FFFFFF"/>
          <w:lang w:val="ru-RU"/>
        </w:rPr>
      </w:pPr>
      <w:proofErr w:type="spellStart"/>
      <w:r>
        <w:rPr>
          <w:rFonts w:ascii="Times New Roman" w:hAnsi="Times New Roman" w:cs="Times New Roman"/>
          <w:sz w:val="24"/>
          <w:szCs w:val="24"/>
          <w:shd w:val="clear" w:color="auto" w:fill="FFFFFF"/>
          <w:lang w:val="ru-RU"/>
        </w:rPr>
        <w:t>оборотно</w:t>
      </w:r>
      <w:proofErr w:type="spellEnd"/>
      <w:r>
        <w:rPr>
          <w:rFonts w:ascii="Times New Roman" w:hAnsi="Times New Roman" w:cs="Times New Roman"/>
          <w:sz w:val="24"/>
          <w:szCs w:val="24"/>
          <w:shd w:val="clear" w:color="auto" w:fill="FFFFFF"/>
          <w:lang w:val="ru-RU"/>
        </w:rPr>
        <w:t>-сальдовая ведомость</w:t>
      </w:r>
      <w:r w:rsidRPr="002B09BF">
        <w:rPr>
          <w:rFonts w:ascii="Times New Roman" w:hAnsi="Times New Roman" w:cs="Times New Roman"/>
          <w:sz w:val="24"/>
          <w:szCs w:val="24"/>
          <w:shd w:val="clear" w:color="auto" w:fill="FFFFFF"/>
          <w:lang w:val="ru-RU"/>
        </w:rPr>
        <w:t>, на которых ведется учет отходов и готовой продукции</w:t>
      </w:r>
      <w:r w:rsidR="00C67F0D">
        <w:rPr>
          <w:rFonts w:ascii="Times New Roman" w:hAnsi="Times New Roman" w:cs="Times New Roman"/>
          <w:sz w:val="24"/>
          <w:szCs w:val="24"/>
          <w:shd w:val="clear" w:color="auto" w:fill="FFFFFF"/>
          <w:lang w:val="ru-RU"/>
        </w:rPr>
        <w:t xml:space="preserve"> (счет </w:t>
      </w:r>
      <w:r w:rsidR="00C67F0D" w:rsidRPr="002B09BF">
        <w:rPr>
          <w:rFonts w:ascii="Times New Roman" w:hAnsi="Times New Roman" w:cs="Times New Roman"/>
          <w:sz w:val="24"/>
          <w:szCs w:val="24"/>
          <w:shd w:val="clear" w:color="auto" w:fill="FFFFFF"/>
          <w:lang w:val="ru-RU"/>
        </w:rPr>
        <w:t>1310, 1320</w:t>
      </w:r>
      <w:r w:rsidR="00C67F0D">
        <w:rPr>
          <w:rFonts w:ascii="Times New Roman" w:hAnsi="Times New Roman" w:cs="Times New Roman"/>
          <w:sz w:val="24"/>
          <w:szCs w:val="24"/>
          <w:shd w:val="clear" w:color="auto" w:fill="FFFFFF"/>
          <w:lang w:val="ru-RU"/>
        </w:rPr>
        <w:t>)</w:t>
      </w:r>
      <w:r w:rsidRPr="002B09BF">
        <w:rPr>
          <w:rFonts w:ascii="Times New Roman" w:hAnsi="Times New Roman" w:cs="Times New Roman"/>
          <w:sz w:val="24"/>
          <w:szCs w:val="24"/>
          <w:shd w:val="clear" w:color="auto" w:fill="FFFFFF"/>
          <w:lang w:val="ru-RU"/>
        </w:rPr>
        <w:t>;</w:t>
      </w:r>
    </w:p>
    <w:p w:rsidR="005C740B" w:rsidRPr="002B09BF" w:rsidRDefault="00C67F0D" w:rsidP="005C740B">
      <w:pPr>
        <w:pStyle w:val="a6"/>
        <w:ind w:firstLine="567"/>
        <w:jc w:val="both"/>
        <w:rPr>
          <w:rFonts w:ascii="Times New Roman" w:hAnsi="Times New Roman" w:cs="Times New Roman"/>
          <w:sz w:val="24"/>
          <w:szCs w:val="24"/>
          <w:shd w:val="clear" w:color="auto" w:fill="FFFFFF"/>
          <w:lang w:val="ru-RU"/>
        </w:rPr>
      </w:pPr>
      <w:proofErr w:type="spellStart"/>
      <w:r w:rsidRPr="00C67F0D">
        <w:rPr>
          <w:rFonts w:ascii="Times New Roman" w:hAnsi="Times New Roman" w:cs="Times New Roman"/>
          <w:sz w:val="24"/>
          <w:szCs w:val="24"/>
          <w:shd w:val="clear" w:color="auto" w:fill="FFFFFF"/>
          <w:lang w:val="ru-RU"/>
        </w:rPr>
        <w:t>оборотно</w:t>
      </w:r>
      <w:proofErr w:type="spellEnd"/>
      <w:r w:rsidRPr="00C67F0D">
        <w:rPr>
          <w:rFonts w:ascii="Times New Roman" w:hAnsi="Times New Roman" w:cs="Times New Roman"/>
          <w:sz w:val="24"/>
          <w:szCs w:val="24"/>
          <w:shd w:val="clear" w:color="auto" w:fill="FFFFFF"/>
          <w:lang w:val="ru-RU"/>
        </w:rPr>
        <w:t xml:space="preserve">-сальдовая ведомость </w:t>
      </w:r>
      <w:r w:rsidR="005C740B" w:rsidRPr="002B09BF">
        <w:rPr>
          <w:rFonts w:ascii="Times New Roman" w:hAnsi="Times New Roman" w:cs="Times New Roman"/>
          <w:sz w:val="24"/>
          <w:szCs w:val="24"/>
          <w:shd w:val="clear" w:color="auto" w:fill="FFFFFF"/>
          <w:lang w:val="ru-RU"/>
        </w:rPr>
        <w:t>дебит</w:t>
      </w:r>
      <w:r>
        <w:rPr>
          <w:rFonts w:ascii="Times New Roman" w:hAnsi="Times New Roman" w:cs="Times New Roman"/>
          <w:sz w:val="24"/>
          <w:szCs w:val="24"/>
          <w:shd w:val="clear" w:color="auto" w:fill="FFFFFF"/>
          <w:lang w:val="ru-RU"/>
        </w:rPr>
        <w:t>орской задолженности (счет 1210</w:t>
      </w:r>
      <w:r w:rsidR="005C740B" w:rsidRPr="002B09BF">
        <w:rPr>
          <w:rFonts w:ascii="Times New Roman" w:hAnsi="Times New Roman" w:cs="Times New Roman"/>
          <w:sz w:val="24"/>
          <w:szCs w:val="24"/>
          <w:shd w:val="clear" w:color="auto" w:fill="FFFFFF"/>
          <w:lang w:val="ru-RU"/>
        </w:rPr>
        <w:t>).</w:t>
      </w:r>
    </w:p>
    <w:p w:rsidR="004F4951" w:rsidRPr="004F4951" w:rsidRDefault="005C740B" w:rsidP="005C740B">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w:t>
      </w:r>
    </w:p>
    <w:p w:rsidR="00824B42" w:rsidRDefault="00824B42" w:rsidP="00824B42">
      <w:pPr>
        <w:pStyle w:val="a6"/>
        <w:ind w:firstLine="567"/>
        <w:jc w:val="both"/>
        <w:rPr>
          <w:rFonts w:ascii="Times New Roman" w:hAnsi="Times New Roman" w:cs="Times New Roman"/>
          <w:bCs/>
          <w:sz w:val="24"/>
          <w:szCs w:val="24"/>
          <w:lang w:val="ru-RU"/>
        </w:rPr>
      </w:pPr>
    </w:p>
    <w:p w:rsidR="005A3F54" w:rsidRPr="00196B60" w:rsidRDefault="005A3F54" w:rsidP="00824B42">
      <w:pPr>
        <w:pStyle w:val="a6"/>
        <w:ind w:firstLine="567"/>
        <w:jc w:val="both"/>
        <w:rPr>
          <w:rFonts w:ascii="Times New Roman" w:hAnsi="Times New Roman" w:cs="Times New Roman"/>
          <w:bCs/>
          <w:sz w:val="24"/>
          <w:szCs w:val="24"/>
          <w:lang w:val="ru-RU"/>
        </w:rPr>
      </w:pPr>
    </w:p>
    <w:p w:rsidR="00854B2D" w:rsidRDefault="00854B2D" w:rsidP="00854B2D">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4. Порядок и сроки рассмотрения Заказчиком заявления Исполнителя</w:t>
      </w:r>
    </w:p>
    <w:p w:rsidR="00854B2D" w:rsidRDefault="00854B2D" w:rsidP="00854B2D">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4.1. Рассмотрение заявления Исполнителя и приложенных к нему документов об оплате оказанных им Услуг</w:t>
      </w:r>
      <w:r>
        <w:rPr>
          <w:rFonts w:ascii="Times New Roman" w:hAnsi="Times New Roman" w:cs="Times New Roman"/>
          <w:spacing w:val="2"/>
          <w:sz w:val="24"/>
          <w:szCs w:val="24"/>
          <w:shd w:val="clear" w:color="auto" w:fill="FFFFFF"/>
          <w:lang w:val="ru-RU"/>
        </w:rPr>
        <w:t>, осуществляется Заказчиком не более 15 (пятнадцати)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w:t>
      </w:r>
    </w:p>
    <w:p w:rsidR="00854B2D" w:rsidRDefault="00854B2D" w:rsidP="00854B2D">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w:t>
      </w:r>
      <w:r>
        <w:rPr>
          <w:rFonts w:ascii="Times New Roman" w:hAnsi="Times New Roman" w:cs="Times New Roman"/>
          <w:bCs/>
          <w:sz w:val="24"/>
          <w:szCs w:val="24"/>
          <w:lang w:val="ru-RU"/>
        </w:rPr>
        <w:t xml:space="preserve"> </w:t>
      </w:r>
    </w:p>
    <w:p w:rsidR="00854B2D" w:rsidRDefault="00854B2D" w:rsidP="00854B2D">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Договора приостанавливается и считается возобновленным с даты предоставления Исполнителем запрашиваемых (</w:t>
      </w:r>
      <w:proofErr w:type="spellStart"/>
      <w:r>
        <w:rPr>
          <w:rFonts w:ascii="Times New Roman" w:hAnsi="Times New Roman" w:cs="Times New Roman"/>
          <w:bCs/>
          <w:sz w:val="24"/>
          <w:szCs w:val="24"/>
          <w:lang w:val="ru-RU"/>
        </w:rPr>
        <w:t>истребуемых</w:t>
      </w:r>
      <w:proofErr w:type="spellEnd"/>
      <w:r>
        <w:rPr>
          <w:rFonts w:ascii="Times New Roman" w:hAnsi="Times New Roman" w:cs="Times New Roman"/>
          <w:bCs/>
          <w:sz w:val="24"/>
          <w:szCs w:val="24"/>
          <w:lang w:val="ru-RU"/>
        </w:rPr>
        <w:t xml:space="preserve">) Заказчиком документов. </w:t>
      </w:r>
    </w:p>
    <w:p w:rsidR="00854B2D" w:rsidRDefault="00854B2D" w:rsidP="00854B2D">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854B2D" w:rsidRDefault="00854B2D" w:rsidP="00854B2D">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4.5. Заказчик вправе отказать в рассмотрении заявления Исполнителя об оплате оказанных Услуг и возвратить документы, необходимые для определения объема и стоимости Услуг Исполнителя в случае получения документов в неполном объеме и (или) ненадлежащим образом оформленных по Договору, направив письмо с замечаниями и с указанием срока для их устранения. При направлении Заказчиком Исполнителю письма с замечаниями, течение срока рассмотрения заявления Исполнителя, указанного в п. 4.1. Договора приостанавливается и считается возобновленным с даты повторного предоставления Исполнителем документов.  При этом </w:t>
      </w:r>
      <w:r>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2 (двух) раз, т.е. при направлении 3 (третьего) мотивированного отказа в рассмотрении заявления Исполнителя об оплате оказанных Услуг, Заказчик вправе отказать в оплате Услуг.  </w:t>
      </w:r>
    </w:p>
    <w:p w:rsidR="00D8744F" w:rsidRDefault="00854B2D" w:rsidP="00D8744F">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4.6.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в случае нарушения срока, предусмотренного п.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854B2D" w:rsidRDefault="00854B2D" w:rsidP="00854B2D">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w:t>
      </w:r>
      <w:r w:rsidR="0043665C">
        <w:rPr>
          <w:rFonts w:ascii="Times New Roman" w:hAnsi="Times New Roman" w:cs="Times New Roman"/>
          <w:sz w:val="24"/>
          <w:szCs w:val="24"/>
          <w:lang w:val="ru-RU"/>
        </w:rPr>
        <w:t xml:space="preserve">собранных, транспортированных, переработанных, </w:t>
      </w:r>
      <w:r>
        <w:rPr>
          <w:rFonts w:ascii="Times New Roman" w:hAnsi="Times New Roman" w:cs="Times New Roman"/>
          <w:sz w:val="24"/>
          <w:szCs w:val="24"/>
          <w:lang w:val="ru-RU"/>
        </w:rPr>
        <w:t xml:space="preserve">использованных и (или) утилизированных отходов. </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854B2D" w:rsidRDefault="00854B2D" w:rsidP="00854B2D">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 xml:space="preserve">Стоимость оказанных Услуг за 1 (один) килограмм </w:t>
      </w:r>
      <w:r w:rsidR="00A51240">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sidRPr="002A7A08">
        <w:rPr>
          <w:rFonts w:ascii="Times New Roman" w:hAnsi="Times New Roman" w:cs="Times New Roman"/>
          <w:sz w:val="24"/>
          <w:szCs w:val="24"/>
          <w:lang w:val="ru-RU"/>
        </w:rPr>
        <w:t xml:space="preserve">, указанная в </w:t>
      </w:r>
      <w:r>
        <w:rPr>
          <w:rFonts w:ascii="Times New Roman" w:hAnsi="Times New Roman" w:cs="Times New Roman"/>
          <w:sz w:val="24"/>
          <w:szCs w:val="24"/>
          <w:lang w:val="ru-RU"/>
        </w:rPr>
        <w:t>п.</w:t>
      </w:r>
      <w:r w:rsidRPr="002A7A08">
        <w:rPr>
          <w:rFonts w:ascii="Times New Roman" w:hAnsi="Times New Roman" w:cs="Times New Roman"/>
          <w:sz w:val="24"/>
          <w:szCs w:val="24"/>
          <w:lang w:val="ru-RU"/>
        </w:rPr>
        <w:t xml:space="preserve"> 5.1. настоящего Договора, а также </w:t>
      </w:r>
      <w:r>
        <w:rPr>
          <w:rFonts w:ascii="Times New Roman" w:hAnsi="Times New Roman" w:cs="Times New Roman"/>
          <w:sz w:val="24"/>
          <w:szCs w:val="24"/>
          <w:lang w:val="ru-RU"/>
        </w:rPr>
        <w:t>о</w:t>
      </w:r>
      <w:r w:rsidRPr="002A7A08">
        <w:rPr>
          <w:rFonts w:ascii="Times New Roman" w:hAnsi="Times New Roman" w:cs="Times New Roman"/>
          <w:sz w:val="24"/>
          <w:szCs w:val="24"/>
          <w:lang w:val="ru-RU"/>
        </w:rPr>
        <w:t xml:space="preserve">бщая сумма Договора, предусмотренная </w:t>
      </w:r>
      <w:r>
        <w:rPr>
          <w:rFonts w:ascii="Times New Roman" w:hAnsi="Times New Roman" w:cs="Times New Roman"/>
          <w:sz w:val="24"/>
          <w:szCs w:val="24"/>
          <w:lang w:val="ru-RU"/>
        </w:rPr>
        <w:t>п.</w:t>
      </w:r>
      <w:r w:rsidRPr="002A7A08">
        <w:rPr>
          <w:rFonts w:ascii="Times New Roman" w:hAnsi="Times New Roman" w:cs="Times New Roman"/>
          <w:sz w:val="24"/>
          <w:szCs w:val="24"/>
          <w:lang w:val="ru-RU"/>
        </w:rPr>
        <w:t xml:space="preserve">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sidRPr="00245373">
        <w:rPr>
          <w:rFonts w:ascii="Times New Roman" w:hAnsi="Times New Roman" w:cs="Times New Roman"/>
          <w:sz w:val="24"/>
          <w:szCs w:val="24"/>
          <w:lang w:val="ru-RU"/>
        </w:rPr>
        <w:t>может быть изменена с учетом инфляции и (или) изменения размера утилизационного платежа за отходы</w:t>
      </w:r>
      <w:r w:rsidRPr="002A7A0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54B2D" w:rsidRPr="002A7A08" w:rsidRDefault="00854B2D" w:rsidP="00854B2D">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 xml:space="preserve">При этом, Заказчик </w:t>
      </w:r>
      <w:r>
        <w:rPr>
          <w:rFonts w:ascii="Times New Roman" w:hAnsi="Times New Roman" w:cs="Times New Roman"/>
          <w:sz w:val="24"/>
          <w:szCs w:val="24"/>
          <w:lang w:val="ru-RU"/>
        </w:rPr>
        <w:t>вправе</w:t>
      </w:r>
      <w:r w:rsidRPr="002A7A08">
        <w:rPr>
          <w:rFonts w:ascii="Times New Roman" w:hAnsi="Times New Roman" w:cs="Times New Roman"/>
          <w:sz w:val="24"/>
          <w:szCs w:val="24"/>
          <w:lang w:val="ru-RU"/>
        </w:rPr>
        <w:t xml:space="preserve"> уведомить о необходимости </w:t>
      </w:r>
      <w:r w:rsidRPr="00245373">
        <w:rPr>
          <w:rFonts w:ascii="Times New Roman" w:hAnsi="Times New Roman" w:cs="Times New Roman"/>
          <w:sz w:val="24"/>
          <w:szCs w:val="24"/>
          <w:lang w:val="ru-RU"/>
        </w:rPr>
        <w:t xml:space="preserve">изменения вышеуказанных сумм </w:t>
      </w:r>
      <w:r>
        <w:rPr>
          <w:rFonts w:ascii="Times New Roman" w:hAnsi="Times New Roman" w:cs="Times New Roman"/>
          <w:sz w:val="24"/>
          <w:szCs w:val="24"/>
          <w:lang w:val="ru-RU"/>
        </w:rPr>
        <w:t xml:space="preserve">путем </w:t>
      </w:r>
      <w:r w:rsidRPr="002A7A08">
        <w:rPr>
          <w:rFonts w:ascii="Times New Roman" w:hAnsi="Times New Roman" w:cs="Times New Roman"/>
          <w:sz w:val="24"/>
          <w:szCs w:val="24"/>
          <w:lang w:val="ru-RU"/>
        </w:rPr>
        <w:t>подписания дополнительного соглашения в течение 5 (пяти) рабочих дней со дня возникновения такой необходимости. Исполнитель</w:t>
      </w:r>
      <w:r>
        <w:rPr>
          <w:rFonts w:ascii="Times New Roman" w:hAnsi="Times New Roman" w:cs="Times New Roman"/>
          <w:sz w:val="24"/>
          <w:szCs w:val="24"/>
          <w:lang w:val="ru-RU"/>
        </w:rPr>
        <w:t>, при желании</w:t>
      </w:r>
      <w:r w:rsidRPr="002A7A08">
        <w:rPr>
          <w:rFonts w:ascii="Times New Roman" w:hAnsi="Times New Roman" w:cs="Times New Roman"/>
          <w:sz w:val="24"/>
          <w:szCs w:val="24"/>
          <w:lang w:val="ru-RU"/>
        </w:rPr>
        <w:t xml:space="preserve">, 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w:t>
      </w:r>
      <w:r w:rsidRPr="00245373">
        <w:rPr>
          <w:rFonts w:ascii="Times New Roman" w:hAnsi="Times New Roman" w:cs="Times New Roman"/>
          <w:sz w:val="24"/>
          <w:szCs w:val="24"/>
          <w:lang w:val="ru-RU"/>
        </w:rPr>
        <w:t>изменения</w:t>
      </w:r>
      <w:r>
        <w:rPr>
          <w:rFonts w:ascii="Times New Roman" w:hAnsi="Times New Roman" w:cs="Times New Roman"/>
          <w:sz w:val="24"/>
          <w:szCs w:val="24"/>
          <w:lang w:val="ru-RU"/>
        </w:rPr>
        <w:t xml:space="preserve"> </w:t>
      </w:r>
      <w:r w:rsidRPr="002A7A08">
        <w:rPr>
          <w:rFonts w:ascii="Times New Roman" w:hAnsi="Times New Roman" w:cs="Times New Roman"/>
          <w:sz w:val="24"/>
          <w:szCs w:val="24"/>
          <w:lang w:val="ru-RU"/>
        </w:rPr>
        <w:t xml:space="preserve">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rsidR="00854B2D" w:rsidRPr="00741794"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5.4. </w:t>
      </w:r>
      <w:r w:rsidR="00622C06">
        <w:rPr>
          <w:rFonts w:ascii="Times New Roman" w:hAnsi="Times New Roman" w:cs="Times New Roman"/>
          <w:sz w:val="24"/>
          <w:szCs w:val="24"/>
          <w:lang w:val="ru-RU"/>
        </w:rPr>
        <w:t>В сроки, указанные в п. 3.1. Договора</w:t>
      </w:r>
      <w:r w:rsidRPr="00741794">
        <w:rPr>
          <w:rFonts w:ascii="Times New Roman" w:hAnsi="Times New Roman" w:cs="Times New Roman"/>
          <w:sz w:val="24"/>
          <w:szCs w:val="24"/>
          <w:lang w:val="ru-RU"/>
        </w:rPr>
        <w:t>,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w:t>
      </w:r>
      <w:r w:rsidR="0088449D">
        <w:rPr>
          <w:rFonts w:ascii="Times New Roman" w:hAnsi="Times New Roman" w:cs="Times New Roman"/>
          <w:sz w:val="24"/>
          <w:szCs w:val="24"/>
          <w:lang w:val="ru-RU"/>
        </w:rPr>
        <w:t>окументы, предусмотренные п. 3.2</w:t>
      </w:r>
      <w:r w:rsidRPr="00741794">
        <w:rPr>
          <w:rFonts w:ascii="Times New Roman" w:hAnsi="Times New Roman" w:cs="Times New Roman"/>
          <w:sz w:val="24"/>
          <w:szCs w:val="24"/>
          <w:lang w:val="ru-RU"/>
        </w:rPr>
        <w:t>. Договора за соответствующий отчетный период.</w:t>
      </w:r>
    </w:p>
    <w:p w:rsidR="00854B2D" w:rsidRPr="00741794"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Не позднее 3 (трех) рабочих дней с момента рассмотрения Заказчиком Акта оказанных услуг и до</w:t>
      </w:r>
      <w:r w:rsidR="008E727E">
        <w:rPr>
          <w:rFonts w:ascii="Times New Roman" w:hAnsi="Times New Roman" w:cs="Times New Roman"/>
          <w:sz w:val="24"/>
          <w:szCs w:val="24"/>
          <w:lang w:val="ru-RU"/>
        </w:rPr>
        <w:t>кументов, перечисленных</w:t>
      </w:r>
      <w:r w:rsidR="00D02EC1">
        <w:rPr>
          <w:rFonts w:ascii="Times New Roman" w:hAnsi="Times New Roman" w:cs="Times New Roman"/>
          <w:sz w:val="24"/>
          <w:szCs w:val="24"/>
          <w:lang w:val="ru-RU"/>
        </w:rPr>
        <w:t xml:space="preserve"> в п. 3.2</w:t>
      </w:r>
      <w:r w:rsidRPr="00741794">
        <w:rPr>
          <w:rFonts w:ascii="Times New Roman" w:hAnsi="Times New Roman" w:cs="Times New Roman"/>
          <w:sz w:val="24"/>
          <w:szCs w:val="24"/>
          <w:lang w:val="ru-RU"/>
        </w:rPr>
        <w:t>. Договора за соответствующий отчетный период,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854B2D" w:rsidRPr="0059231C"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854B2D" w:rsidRPr="00741794" w:rsidRDefault="00854B2D" w:rsidP="00854B2D">
      <w:pPr>
        <w:pStyle w:val="a6"/>
        <w:ind w:firstLine="567"/>
        <w:jc w:val="both"/>
        <w:rPr>
          <w:rFonts w:ascii="Times New Roman" w:hAnsi="Times New Roman" w:cs="Times New Roman"/>
          <w:sz w:val="24"/>
          <w:szCs w:val="24"/>
          <w:lang w:val="ru-RU"/>
        </w:rPr>
      </w:pPr>
      <w:r w:rsidRPr="0059231C">
        <w:rPr>
          <w:rFonts w:ascii="Times New Roman" w:hAnsi="Times New Roman" w:cs="Times New Roman"/>
          <w:sz w:val="24"/>
          <w:szCs w:val="24"/>
          <w:lang w:val="ru-RU"/>
        </w:rPr>
        <w:t>5.</w:t>
      </w:r>
      <w:r>
        <w:rPr>
          <w:rFonts w:ascii="Times New Roman" w:hAnsi="Times New Roman" w:cs="Times New Roman"/>
          <w:sz w:val="24"/>
          <w:szCs w:val="24"/>
          <w:lang w:val="ru-RU"/>
        </w:rPr>
        <w:t>8</w:t>
      </w:r>
      <w:r w:rsidRPr="0059231C">
        <w:rPr>
          <w:rFonts w:ascii="Times New Roman" w:hAnsi="Times New Roman" w:cs="Times New Roman"/>
          <w:sz w:val="24"/>
          <w:szCs w:val="24"/>
          <w:lang w:val="ru-RU"/>
        </w:rPr>
        <w:t xml:space="preserve">. Сумма, подлежащая оплате Исполнителю за Услуги, оказанные в соответствующем отчетном периоде, является произведением фактического объема </w:t>
      </w:r>
      <w:r w:rsidR="0043665C">
        <w:rPr>
          <w:rFonts w:ascii="Times New Roman" w:hAnsi="Times New Roman" w:cs="Times New Roman"/>
          <w:sz w:val="24"/>
          <w:szCs w:val="24"/>
          <w:lang w:val="ru-RU"/>
        </w:rPr>
        <w:t xml:space="preserve">собранных, транспортированных, переработанных,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854B2D" w:rsidRPr="00741794" w:rsidRDefault="00854B2D" w:rsidP="00854B2D">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5.9.</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 xml:space="preserve">Стоимость Услуг, определяемая в соответствии с </w:t>
      </w:r>
      <w:r>
        <w:rPr>
          <w:rFonts w:ascii="Times New Roman" w:hAnsi="Times New Roman" w:cs="Times New Roman"/>
          <w:sz w:val="24"/>
          <w:szCs w:val="24"/>
          <w:lang w:val="ru-RU"/>
        </w:rPr>
        <w:t>п.</w:t>
      </w:r>
      <w:r w:rsidRPr="00640290">
        <w:rPr>
          <w:rFonts w:ascii="Times New Roman" w:hAnsi="Times New Roman" w:cs="Times New Roman"/>
          <w:sz w:val="24"/>
          <w:szCs w:val="24"/>
          <w:lang w:val="ru-RU"/>
        </w:rPr>
        <w:t xml:space="preserve"> 5.1. и 5.2. Договора, не подлежит изменению в сторону увеличения за исключением случаев, предусм</w:t>
      </w:r>
      <w:r>
        <w:rPr>
          <w:rFonts w:ascii="Times New Roman" w:hAnsi="Times New Roman" w:cs="Times New Roman"/>
          <w:sz w:val="24"/>
          <w:szCs w:val="24"/>
          <w:lang w:val="ru-RU"/>
        </w:rPr>
        <w:t>отренных в п. 5.3. Договора.</w:t>
      </w:r>
    </w:p>
    <w:p w:rsidR="00854B2D" w:rsidRPr="00741794"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5.10</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5.11</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156AB2" w:rsidRPr="00224943" w:rsidRDefault="00156AB2" w:rsidP="00156AB2">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.12</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rsidR="00156AB2" w:rsidRPr="00224943" w:rsidRDefault="00156AB2" w:rsidP="00156AB2">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Pr>
          <w:rFonts w:ascii="Times New Roman" w:hAnsi="Times New Roman" w:cs="Times New Roman"/>
          <w:bCs/>
          <w:sz w:val="24"/>
          <w:szCs w:val="24"/>
          <w:lang w:val="ru-RU"/>
        </w:rPr>
        <w:t>каучука, резины и изделий из них</w:t>
      </w:r>
      <w:r w:rsidRPr="00224943">
        <w:rPr>
          <w:rFonts w:ascii="Times New Roman" w:hAnsi="Times New Roman" w:cs="Times New Roman"/>
          <w:sz w:val="24"/>
          <w:szCs w:val="24"/>
          <w:lang w:val="ru-RU"/>
        </w:rPr>
        <w:t>, на которые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использованных и (или) утилизированных отходов, указанная в пункте 5.1. </w:t>
      </w:r>
    </w:p>
    <w:p w:rsidR="00156AB2" w:rsidRPr="00224943" w:rsidRDefault="00156AB2" w:rsidP="00156AB2">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использованных и (или) утилизированных отходов</w:t>
      </w:r>
    </w:p>
    <w:p w:rsidR="00156AB2" w:rsidRPr="00224943" w:rsidRDefault="00156AB2" w:rsidP="00156AB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5.13</w:t>
      </w:r>
      <w:r w:rsidRPr="00224943">
        <w:rPr>
          <w:rFonts w:ascii="Times New Roman" w:hAnsi="Times New Roman" w:cs="Times New Roman"/>
          <w:sz w:val="24"/>
          <w:szCs w:val="24"/>
          <w:lang w:val="ru-RU"/>
        </w:rPr>
        <w:t>. В случае наступления обстоятельств, указанных в п. 5.1</w:t>
      </w:r>
      <w:r>
        <w:rPr>
          <w:rFonts w:ascii="Times New Roman" w:hAnsi="Times New Roman" w:cs="Times New Roman"/>
          <w:sz w:val="24"/>
          <w:szCs w:val="24"/>
          <w:lang w:val="ru-RU"/>
        </w:rPr>
        <w:t>2</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rsidR="00351FF7" w:rsidRDefault="00156AB2" w:rsidP="00D8744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5.14</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5.12</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rsidR="007840DC" w:rsidRDefault="007840DC" w:rsidP="00D8744F">
      <w:pPr>
        <w:pStyle w:val="a6"/>
        <w:ind w:firstLine="567"/>
        <w:jc w:val="both"/>
        <w:rPr>
          <w:rFonts w:ascii="Times New Roman" w:hAnsi="Times New Roman" w:cs="Times New Roman"/>
          <w:sz w:val="24"/>
          <w:szCs w:val="24"/>
          <w:lang w:val="ru-RU"/>
        </w:rPr>
      </w:pPr>
    </w:p>
    <w:p w:rsidR="00854B2D" w:rsidRDefault="00854B2D" w:rsidP="00854B2D">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854B2D" w:rsidRDefault="00854B2D" w:rsidP="00854B2D">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854B2D" w:rsidRDefault="00854B2D" w:rsidP="00854B2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Договора.</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удерживает (взыскивает) неустойку (штраф, пеню) в размере 10 (десяти) % от общей суммы 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Pr>
          <w:rFonts w:ascii="Times New Roman" w:hAnsi="Times New Roman" w:cs="Times New Roman"/>
          <w:sz w:val="24"/>
          <w:szCs w:val="24"/>
          <w:lang w:val="ru-RU"/>
        </w:rPr>
        <w:t>в соответствии с пунктом 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 и (или)</w:t>
      </w:r>
      <w:r>
        <w:rPr>
          <w:rFonts w:ascii="Times New Roman" w:hAnsi="Times New Roman" w:cs="Times New Roman"/>
          <w:sz w:val="24"/>
          <w:szCs w:val="24"/>
          <w:lang w:val="ru-RU"/>
        </w:rPr>
        <w:t xml:space="preserve"> нарушения срока оказания Услуг на срок более 1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w:t>
      </w:r>
    </w:p>
    <w:p w:rsidR="00854B2D" w:rsidRDefault="00854B2D" w:rsidP="00854B2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держивает (взыскивает) неустойку (штраф, пеню) в размере 10 (десяти) % от общей суммы Договора.</w:t>
      </w:r>
    </w:p>
    <w:p w:rsidR="00854B2D" w:rsidRPr="004B1C90" w:rsidRDefault="00854B2D" w:rsidP="00854B2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общей суммы Договора.</w:t>
      </w:r>
      <w:r>
        <w:rPr>
          <w:rFonts w:ascii="Times New Roman" w:hAnsi="Times New Roman" w:cs="Times New Roman"/>
          <w:sz w:val="24"/>
          <w:szCs w:val="24"/>
          <w:shd w:val="clear" w:color="auto" w:fill="FFFFFF"/>
        </w:rPr>
        <w:t> </w:t>
      </w:r>
    </w:p>
    <w:p w:rsidR="00854B2D" w:rsidRDefault="00854B2D" w:rsidP="00854B2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6.7.</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30 (тридцати) % от суммы, указанной в п.</w:t>
      </w:r>
      <w:r w:rsidRPr="00074DF8">
        <w:rPr>
          <w:rFonts w:ascii="Times New Roman" w:hAnsi="Times New Roman" w:cs="Times New Roman"/>
          <w:sz w:val="24"/>
          <w:szCs w:val="24"/>
          <w:shd w:val="clear" w:color="auto" w:fill="FFFFFF"/>
          <w:lang w:val="ru-RU"/>
        </w:rPr>
        <w:t xml:space="preserve"> 5.2.</w:t>
      </w:r>
      <w:r w:rsidRPr="00074DF8">
        <w:rPr>
          <w:rFonts w:ascii="Times New Roman" w:hAnsi="Times New Roman" w:cs="Times New Roman"/>
          <w:sz w:val="24"/>
          <w:szCs w:val="24"/>
          <w:shd w:val="clear" w:color="auto" w:fill="FFFFFF"/>
        </w:rPr>
        <w:t>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rsidR="00882182" w:rsidRPr="00882182" w:rsidRDefault="00882182" w:rsidP="00882182">
      <w:pPr>
        <w:pStyle w:val="a6"/>
        <w:ind w:firstLine="567"/>
        <w:jc w:val="both"/>
        <w:rPr>
          <w:rFonts w:ascii="Times New Roman" w:hAnsi="Times New Roman" w:cs="Times New Roman"/>
          <w:sz w:val="24"/>
          <w:szCs w:val="24"/>
          <w:highlight w:val="yellow"/>
          <w:lang w:val="ru-RU"/>
        </w:rPr>
      </w:pPr>
      <w:r w:rsidRPr="00882182">
        <w:rPr>
          <w:rFonts w:ascii="Times New Roman" w:hAnsi="Times New Roman" w:cs="Times New Roman"/>
          <w:sz w:val="24"/>
          <w:szCs w:val="24"/>
          <w:highlight w:val="yellow"/>
          <w:lang w:val="ru-RU"/>
        </w:rPr>
        <w:t>6.8. В случае привлечения Исполнителем соисполнителя и/или замены соисполнителя, указанного в заявке на участие в тендере и (или) ранее согласованного с Заказчиком, на другого соисполнителя без предварительного согласования с Заказчиком, Заказчик удерживает (взыскивает) с Исполнителя неустойку (штраф, пеню) в размере 50 (пятидесяти) % от общей суммы Договора.</w:t>
      </w:r>
    </w:p>
    <w:p w:rsidR="00882182" w:rsidRPr="00074DF8" w:rsidRDefault="00882182" w:rsidP="00882182">
      <w:pPr>
        <w:pStyle w:val="a6"/>
        <w:ind w:firstLine="567"/>
        <w:jc w:val="both"/>
        <w:rPr>
          <w:rFonts w:ascii="Times New Roman" w:hAnsi="Times New Roman" w:cs="Times New Roman"/>
          <w:sz w:val="24"/>
          <w:szCs w:val="24"/>
          <w:lang w:val="ru-RU"/>
        </w:rPr>
      </w:pPr>
      <w:r w:rsidRPr="00882182">
        <w:rPr>
          <w:rFonts w:ascii="Times New Roman" w:hAnsi="Times New Roman" w:cs="Times New Roman"/>
          <w:sz w:val="24"/>
          <w:szCs w:val="24"/>
          <w:highlight w:val="yellow"/>
          <w:lang w:val="ru-RU"/>
        </w:rPr>
        <w:t xml:space="preserve">6.9. В случае замены Исполнителем соисполнителя, указанного в заявке на участие в тендере и (или) ранее согласованного, на другого соисполнителя, не соответствующего требованиям </w:t>
      </w:r>
      <w:r w:rsidR="0080602E">
        <w:rPr>
          <w:rFonts w:ascii="Times New Roman" w:hAnsi="Times New Roman" w:cs="Times New Roman"/>
          <w:sz w:val="24"/>
          <w:szCs w:val="24"/>
          <w:highlight w:val="yellow"/>
          <w:lang w:val="ru-RU"/>
        </w:rPr>
        <w:t>Т</w:t>
      </w:r>
      <w:r w:rsidRPr="00882182">
        <w:rPr>
          <w:rFonts w:ascii="Times New Roman" w:hAnsi="Times New Roman" w:cs="Times New Roman"/>
          <w:sz w:val="24"/>
          <w:szCs w:val="24"/>
          <w:highlight w:val="yellow"/>
          <w:lang w:val="ru-RU"/>
        </w:rPr>
        <w:t>ендерной документации, Заказчик удерживает (взыскивает) с Исполнителя неустойку (штраф, пеню) в размере 50 (пятидесяти) % от общей суммы Договора с правом расторжения настоящего Договора в одностороннем порядке.</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092BF8">
        <w:rPr>
          <w:rFonts w:ascii="Times New Roman" w:hAnsi="Times New Roman" w:cs="Times New Roman"/>
          <w:sz w:val="24"/>
          <w:szCs w:val="24"/>
          <w:lang w:val="ru-RU"/>
        </w:rPr>
        <w:t>10</w:t>
      </w:r>
      <w:r>
        <w:rPr>
          <w:rFonts w:ascii="Times New Roman" w:hAnsi="Times New Roman" w:cs="Times New Roman"/>
          <w:sz w:val="24"/>
          <w:szCs w:val="24"/>
          <w:lang w:val="ru-RU"/>
        </w:rPr>
        <w:t xml:space="preserve">. Оплата неустойки (штрафа, пени) не освобождает Стороны от выполнения обязательств, предусмотренных настоящим </w:t>
      </w:r>
      <w:r>
        <w:rPr>
          <w:rFonts w:ascii="Times New Roman" w:hAnsi="Times New Roman" w:cs="Times New Roman"/>
          <w:sz w:val="24"/>
          <w:szCs w:val="24"/>
          <w:lang w:val="kk-KZ"/>
        </w:rPr>
        <w:t>Д</w:t>
      </w:r>
      <w:r>
        <w:rPr>
          <w:rFonts w:ascii="Times New Roman" w:hAnsi="Times New Roman" w:cs="Times New Roman"/>
          <w:sz w:val="24"/>
          <w:szCs w:val="24"/>
          <w:lang w:val="ru-RU"/>
        </w:rPr>
        <w:t xml:space="preserve">оговором. </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092BF8">
        <w:rPr>
          <w:rFonts w:ascii="Times New Roman" w:hAnsi="Times New Roman" w:cs="Times New Roman"/>
          <w:sz w:val="24"/>
          <w:szCs w:val="24"/>
          <w:lang w:val="ru-RU"/>
        </w:rPr>
        <w:t>11</w:t>
      </w:r>
      <w:r>
        <w:rPr>
          <w:rFonts w:ascii="Times New Roman" w:hAnsi="Times New Roman" w:cs="Times New Roman"/>
          <w:sz w:val="24"/>
          <w:szCs w:val="24"/>
          <w:lang w:val="ru-RU"/>
        </w:rPr>
        <w:t>.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p w:rsidR="00854B2D" w:rsidRDefault="00854B2D" w:rsidP="00854B2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6.1</w:t>
      </w:r>
      <w:r w:rsidR="00092BF8">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lang w:val="ru-RU"/>
        </w:rPr>
        <w:t>. В случае нарушения сроков рассмотрения документов, предоставленных Исполнителем, Заказчик выплачивает Исполнителю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854B2D" w:rsidRDefault="00854B2D" w:rsidP="00854B2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подлежащей к выплате.</w:t>
      </w:r>
    </w:p>
    <w:p w:rsidR="00E12827" w:rsidRPr="00224943" w:rsidRDefault="00854B2D" w:rsidP="00E1282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6.1</w:t>
      </w:r>
      <w:r w:rsidR="00092BF8">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E12827" w:rsidRPr="00224943">
        <w:rPr>
          <w:rFonts w:ascii="Times New Roman" w:hAnsi="Times New Roman" w:cs="Times New Roman"/>
          <w:sz w:val="24"/>
          <w:szCs w:val="24"/>
          <w:lang w:val="ru-RU"/>
        </w:rPr>
        <w:t>В случае наступления об</w:t>
      </w:r>
      <w:r w:rsidR="00E12827">
        <w:rPr>
          <w:rFonts w:ascii="Times New Roman" w:hAnsi="Times New Roman" w:cs="Times New Roman"/>
          <w:sz w:val="24"/>
          <w:szCs w:val="24"/>
          <w:lang w:val="ru-RU"/>
        </w:rPr>
        <w:t>стоятельств, указанных в п. 5.12</w:t>
      </w:r>
      <w:r w:rsidR="00E12827"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rsidR="00854B2D" w:rsidRDefault="00A60766" w:rsidP="00E1282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092BF8">
        <w:rPr>
          <w:rFonts w:ascii="Times New Roman" w:hAnsi="Times New Roman" w:cs="Times New Roman"/>
          <w:sz w:val="24"/>
          <w:szCs w:val="24"/>
          <w:lang w:val="ru-RU"/>
        </w:rPr>
        <w:t>4</w:t>
      </w:r>
      <w:r w:rsidR="00E12827" w:rsidRPr="00224943">
        <w:rPr>
          <w:rFonts w:ascii="Times New Roman" w:hAnsi="Times New Roman" w:cs="Times New Roman"/>
          <w:sz w:val="24"/>
          <w:szCs w:val="24"/>
          <w:lang w:val="ru-RU"/>
        </w:rPr>
        <w:t>. В случае несоблюдения Исполнителем услов</w:t>
      </w:r>
      <w:r w:rsidR="00E12827">
        <w:rPr>
          <w:rFonts w:ascii="Times New Roman" w:hAnsi="Times New Roman" w:cs="Times New Roman"/>
          <w:sz w:val="24"/>
          <w:szCs w:val="24"/>
          <w:lang w:val="ru-RU"/>
        </w:rPr>
        <w:t>ий, предусмотренных п. 5.14</w:t>
      </w:r>
      <w:r w:rsidR="00E12827"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sidR="00E12827">
        <w:rPr>
          <w:rFonts w:ascii="Times New Roman" w:hAnsi="Times New Roman" w:cs="Times New Roman"/>
          <w:sz w:val="24"/>
          <w:szCs w:val="24"/>
          <w:lang w:val="ru-RU"/>
        </w:rPr>
        <w:t>с</w:t>
      </w:r>
      <w:r w:rsidR="00E12827" w:rsidRPr="00224943">
        <w:rPr>
          <w:rFonts w:ascii="Times New Roman" w:hAnsi="Times New Roman" w:cs="Times New Roman"/>
          <w:sz w:val="24"/>
          <w:szCs w:val="24"/>
          <w:lang w:val="ru-RU"/>
        </w:rPr>
        <w:t>уммы</w:t>
      </w:r>
      <w:r w:rsidR="00E12827">
        <w:rPr>
          <w:rFonts w:ascii="Times New Roman" w:hAnsi="Times New Roman" w:cs="Times New Roman"/>
          <w:sz w:val="24"/>
          <w:szCs w:val="24"/>
          <w:lang w:val="ru-RU"/>
        </w:rPr>
        <w:t xml:space="preserve">, </w:t>
      </w:r>
      <w:r w:rsidR="00E12827" w:rsidRPr="00224943">
        <w:rPr>
          <w:rFonts w:ascii="Times New Roman" w:hAnsi="Times New Roman" w:cs="Times New Roman"/>
          <w:sz w:val="24"/>
          <w:szCs w:val="24"/>
          <w:lang w:val="ru-RU"/>
        </w:rPr>
        <w:t>указанной в пункте 5.2. настоящего Договора, и стоимости оказанных Услуг по Договору за 1 (один) килограмм использованных и (или) утилизированных отходов, указанной в пункте 5.1. настоящего Договора, Заказчик вправе расторгнуть настоящий До</w:t>
      </w:r>
      <w:r w:rsidR="00E12827">
        <w:rPr>
          <w:rFonts w:ascii="Times New Roman" w:hAnsi="Times New Roman" w:cs="Times New Roman"/>
          <w:sz w:val="24"/>
          <w:szCs w:val="24"/>
          <w:lang w:val="ru-RU"/>
        </w:rPr>
        <w:t>говор в одностороннем порядке. Т</w:t>
      </w:r>
      <w:r w:rsidR="00E12827" w:rsidRPr="00224943">
        <w:rPr>
          <w:rFonts w:ascii="Times New Roman" w:hAnsi="Times New Roman" w:cs="Times New Roman"/>
          <w:sz w:val="24"/>
          <w:szCs w:val="24"/>
          <w:lang w:val="ru-RU"/>
        </w:rPr>
        <w:t xml:space="preserve">акже </w:t>
      </w:r>
      <w:r w:rsidR="00E12827">
        <w:rPr>
          <w:rFonts w:ascii="Times New Roman" w:hAnsi="Times New Roman" w:cs="Times New Roman"/>
          <w:sz w:val="24"/>
          <w:szCs w:val="24"/>
          <w:lang w:val="ru-RU"/>
        </w:rPr>
        <w:t xml:space="preserve">Заказчик </w:t>
      </w:r>
      <w:r w:rsidR="00E12827" w:rsidRPr="00224943">
        <w:rPr>
          <w:rFonts w:ascii="Times New Roman" w:hAnsi="Times New Roman" w:cs="Times New Roman"/>
          <w:sz w:val="24"/>
          <w:szCs w:val="24"/>
          <w:lang w:val="ru-RU"/>
        </w:rPr>
        <w:t>освобождается от обязательств по оплате Услуг Исполнителя.</w:t>
      </w:r>
    </w:p>
    <w:p w:rsidR="0044395E" w:rsidRPr="00245373" w:rsidRDefault="0044395E" w:rsidP="007F7FD5">
      <w:pPr>
        <w:pStyle w:val="a6"/>
        <w:ind w:firstLine="567"/>
        <w:jc w:val="both"/>
        <w:rPr>
          <w:rFonts w:ascii="Times New Roman" w:hAnsi="Times New Roman" w:cs="Times New Roman"/>
          <w:sz w:val="24"/>
          <w:szCs w:val="24"/>
          <w:lang w:val="ru-RU"/>
        </w:rPr>
      </w:pPr>
      <w:r w:rsidRPr="007F7FD5">
        <w:rPr>
          <w:rFonts w:ascii="Times New Roman" w:hAnsi="Times New Roman" w:cs="Times New Roman"/>
          <w:sz w:val="24"/>
          <w:szCs w:val="24"/>
          <w:highlight w:val="yellow"/>
          <w:lang w:val="ru-RU"/>
        </w:rPr>
        <w:t>6.1</w:t>
      </w:r>
      <w:r w:rsidR="00092BF8">
        <w:rPr>
          <w:rFonts w:ascii="Times New Roman" w:hAnsi="Times New Roman" w:cs="Times New Roman"/>
          <w:sz w:val="24"/>
          <w:szCs w:val="24"/>
          <w:highlight w:val="yellow"/>
          <w:lang w:val="ru-RU"/>
        </w:rPr>
        <w:t>5</w:t>
      </w:r>
      <w:r w:rsidRPr="007F7FD5">
        <w:rPr>
          <w:rFonts w:ascii="Times New Roman" w:hAnsi="Times New Roman" w:cs="Times New Roman"/>
          <w:sz w:val="24"/>
          <w:szCs w:val="24"/>
          <w:highlight w:val="yellow"/>
          <w:lang w:val="ru-RU"/>
        </w:rPr>
        <w:t>. В случае пропажи и (или) поломки системы видеонаблюдения, по причине не связанной с качеством оборудования и (или) работ по установке и монтажу системы видеонаблюдения, Исполнитель своими средствами и силами, не более чем за 14 (четырнадцать) календарных дней, восстанавливает систему видеонаблюдения, либо выплачивает Заказчику полную стоимость оборудования и работ по установке и монтажу, на основании представленных Заказчиком акта выполненных работ и (или) накладной на отпуск запасов на сторону;</w:t>
      </w:r>
    </w:p>
    <w:p w:rsidR="001156F1" w:rsidRDefault="001156F1" w:rsidP="001156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092BF8">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370E74">
        <w:rPr>
          <w:rFonts w:ascii="Times New Roman" w:hAnsi="Times New Roman" w:cs="Times New Roman"/>
          <w:sz w:val="24"/>
          <w:szCs w:val="24"/>
          <w:lang w:val="ru-RU"/>
        </w:rPr>
        <w:t xml:space="preserve">При несвоевременной оплате Заказчиком оказанных Исполнителем Услуг, Заказчик оплачивает,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1156F1" w:rsidRDefault="001156F1" w:rsidP="001156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092BF8">
        <w:rPr>
          <w:rFonts w:ascii="Times New Roman" w:hAnsi="Times New Roman" w:cs="Times New Roman"/>
          <w:sz w:val="24"/>
          <w:szCs w:val="24"/>
          <w:lang w:val="ru-RU"/>
        </w:rPr>
        <w:t>7</w:t>
      </w:r>
      <w:r>
        <w:rPr>
          <w:rFonts w:ascii="Times New Roman" w:hAnsi="Times New Roman" w:cs="Times New Roman"/>
          <w:sz w:val="24"/>
          <w:szCs w:val="24"/>
          <w:lang w:val="ru-RU"/>
        </w:rPr>
        <w:t xml:space="preserve">. В случае обнаружения факта </w:t>
      </w:r>
      <w:r w:rsidRPr="00E1304A">
        <w:rPr>
          <w:rFonts w:ascii="Times New Roman" w:hAnsi="Times New Roman" w:cs="Times New Roman"/>
          <w:sz w:val="24"/>
          <w:szCs w:val="24"/>
          <w:lang w:val="ru-RU"/>
        </w:rPr>
        <w:t xml:space="preserve">представления Исполнителем недостоверной информации по документам на участие в тендере и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Pr="00E1304A">
        <w:rPr>
          <w:rFonts w:ascii="Times New Roman" w:hAnsi="Times New Roman" w:cs="Times New Roman"/>
          <w:sz w:val="24"/>
          <w:szCs w:val="24"/>
          <w:lang w:val="ru-RU"/>
        </w:rPr>
        <w:t xml:space="preserve"> Заказчик удерживает (взыскивает) неустойку (штраф, пеню) в размере</w:t>
      </w:r>
      <w:r>
        <w:rPr>
          <w:rFonts w:ascii="Times New Roman" w:hAnsi="Times New Roman" w:cs="Times New Roman"/>
          <w:sz w:val="24"/>
          <w:szCs w:val="24"/>
          <w:lang w:val="ru-RU"/>
        </w:rPr>
        <w:t xml:space="preserve">, указанном в п. 6.5. Договора, 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rsidR="00D408F2" w:rsidRDefault="001156F1" w:rsidP="00D8744F">
      <w:pPr>
        <w:pStyle w:val="a6"/>
        <w:ind w:firstLine="567"/>
        <w:jc w:val="both"/>
        <w:rPr>
          <w:rFonts w:ascii="Times New Roman" w:hAnsi="Times New Roman" w:cs="Times New Roman"/>
          <w:sz w:val="24"/>
          <w:szCs w:val="24"/>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по настоящему Договору</w:t>
      </w:r>
      <w:r>
        <w:rPr>
          <w:rFonts w:ascii="Times New Roman" w:hAnsi="Times New Roman" w:cs="Times New Roman"/>
          <w:sz w:val="24"/>
          <w:szCs w:val="24"/>
          <w:lang w:val="ru-RU"/>
        </w:rPr>
        <w:t>.</w:t>
      </w:r>
    </w:p>
    <w:p w:rsidR="00824B42" w:rsidRDefault="00824B42" w:rsidP="00824B42">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D8744F" w:rsidRDefault="00824B42" w:rsidP="00D8744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7840DC" w:rsidRDefault="007840DC" w:rsidP="00D8744F">
      <w:pPr>
        <w:pStyle w:val="a6"/>
        <w:ind w:firstLine="567"/>
        <w:jc w:val="both"/>
        <w:rPr>
          <w:rFonts w:ascii="Times New Roman" w:hAnsi="Times New Roman" w:cs="Times New Roman"/>
          <w:sz w:val="24"/>
          <w:szCs w:val="24"/>
          <w:lang w:val="ru-RU"/>
        </w:rPr>
      </w:pPr>
    </w:p>
    <w:p w:rsidR="00824B42" w:rsidRDefault="00824B42" w:rsidP="007840DC">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824B42" w:rsidRDefault="00824B42" w:rsidP="007840D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Договор вступает в силу с даты подписания его Сторонами и действует по </w:t>
      </w:r>
      <w:r w:rsidR="00576CBE">
        <w:rPr>
          <w:rFonts w:ascii="Times New Roman" w:hAnsi="Times New Roman" w:cs="Times New Roman"/>
          <w:sz w:val="24"/>
          <w:szCs w:val="24"/>
          <w:lang w:val="ru-RU"/>
        </w:rPr>
        <w:t>3</w:t>
      </w:r>
      <w:r w:rsidR="00162E2F">
        <w:rPr>
          <w:rFonts w:ascii="Times New Roman" w:hAnsi="Times New Roman" w:cs="Times New Roman"/>
          <w:sz w:val="24"/>
          <w:szCs w:val="24"/>
          <w:lang w:val="ru-RU"/>
        </w:rPr>
        <w:t>1</w:t>
      </w:r>
      <w:r w:rsidR="00576CBE">
        <w:rPr>
          <w:rFonts w:ascii="Times New Roman" w:hAnsi="Times New Roman" w:cs="Times New Roman"/>
          <w:sz w:val="24"/>
          <w:szCs w:val="24"/>
          <w:lang w:val="ru-RU"/>
        </w:rPr>
        <w:t xml:space="preserve"> </w:t>
      </w:r>
      <w:proofErr w:type="gramStart"/>
      <w:r w:rsidR="006B1574">
        <w:rPr>
          <w:rFonts w:ascii="Times New Roman" w:hAnsi="Times New Roman" w:cs="Times New Roman"/>
          <w:sz w:val="24"/>
          <w:szCs w:val="24"/>
          <w:lang w:val="ru-RU"/>
        </w:rPr>
        <w:t xml:space="preserve">декабря </w:t>
      </w:r>
      <w:r>
        <w:rPr>
          <w:rFonts w:ascii="Times New Roman" w:hAnsi="Times New Roman" w:cs="Times New Roman"/>
          <w:sz w:val="24"/>
          <w:szCs w:val="24"/>
          <w:lang w:val="ru-RU"/>
        </w:rPr>
        <w:t xml:space="preserve"> 2018</w:t>
      </w:r>
      <w:proofErr w:type="gramEnd"/>
      <w:r>
        <w:rPr>
          <w:rFonts w:ascii="Times New Roman" w:hAnsi="Times New Roman" w:cs="Times New Roman"/>
          <w:sz w:val="24"/>
          <w:szCs w:val="24"/>
          <w:lang w:val="ru-RU"/>
        </w:rPr>
        <w:t xml:space="preserve"> года, а в части взаиморасчетов до полного исполнения Сторонами своих обязательств.</w:t>
      </w:r>
    </w:p>
    <w:p w:rsidR="00824B42" w:rsidRDefault="00824B42" w:rsidP="007840D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43665C">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rsidR="00644B63" w:rsidRDefault="00824B42" w:rsidP="007840DC">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w:t>
      </w:r>
    </w:p>
    <w:p w:rsidR="00824B42" w:rsidRDefault="00824B42" w:rsidP="007840DC">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824B42" w:rsidRDefault="00824B42" w:rsidP="007840D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824B42" w:rsidRDefault="00824B42" w:rsidP="007840D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w:t>
      </w:r>
      <w:r w:rsidR="00576CBE">
        <w:rPr>
          <w:rFonts w:ascii="Times New Roman" w:hAnsi="Times New Roman" w:cs="Times New Roman"/>
          <w:sz w:val="24"/>
          <w:szCs w:val="24"/>
          <w:lang w:val="ru-RU"/>
        </w:rPr>
        <w:t>.</w:t>
      </w:r>
      <w:r>
        <w:rPr>
          <w:rFonts w:ascii="Times New Roman" w:hAnsi="Times New Roman" w:cs="Times New Roman"/>
          <w:sz w:val="24"/>
          <w:szCs w:val="24"/>
          <w:lang w:val="ru-RU"/>
        </w:rPr>
        <w:t xml:space="preserve"> Договора.</w:t>
      </w:r>
    </w:p>
    <w:p w:rsidR="00824B42" w:rsidRDefault="00824B42" w:rsidP="007840D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824B42" w:rsidRDefault="00824B42" w:rsidP="00824B42">
      <w:pPr>
        <w:pStyle w:val="a6"/>
        <w:ind w:firstLine="567"/>
        <w:jc w:val="both"/>
        <w:rPr>
          <w:rStyle w:val="a7"/>
          <w:rFonts w:ascii="Times New Roman" w:hAnsi="Times New Roman" w:cs="Times New Roman"/>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D81F03" w:rsidRDefault="00D81F03" w:rsidP="00824B42">
      <w:pPr>
        <w:pStyle w:val="a6"/>
        <w:ind w:firstLine="567"/>
        <w:jc w:val="both"/>
        <w:rPr>
          <w:rStyle w:val="a7"/>
          <w:rFonts w:ascii="Times New Roman" w:hAnsi="Times New Roman" w:cs="Times New Roman"/>
          <w:sz w:val="24"/>
          <w:szCs w:val="24"/>
          <w:lang w:val="ru-RU"/>
        </w:rPr>
      </w:pPr>
      <w:r w:rsidRPr="00D81F03">
        <w:rPr>
          <w:rStyle w:val="a7"/>
          <w:rFonts w:ascii="Times New Roman" w:hAnsi="Times New Roman" w:cs="Times New Roman"/>
          <w:sz w:val="24"/>
          <w:szCs w:val="24"/>
          <w:lang w:val="ru-RU"/>
        </w:rPr>
        <w:t>8.8.</w:t>
      </w:r>
      <w:r>
        <w:rPr>
          <w:rStyle w:val="a7"/>
          <w:rFonts w:ascii="Times New Roman" w:hAnsi="Times New Roman" w:cs="Times New Roman"/>
          <w:sz w:val="24"/>
          <w:szCs w:val="24"/>
          <w:lang w:val="ru-RU"/>
        </w:rPr>
        <w:t xml:space="preserve">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 </w:t>
      </w:r>
    </w:p>
    <w:p w:rsidR="002A79DD" w:rsidRPr="00D81F03" w:rsidRDefault="002A79DD" w:rsidP="0080602E">
      <w:pPr>
        <w:pStyle w:val="a6"/>
        <w:ind w:firstLine="567"/>
        <w:jc w:val="both"/>
        <w:rPr>
          <w:rStyle w:val="a7"/>
          <w:rFonts w:ascii="Times New Roman" w:hAnsi="Times New Roman" w:cs="Times New Roman"/>
          <w:sz w:val="24"/>
          <w:szCs w:val="24"/>
          <w:lang w:val="ru-RU"/>
        </w:rPr>
      </w:pPr>
      <w:r w:rsidRPr="002A79DD">
        <w:rPr>
          <w:rFonts w:ascii="Times New Roman" w:hAnsi="Times New Roman" w:cs="Times New Roman"/>
          <w:sz w:val="24"/>
          <w:szCs w:val="24"/>
          <w:highlight w:val="yellow"/>
          <w:lang w:val="ru-RU"/>
        </w:rPr>
        <w:t>В этом случае Заказчик обязан в течение 3 (трех) рабочих дней со дня принятия решения об отказе от осуществления закупок известить об этом Исполнителя и опубликовать соответствующее объявление на интернет-ресурсе Заказчика.</w:t>
      </w:r>
      <w:r w:rsidRPr="002A79DD">
        <w:rPr>
          <w:rFonts w:ascii="Times New Roman" w:hAnsi="Times New Roman" w:cs="Times New Roman"/>
          <w:sz w:val="24"/>
          <w:szCs w:val="24"/>
          <w:lang w:val="ru-RU"/>
        </w:rPr>
        <w:t xml:space="preserve"> </w:t>
      </w:r>
    </w:p>
    <w:p w:rsidR="00824B42" w:rsidRPr="00631C40" w:rsidRDefault="00824B42" w:rsidP="00824B42">
      <w:pPr>
        <w:pStyle w:val="a6"/>
        <w:ind w:firstLine="567"/>
        <w:jc w:val="both"/>
        <w:rPr>
          <w:sz w:val="24"/>
          <w:szCs w:val="24"/>
          <w:lang w:val="ru-RU"/>
        </w:rPr>
      </w:pPr>
      <w:r>
        <w:rPr>
          <w:rFonts w:ascii="Times New Roman" w:hAnsi="Times New Roman" w:cs="Times New Roman"/>
          <w:sz w:val="24"/>
          <w:szCs w:val="24"/>
          <w:lang w:val="ru-RU"/>
        </w:rPr>
        <w:t>8.</w:t>
      </w:r>
      <w:r w:rsidR="00D81F03">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824B42" w:rsidRDefault="00824B42" w:rsidP="00824B4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D81F03">
        <w:rPr>
          <w:rFonts w:ascii="Times New Roman" w:hAnsi="Times New Roman" w:cs="Times New Roman"/>
          <w:sz w:val="24"/>
          <w:szCs w:val="24"/>
          <w:lang w:val="ru-RU"/>
        </w:rPr>
        <w:t>10</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7840DC" w:rsidRDefault="00824B42" w:rsidP="00E37E2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D81F03">
        <w:rPr>
          <w:rFonts w:ascii="Times New Roman" w:hAnsi="Times New Roman" w:cs="Times New Roman"/>
          <w:sz w:val="24"/>
          <w:szCs w:val="24"/>
          <w:lang w:val="ru-RU"/>
        </w:rPr>
        <w:t>1</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rsidR="00D8744F" w:rsidRDefault="00D8744F" w:rsidP="001F0868">
      <w:pPr>
        <w:pStyle w:val="a6"/>
        <w:jc w:val="both"/>
        <w:rPr>
          <w:rFonts w:ascii="Times New Roman" w:hAnsi="Times New Roman" w:cs="Times New Roman"/>
          <w:sz w:val="24"/>
          <w:szCs w:val="24"/>
          <w:lang w:val="ru-RU"/>
        </w:rPr>
      </w:pPr>
    </w:p>
    <w:p w:rsidR="00824B42" w:rsidRDefault="00824B42" w:rsidP="00824B42">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824B42" w:rsidRDefault="00824B42" w:rsidP="00824B42">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529"/>
        <w:gridCol w:w="4853"/>
      </w:tblGrid>
      <w:tr w:rsidR="00824B42" w:rsidRPr="00FE088E" w:rsidTr="00A7204C">
        <w:trPr>
          <w:trHeight w:val="70"/>
        </w:trPr>
        <w:tc>
          <w:tcPr>
            <w:tcW w:w="5529" w:type="dxa"/>
          </w:tcPr>
          <w:p w:rsidR="00824B42" w:rsidRPr="00C76B9C" w:rsidRDefault="00824B42" w:rsidP="00A7204C">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824B42" w:rsidRPr="0018063F" w:rsidRDefault="00824B42" w:rsidP="0018063F">
            <w:pPr>
              <w:pStyle w:val="a6"/>
              <w:ind w:firstLine="567"/>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местонахождение: РК, </w:t>
            </w:r>
            <w:r w:rsidR="0018063F" w:rsidRPr="0018063F">
              <w:rPr>
                <w:rFonts w:ascii="Times New Roman" w:hAnsi="Times New Roman" w:cs="Times New Roman"/>
                <w:bCs/>
                <w:sz w:val="24"/>
                <w:szCs w:val="24"/>
                <w:lang w:val="ru-RU"/>
              </w:rPr>
              <w:t>Z05K5H7</w:t>
            </w:r>
            <w:r w:rsidRPr="0018063F">
              <w:rPr>
                <w:rFonts w:ascii="Times New Roman" w:hAnsi="Times New Roman" w:cs="Times New Roman"/>
                <w:sz w:val="24"/>
                <w:szCs w:val="24"/>
                <w:lang w:val="ru-RU"/>
              </w:rPr>
              <w:t>, г</w:t>
            </w:r>
            <w:r>
              <w:rPr>
                <w:rFonts w:ascii="Times New Roman" w:hAnsi="Times New Roman" w:cs="Times New Roman"/>
                <w:sz w:val="24"/>
                <w:szCs w:val="24"/>
                <w:lang w:val="ru-RU"/>
              </w:rPr>
              <w:t xml:space="preserve">. Астана, </w:t>
            </w:r>
          </w:p>
          <w:p w:rsidR="00824B42" w:rsidRDefault="00824B42" w:rsidP="00A7204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р-он Есиль, </w:t>
            </w:r>
            <w:r>
              <w:rPr>
                <w:rFonts w:ascii="Times New Roman" w:hAnsi="Times New Roman" w:cs="Times New Roman"/>
                <w:sz w:val="24"/>
                <w:szCs w:val="24"/>
                <w:lang w:val="kk-KZ"/>
              </w:rPr>
              <w:t>пр. Мәңгілік Ел</w:t>
            </w:r>
            <w:r>
              <w:rPr>
                <w:rFonts w:ascii="Times New Roman" w:hAnsi="Times New Roman" w:cs="Times New Roman"/>
                <w:sz w:val="24"/>
                <w:szCs w:val="24"/>
                <w:lang w:val="ru-RU"/>
              </w:rPr>
              <w:t>, д. 18, 1 этаж</w:t>
            </w:r>
          </w:p>
          <w:p w:rsidR="00824B42" w:rsidRDefault="00824B42" w:rsidP="00A7204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824B42" w:rsidRPr="00C76B9C" w:rsidRDefault="00824B42" w:rsidP="00A7204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sidRPr="00C76B9C">
              <w:rPr>
                <w:rFonts w:ascii="Times New Roman" w:hAnsi="Times New Roman" w:cs="Times New Roman"/>
                <w:sz w:val="24"/>
                <w:szCs w:val="24"/>
              </w:rPr>
              <w:t>info</w:t>
            </w:r>
            <w:r w:rsidRPr="00C76B9C">
              <w:rPr>
                <w:rFonts w:ascii="Times New Roman" w:hAnsi="Times New Roman" w:cs="Times New Roman"/>
                <w:iCs/>
                <w:sz w:val="24"/>
                <w:szCs w:val="24"/>
                <w:shd w:val="clear" w:color="auto" w:fill="FFFFFF"/>
                <w:lang w:val="ru-RU"/>
              </w:rPr>
              <w:t>@</w:t>
            </w:r>
            <w:r w:rsidRPr="00C76B9C">
              <w:rPr>
                <w:rFonts w:ascii="Times New Roman" w:hAnsi="Times New Roman" w:cs="Times New Roman"/>
                <w:iCs/>
                <w:sz w:val="24"/>
                <w:szCs w:val="24"/>
                <w:shd w:val="clear" w:color="auto" w:fill="FFFFFF"/>
              </w:rPr>
              <w:t>recycle</w:t>
            </w:r>
            <w:r w:rsidRPr="00C76B9C">
              <w:rPr>
                <w:rFonts w:ascii="Times New Roman" w:hAnsi="Times New Roman" w:cs="Times New Roman"/>
                <w:iCs/>
                <w:sz w:val="24"/>
                <w:szCs w:val="24"/>
                <w:shd w:val="clear" w:color="auto" w:fill="FFFFFF"/>
                <w:lang w:val="ru-RU"/>
              </w:rPr>
              <w:t>.</w:t>
            </w:r>
            <w:proofErr w:type="spellStart"/>
            <w:r w:rsidRPr="00C76B9C">
              <w:rPr>
                <w:rFonts w:ascii="Times New Roman" w:hAnsi="Times New Roman" w:cs="Times New Roman"/>
                <w:iCs/>
                <w:sz w:val="24"/>
                <w:szCs w:val="24"/>
                <w:shd w:val="clear" w:color="auto" w:fill="FFFFFF"/>
              </w:rPr>
              <w:t>kz</w:t>
            </w:r>
            <w:proofErr w:type="spellEnd"/>
          </w:p>
          <w:p w:rsidR="00824B42" w:rsidRDefault="00824B42" w:rsidP="00A7204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БИН 151140025060</w:t>
            </w:r>
          </w:p>
          <w:p w:rsidR="00824B42" w:rsidRPr="004D0760" w:rsidRDefault="00824B42" w:rsidP="00A7204C">
            <w:pPr>
              <w:pStyle w:val="a6"/>
              <w:ind w:firstLine="567"/>
              <w:jc w:val="both"/>
              <w:rPr>
                <w:rFonts w:ascii="Times New Roman" w:hAnsi="Times New Roman" w:cs="Times New Roman"/>
                <w:sz w:val="24"/>
                <w:szCs w:val="24"/>
                <w:lang w:val="ru-RU"/>
              </w:rPr>
            </w:pPr>
            <w:r w:rsidRPr="00C76B9C">
              <w:rPr>
                <w:rFonts w:ascii="Times New Roman" w:hAnsi="Times New Roman" w:cs="Times New Roman"/>
                <w:sz w:val="24"/>
                <w:szCs w:val="24"/>
                <w:lang w:val="ru-RU"/>
              </w:rPr>
              <w:t xml:space="preserve">ИИК </w:t>
            </w:r>
            <w:r w:rsidRPr="00C76B9C">
              <w:rPr>
                <w:rFonts w:ascii="Times New Roman" w:hAnsi="Times New Roman" w:cs="Times New Roman"/>
                <w:sz w:val="24"/>
                <w:szCs w:val="24"/>
              </w:rPr>
              <w:t>KZ</w:t>
            </w:r>
            <w:r w:rsidR="001E24B6" w:rsidRPr="00ED3982">
              <w:rPr>
                <w:rFonts w:ascii="Times New Roman" w:hAnsi="Times New Roman" w:cs="Times New Roman"/>
                <w:sz w:val="24"/>
                <w:szCs w:val="24"/>
                <w:lang w:val="ru-RU"/>
              </w:rPr>
              <w:t>77926180219</w:t>
            </w:r>
            <w:r w:rsidR="001E24B6" w:rsidRPr="00ED3982">
              <w:rPr>
                <w:rFonts w:ascii="Times New Roman" w:hAnsi="Times New Roman" w:cs="Times New Roman"/>
                <w:sz w:val="24"/>
                <w:szCs w:val="24"/>
              </w:rPr>
              <w:t>T</w:t>
            </w:r>
            <w:r w:rsidR="001E24B6" w:rsidRPr="00ED3982">
              <w:rPr>
                <w:rFonts w:ascii="Times New Roman" w:hAnsi="Times New Roman" w:cs="Times New Roman"/>
                <w:sz w:val="24"/>
                <w:szCs w:val="24"/>
                <w:lang w:val="ru-RU"/>
              </w:rPr>
              <w:t>620007</w:t>
            </w:r>
          </w:p>
          <w:p w:rsidR="00824B42" w:rsidRDefault="00824B42" w:rsidP="00A7204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АО «</w:t>
            </w:r>
            <w:proofErr w:type="spellStart"/>
            <w:r>
              <w:rPr>
                <w:rFonts w:ascii="Times New Roman" w:hAnsi="Times New Roman" w:cs="Times New Roman"/>
                <w:sz w:val="24"/>
                <w:szCs w:val="24"/>
                <w:lang w:val="ru-RU"/>
              </w:rPr>
              <w:t>Казкоммерцбанк</w:t>
            </w:r>
            <w:proofErr w:type="spellEnd"/>
            <w:r>
              <w:rPr>
                <w:rFonts w:ascii="Times New Roman" w:hAnsi="Times New Roman" w:cs="Times New Roman"/>
                <w:sz w:val="24"/>
                <w:szCs w:val="24"/>
                <w:lang w:val="ru-RU"/>
              </w:rPr>
              <w:t>»</w:t>
            </w:r>
          </w:p>
          <w:p w:rsidR="00824B42" w:rsidRPr="00397CE3" w:rsidRDefault="00824B42" w:rsidP="00A7204C">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БИК </w:t>
            </w:r>
            <w:r>
              <w:rPr>
                <w:rFonts w:ascii="Times New Roman" w:hAnsi="Times New Roman" w:cs="Times New Roman"/>
                <w:sz w:val="24"/>
                <w:szCs w:val="24"/>
              </w:rPr>
              <w:t>KZKOKZKX</w:t>
            </w:r>
          </w:p>
          <w:p w:rsidR="00824B42" w:rsidRDefault="00824B42" w:rsidP="00A7204C">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w:t>
            </w:r>
          </w:p>
          <w:p w:rsidR="00824B42" w:rsidRPr="001157DC" w:rsidRDefault="00824B42" w:rsidP="00A7204C">
            <w:pPr>
              <w:pStyle w:val="a6"/>
              <w:ind w:firstLine="567"/>
              <w:jc w:val="both"/>
              <w:rPr>
                <w:rFonts w:ascii="Times New Roman" w:hAnsi="Times New Roman" w:cs="Times New Roman"/>
                <w:b/>
                <w:sz w:val="24"/>
                <w:szCs w:val="24"/>
                <w:lang w:val="ru-RU"/>
              </w:rPr>
            </w:pPr>
          </w:p>
          <w:p w:rsidR="00824B42" w:rsidRDefault="00824B42" w:rsidP="00A7204C">
            <w:pPr>
              <w:pStyle w:val="a6"/>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824B42" w:rsidRPr="00826332" w:rsidRDefault="00824B42" w:rsidP="00A7204C">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824B42" w:rsidRPr="00810789"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rsidR="00824B42" w:rsidRPr="00810789" w:rsidRDefault="00824B42" w:rsidP="00A7204C">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p>
          <w:p w:rsidR="00824B42" w:rsidRPr="00810789"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rsidR="00824B42" w:rsidRPr="00810789"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rsidR="00824B42" w:rsidRPr="00810789"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rsidR="00824B42" w:rsidRPr="00810789"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rsidR="00824B42" w:rsidRPr="00810789" w:rsidRDefault="00824B42" w:rsidP="00A7204C">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824B42" w:rsidRPr="00810789"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rsidR="00824B42" w:rsidRDefault="00824B42" w:rsidP="00A7204C">
            <w:pPr>
              <w:pStyle w:val="a6"/>
              <w:ind w:firstLine="567"/>
              <w:rPr>
                <w:rFonts w:ascii="Times New Roman" w:hAnsi="Times New Roman" w:cs="Times New Roman"/>
                <w:sz w:val="24"/>
                <w:szCs w:val="24"/>
                <w:lang w:val="ru-RU"/>
              </w:rPr>
            </w:pPr>
            <w:r>
              <w:rPr>
                <w:rFonts w:ascii="Times New Roman" w:hAnsi="Times New Roman" w:cs="Times New Roman"/>
                <w:b/>
                <w:sz w:val="24"/>
                <w:szCs w:val="24"/>
                <w:lang w:val="ru-RU"/>
              </w:rPr>
              <w:t>______________</w:t>
            </w:r>
            <w:r w:rsidRPr="00810789">
              <w:rPr>
                <w:rFonts w:ascii="Times New Roman" w:hAnsi="Times New Roman" w:cs="Times New Roman"/>
                <w:sz w:val="24"/>
                <w:szCs w:val="24"/>
                <w:lang w:val="ru-RU"/>
              </w:rPr>
              <w:t>___</w:t>
            </w:r>
          </w:p>
          <w:p w:rsidR="00824B42" w:rsidRDefault="00824B42" w:rsidP="00A7204C">
            <w:pPr>
              <w:pStyle w:val="a6"/>
              <w:ind w:firstLine="567"/>
              <w:rPr>
                <w:rFonts w:ascii="Times New Roman" w:hAnsi="Times New Roman" w:cs="Times New Roman"/>
                <w:sz w:val="24"/>
                <w:szCs w:val="24"/>
                <w:lang w:val="ru-RU"/>
              </w:rPr>
            </w:pPr>
          </w:p>
          <w:p w:rsidR="00824B42" w:rsidRPr="00C24207" w:rsidRDefault="00824B42" w:rsidP="00A7204C">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М.П.</w:t>
            </w:r>
          </w:p>
        </w:tc>
      </w:tr>
    </w:tbl>
    <w:p w:rsidR="00824B42" w:rsidRPr="00C24207" w:rsidRDefault="00824B42" w:rsidP="00824B42">
      <w:pPr>
        <w:spacing w:after="0" w:line="240" w:lineRule="auto"/>
        <w:ind w:firstLine="567"/>
        <w:rPr>
          <w:i/>
          <w:lang w:val="ru-RU"/>
        </w:rPr>
        <w:sectPr w:rsidR="00824B42" w:rsidRPr="00C24207" w:rsidSect="001F0868">
          <w:footerReference w:type="default" r:id="rId10"/>
          <w:pgSz w:w="11906" w:h="16838"/>
          <w:pgMar w:top="851" w:right="851" w:bottom="284" w:left="1247" w:header="709" w:footer="709" w:gutter="0"/>
          <w:cols w:space="720"/>
        </w:sectPr>
      </w:pPr>
    </w:p>
    <w:p w:rsidR="00B21B7C" w:rsidRDefault="00B21B7C" w:rsidP="00B21B7C">
      <w:pPr>
        <w:pStyle w:val="a6"/>
        <w:ind w:left="9072"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1 к Договору о закупках </w:t>
      </w:r>
      <w:r w:rsidRPr="00C27C55">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C27C55">
        <w:rPr>
          <w:rFonts w:ascii="Times New Roman" w:hAnsi="Times New Roman" w:cs="Times New Roman"/>
          <w:bCs/>
          <w:sz w:val="20"/>
          <w:szCs w:val="20"/>
          <w:lang w:val="ru-RU"/>
        </w:rPr>
        <w:t>антиобледенительные</w:t>
      </w:r>
      <w:proofErr w:type="spellEnd"/>
      <w:r w:rsidRPr="00C27C55">
        <w:rPr>
          <w:rFonts w:ascii="Times New Roman" w:hAnsi="Times New Roman" w:cs="Times New Roman"/>
          <w:bCs/>
          <w:sz w:val="20"/>
          <w:szCs w:val="20"/>
          <w:lang w:val="ru-RU"/>
        </w:rPr>
        <w:t>)</w:t>
      </w:r>
      <w:r w:rsidR="0077409F">
        <w:rPr>
          <w:rFonts w:ascii="Times New Roman" w:hAnsi="Times New Roman" w:cs="Times New Roman"/>
          <w:bCs/>
          <w:sz w:val="20"/>
          <w:szCs w:val="20"/>
          <w:lang w:val="ru-RU"/>
        </w:rPr>
        <w:t>,</w:t>
      </w:r>
      <w:r w:rsidRPr="00C27C55">
        <w:rPr>
          <w:rFonts w:ascii="Times New Roman" w:hAnsi="Times New Roman" w:cs="Times New Roman"/>
          <w:bCs/>
          <w:sz w:val="20"/>
          <w:szCs w:val="20"/>
          <w:lang w:val="ru-RU"/>
        </w:rPr>
        <w:t xml:space="preserve"> и обеспечения их переработки, использования и (или) утилизации</w:t>
      </w:r>
      <w:r w:rsidR="00576CBE">
        <w:rPr>
          <w:rFonts w:ascii="Times New Roman" w:hAnsi="Times New Roman" w:cs="Times New Roman"/>
          <w:bCs/>
          <w:sz w:val="20"/>
          <w:szCs w:val="20"/>
          <w:lang w:val="ru-RU"/>
        </w:rPr>
        <w:t>,</w:t>
      </w:r>
      <w:r w:rsidRPr="00C27C55">
        <w:rPr>
          <w:rFonts w:ascii="Times New Roman" w:hAnsi="Times New Roman" w:cs="Times New Roman"/>
          <w:bCs/>
          <w:sz w:val="20"/>
          <w:szCs w:val="20"/>
          <w:lang w:val="ru-RU"/>
        </w:rPr>
        <w:t xml:space="preserve"> </w:t>
      </w:r>
      <w:bookmarkStart w:id="22" w:name="_Hlk498697697"/>
      <w:r w:rsidRPr="00C27C55">
        <w:rPr>
          <w:rFonts w:ascii="Times New Roman" w:hAnsi="Times New Roman" w:cs="Times New Roman"/>
          <w:bCs/>
          <w:sz w:val="20"/>
          <w:szCs w:val="20"/>
          <w:lang w:val="ru-RU"/>
        </w:rPr>
        <w:t>в</w:t>
      </w:r>
      <w:r w:rsidR="00D408F2">
        <w:rPr>
          <w:rFonts w:ascii="Times New Roman" w:hAnsi="Times New Roman" w:cs="Times New Roman"/>
          <w:bCs/>
          <w:sz w:val="20"/>
          <w:szCs w:val="20"/>
          <w:lang w:val="ru-RU"/>
        </w:rPr>
        <w:t>о втором</w:t>
      </w:r>
      <w:r w:rsidR="00576CBE">
        <w:rPr>
          <w:rFonts w:ascii="Times New Roman" w:hAnsi="Times New Roman" w:cs="Times New Roman"/>
          <w:bCs/>
          <w:sz w:val="20"/>
          <w:szCs w:val="20"/>
          <w:lang w:val="ru-RU"/>
        </w:rPr>
        <w:t xml:space="preserve"> полугодии </w:t>
      </w:r>
      <w:r w:rsidRPr="00C27C55">
        <w:rPr>
          <w:rFonts w:ascii="Times New Roman" w:hAnsi="Times New Roman" w:cs="Times New Roman"/>
          <w:bCs/>
          <w:sz w:val="20"/>
          <w:szCs w:val="20"/>
          <w:lang w:val="ru-RU"/>
        </w:rPr>
        <w:t>201</w:t>
      </w:r>
      <w:r>
        <w:rPr>
          <w:rFonts w:ascii="Times New Roman" w:hAnsi="Times New Roman" w:cs="Times New Roman"/>
          <w:bCs/>
          <w:sz w:val="20"/>
          <w:szCs w:val="20"/>
          <w:lang w:val="ru-RU"/>
        </w:rPr>
        <w:t>8</w:t>
      </w:r>
      <w:r w:rsidRPr="00C27C55">
        <w:rPr>
          <w:rFonts w:ascii="Times New Roman" w:hAnsi="Times New Roman" w:cs="Times New Roman"/>
          <w:bCs/>
          <w:sz w:val="20"/>
          <w:szCs w:val="20"/>
          <w:lang w:val="ru-RU"/>
        </w:rPr>
        <w:t xml:space="preserve"> год</w:t>
      </w:r>
      <w:r w:rsidR="00576CBE">
        <w:rPr>
          <w:rFonts w:ascii="Times New Roman" w:hAnsi="Times New Roman" w:cs="Times New Roman"/>
          <w:bCs/>
          <w:sz w:val="20"/>
          <w:szCs w:val="20"/>
          <w:lang w:val="ru-RU"/>
        </w:rPr>
        <w:t>а</w:t>
      </w:r>
      <w:bookmarkEnd w:id="22"/>
    </w:p>
    <w:p w:rsidR="00B21B7C" w:rsidRDefault="00B21B7C" w:rsidP="00B21B7C">
      <w:pPr>
        <w:pStyle w:val="a6"/>
        <w:ind w:left="9072" w:right="-31"/>
        <w:rPr>
          <w:rFonts w:ascii="Times New Roman" w:hAnsi="Times New Roman" w:cs="Times New Roman"/>
          <w:sz w:val="20"/>
          <w:szCs w:val="20"/>
          <w:lang w:val="ru-RU"/>
        </w:rPr>
      </w:pPr>
      <w:r>
        <w:rPr>
          <w:rFonts w:ascii="Times New Roman" w:hAnsi="Times New Roman" w:cs="Times New Roman"/>
          <w:sz w:val="20"/>
          <w:szCs w:val="20"/>
          <w:lang w:val="ru-RU"/>
        </w:rPr>
        <w:t>№ _____________от «_____» _____ 201</w:t>
      </w:r>
      <w:r w:rsidR="00D408F2">
        <w:rPr>
          <w:rFonts w:ascii="Times New Roman" w:hAnsi="Times New Roman" w:cs="Times New Roman"/>
          <w:sz w:val="20"/>
          <w:szCs w:val="20"/>
          <w:lang w:val="ru-RU"/>
        </w:rPr>
        <w:t>8</w:t>
      </w:r>
      <w:r>
        <w:rPr>
          <w:rFonts w:ascii="Times New Roman" w:hAnsi="Times New Roman" w:cs="Times New Roman"/>
          <w:sz w:val="20"/>
          <w:szCs w:val="20"/>
          <w:lang w:val="ru-RU"/>
        </w:rPr>
        <w:t xml:space="preserve"> года</w:t>
      </w:r>
    </w:p>
    <w:p w:rsidR="00824B42" w:rsidRDefault="00824B42" w:rsidP="00824B42">
      <w:pPr>
        <w:pStyle w:val="a6"/>
        <w:jc w:val="center"/>
        <w:rPr>
          <w:rFonts w:ascii="Times New Roman" w:hAnsi="Times New Roman" w:cs="Times New Roman"/>
          <w:b/>
          <w:sz w:val="24"/>
          <w:szCs w:val="24"/>
          <w:lang w:val="ru-RU"/>
        </w:rPr>
      </w:pPr>
    </w:p>
    <w:p w:rsidR="00824B42" w:rsidRDefault="00824B42" w:rsidP="00824B42">
      <w:pPr>
        <w:pStyle w:val="a6"/>
        <w:jc w:val="center"/>
        <w:rPr>
          <w:rFonts w:ascii="Times New Roman" w:hAnsi="Times New Roman" w:cs="Times New Roman"/>
          <w:b/>
          <w:sz w:val="24"/>
          <w:szCs w:val="24"/>
          <w:lang w:val="ru-RU"/>
        </w:rPr>
      </w:pPr>
    </w:p>
    <w:p w:rsidR="00824B42" w:rsidRDefault="00824B42" w:rsidP="00824B42">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824B42" w:rsidRPr="00051B3C" w:rsidRDefault="00824B42" w:rsidP="00824B42">
      <w:pPr>
        <w:pStyle w:val="a6"/>
        <w:jc w:val="center"/>
        <w:rPr>
          <w:rFonts w:ascii="Times New Roman" w:hAnsi="Times New Roman" w:cs="Times New Roman"/>
          <w:b/>
          <w:sz w:val="24"/>
          <w:szCs w:val="24"/>
          <w:lang w:val="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1276"/>
        <w:gridCol w:w="1417"/>
        <w:gridCol w:w="992"/>
        <w:gridCol w:w="992"/>
        <w:gridCol w:w="992"/>
        <w:gridCol w:w="1417"/>
        <w:gridCol w:w="1843"/>
        <w:gridCol w:w="993"/>
      </w:tblGrid>
      <w:tr w:rsidR="00824B42" w:rsidRPr="00B06338" w:rsidTr="00A7204C">
        <w:trPr>
          <w:trHeight w:val="255"/>
        </w:trPr>
        <w:tc>
          <w:tcPr>
            <w:tcW w:w="851"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395" w:type="dxa"/>
            <w:shd w:val="clear" w:color="auto" w:fill="auto"/>
            <w:vAlign w:val="center"/>
            <w:hideMark/>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2"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824B42" w:rsidRPr="00B06338" w:rsidRDefault="00824B42" w:rsidP="00A7204C">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824B42" w:rsidRPr="00B06338" w:rsidRDefault="00824B42" w:rsidP="00A7204C">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824B42" w:rsidRPr="00B06338" w:rsidRDefault="00824B42" w:rsidP="00A7204C">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824B42" w:rsidRPr="00FE088E" w:rsidTr="00A7204C">
        <w:trPr>
          <w:trHeight w:val="208"/>
        </w:trPr>
        <w:tc>
          <w:tcPr>
            <w:tcW w:w="851" w:type="dxa"/>
          </w:tcPr>
          <w:p w:rsidR="00824B42" w:rsidRPr="00810789"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824B42" w:rsidRPr="00B06338" w:rsidRDefault="00824B42" w:rsidP="00A7204C">
            <w:pPr>
              <w:spacing w:after="0" w:line="240" w:lineRule="auto"/>
              <w:jc w:val="both"/>
              <w:rPr>
                <w:rFonts w:ascii="Times New Roman" w:eastAsia="Times New Roman" w:hAnsi="Times New Roman" w:cs="Times New Roman"/>
                <w:sz w:val="24"/>
                <w:szCs w:val="24"/>
                <w:lang w:val="ru-RU" w:eastAsia="ru-RU"/>
              </w:rPr>
            </w:pPr>
          </w:p>
        </w:tc>
        <w:tc>
          <w:tcPr>
            <w:tcW w:w="1276"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FE088E"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r>
      <w:tr w:rsidR="00824B42" w:rsidRPr="00B06338" w:rsidTr="00A7204C">
        <w:trPr>
          <w:trHeight w:val="208"/>
        </w:trPr>
        <w:tc>
          <w:tcPr>
            <w:tcW w:w="851" w:type="dxa"/>
          </w:tcPr>
          <w:p w:rsidR="00824B42" w:rsidRPr="00FE088E"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824B42" w:rsidRPr="00B06338" w:rsidRDefault="00824B42" w:rsidP="00A7204C">
            <w:pPr>
              <w:spacing w:after="0" w:line="240" w:lineRule="auto"/>
              <w:jc w:val="both"/>
              <w:rPr>
                <w:rFonts w:ascii="Times New Roman" w:eastAsia="Times New Roman" w:hAnsi="Times New Roman" w:cs="Times New Roman"/>
                <w:sz w:val="24"/>
                <w:szCs w:val="24"/>
                <w:lang w:val="ru-RU" w:eastAsia="ru-RU"/>
              </w:rPr>
            </w:pPr>
          </w:p>
        </w:tc>
        <w:tc>
          <w:tcPr>
            <w:tcW w:w="1276"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FE088E"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r>
      <w:tr w:rsidR="00824B42" w:rsidRPr="00B06338" w:rsidTr="00A7204C">
        <w:trPr>
          <w:trHeight w:val="208"/>
        </w:trPr>
        <w:tc>
          <w:tcPr>
            <w:tcW w:w="851" w:type="dxa"/>
          </w:tcPr>
          <w:p w:rsidR="00824B42" w:rsidRPr="00810789"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824B42" w:rsidRPr="00B06338" w:rsidRDefault="00824B42" w:rsidP="00A7204C">
            <w:pPr>
              <w:spacing w:after="0" w:line="240" w:lineRule="auto"/>
              <w:jc w:val="both"/>
              <w:rPr>
                <w:rFonts w:ascii="Times New Roman" w:eastAsia="Times New Roman" w:hAnsi="Times New Roman" w:cs="Times New Roman"/>
                <w:sz w:val="24"/>
                <w:szCs w:val="24"/>
                <w:lang w:val="ru-RU" w:eastAsia="ru-RU"/>
              </w:rPr>
            </w:pPr>
          </w:p>
        </w:tc>
        <w:tc>
          <w:tcPr>
            <w:tcW w:w="1276"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FE088E"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r>
      <w:tr w:rsidR="00824B42" w:rsidRPr="00B06338" w:rsidTr="00A7204C">
        <w:trPr>
          <w:trHeight w:val="208"/>
        </w:trPr>
        <w:tc>
          <w:tcPr>
            <w:tcW w:w="851" w:type="dxa"/>
          </w:tcPr>
          <w:p w:rsidR="00824B42" w:rsidRPr="00810789"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824B42" w:rsidRPr="00B06338" w:rsidRDefault="00824B42" w:rsidP="00A7204C">
            <w:pPr>
              <w:spacing w:after="0" w:line="240" w:lineRule="auto"/>
              <w:jc w:val="both"/>
              <w:rPr>
                <w:rFonts w:ascii="Times New Roman" w:eastAsia="Times New Roman" w:hAnsi="Times New Roman" w:cs="Times New Roman"/>
                <w:sz w:val="24"/>
                <w:szCs w:val="24"/>
                <w:lang w:val="ru-RU" w:eastAsia="ru-RU"/>
              </w:rPr>
            </w:pPr>
          </w:p>
        </w:tc>
        <w:tc>
          <w:tcPr>
            <w:tcW w:w="1276"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FE088E"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r>
      <w:tr w:rsidR="00824B42" w:rsidRPr="00B06338" w:rsidTr="00A7204C">
        <w:trPr>
          <w:trHeight w:val="208"/>
        </w:trPr>
        <w:tc>
          <w:tcPr>
            <w:tcW w:w="851" w:type="dxa"/>
          </w:tcPr>
          <w:p w:rsidR="00824B42" w:rsidRPr="00810789"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824B42" w:rsidRPr="00B06338" w:rsidRDefault="00824B42" w:rsidP="00A7204C">
            <w:pPr>
              <w:spacing w:after="0" w:line="240" w:lineRule="auto"/>
              <w:jc w:val="both"/>
              <w:rPr>
                <w:rFonts w:ascii="Times New Roman" w:eastAsia="Times New Roman" w:hAnsi="Times New Roman" w:cs="Times New Roman"/>
                <w:sz w:val="24"/>
                <w:szCs w:val="24"/>
                <w:lang w:val="ru-RU" w:eastAsia="ru-RU"/>
              </w:rPr>
            </w:pPr>
          </w:p>
        </w:tc>
        <w:tc>
          <w:tcPr>
            <w:tcW w:w="1276"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2"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824B42" w:rsidRPr="00FE088E"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c>
          <w:tcPr>
            <w:tcW w:w="99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r>
      <w:tr w:rsidR="00824B42" w:rsidRPr="00B06338" w:rsidTr="00A7204C">
        <w:trPr>
          <w:trHeight w:val="208"/>
        </w:trPr>
        <w:tc>
          <w:tcPr>
            <w:tcW w:w="9923" w:type="dxa"/>
            <w:gridSpan w:val="6"/>
          </w:tcPr>
          <w:p w:rsidR="00824B42" w:rsidRPr="00B06338" w:rsidRDefault="00824B42" w:rsidP="00A7204C">
            <w:pPr>
              <w:spacing w:after="0" w:line="240" w:lineRule="auto"/>
              <w:jc w:val="both"/>
              <w:rPr>
                <w:rFonts w:ascii="Times New Roman" w:eastAsia="Times New Roman" w:hAnsi="Times New Roman" w:cs="Times New Roman"/>
                <w:sz w:val="24"/>
                <w:szCs w:val="24"/>
                <w:lang w:val="ru-RU" w:eastAsia="ru-RU"/>
              </w:rPr>
            </w:pPr>
            <w:r w:rsidRPr="00B06338">
              <w:rPr>
                <w:rFonts w:ascii="Times New Roman" w:eastAsia="Times New Roman" w:hAnsi="Times New Roman" w:cs="Times New Roman"/>
                <w:b/>
                <w:sz w:val="24"/>
                <w:szCs w:val="24"/>
                <w:lang w:val="ru-RU" w:eastAsia="ru-RU"/>
              </w:rPr>
              <w:t>Итого:</w:t>
            </w:r>
          </w:p>
        </w:tc>
        <w:tc>
          <w:tcPr>
            <w:tcW w:w="992" w:type="dxa"/>
          </w:tcPr>
          <w:p w:rsidR="00824B42" w:rsidRPr="00B06338" w:rsidRDefault="00824B42" w:rsidP="00A7204C">
            <w:pPr>
              <w:spacing w:after="0" w:line="240" w:lineRule="auto"/>
              <w:jc w:val="center"/>
              <w:rPr>
                <w:rFonts w:ascii="Times New Roman" w:eastAsia="Times New Roman" w:hAnsi="Times New Roman" w:cs="Times New Roman"/>
                <w:b/>
                <w:sz w:val="24"/>
                <w:szCs w:val="24"/>
                <w:lang w:val="ru-RU" w:eastAsia="ru-RU"/>
              </w:rPr>
            </w:pPr>
          </w:p>
        </w:tc>
        <w:tc>
          <w:tcPr>
            <w:tcW w:w="1417" w:type="dxa"/>
          </w:tcPr>
          <w:p w:rsidR="00824B42" w:rsidRPr="00B06338" w:rsidRDefault="00824B42" w:rsidP="00A7204C">
            <w:pPr>
              <w:spacing w:after="0" w:line="240" w:lineRule="auto"/>
              <w:jc w:val="center"/>
              <w:rPr>
                <w:rFonts w:ascii="Times New Roman" w:eastAsia="Times New Roman" w:hAnsi="Times New Roman" w:cs="Times New Roman"/>
                <w:b/>
                <w:sz w:val="24"/>
                <w:szCs w:val="24"/>
                <w:lang w:val="ru-RU" w:eastAsia="ru-RU"/>
              </w:rPr>
            </w:pPr>
          </w:p>
        </w:tc>
        <w:tc>
          <w:tcPr>
            <w:tcW w:w="1843" w:type="dxa"/>
          </w:tcPr>
          <w:p w:rsidR="00824B42" w:rsidRPr="00B06338" w:rsidRDefault="00824B42" w:rsidP="00A7204C">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824B42" w:rsidRPr="00B06338" w:rsidRDefault="00824B42" w:rsidP="00A7204C">
            <w:pPr>
              <w:spacing w:after="0" w:line="240" w:lineRule="auto"/>
              <w:jc w:val="center"/>
              <w:rPr>
                <w:rFonts w:ascii="Times New Roman" w:eastAsia="Times New Roman" w:hAnsi="Times New Roman" w:cs="Times New Roman"/>
                <w:sz w:val="24"/>
                <w:szCs w:val="24"/>
                <w:lang w:val="ru-RU" w:eastAsia="ru-RU"/>
              </w:rPr>
            </w:pPr>
          </w:p>
        </w:tc>
      </w:tr>
    </w:tbl>
    <w:p w:rsidR="00824B42" w:rsidRDefault="00824B42" w:rsidP="00824B42">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824B42" w:rsidRPr="00051B3C" w:rsidRDefault="00824B42" w:rsidP="00824B42">
      <w:pPr>
        <w:pStyle w:val="a6"/>
        <w:ind w:left="1416" w:firstLine="708"/>
        <w:rPr>
          <w:rFonts w:ascii="Times New Roman" w:hAnsi="Times New Roman" w:cs="Times New Roman"/>
          <w:b/>
          <w:sz w:val="24"/>
          <w:szCs w:val="24"/>
          <w:lang w:val="ru-RU"/>
        </w:rPr>
      </w:pPr>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824B42" w:rsidRPr="006731B3" w:rsidTr="00A7204C">
        <w:tc>
          <w:tcPr>
            <w:tcW w:w="7368" w:type="dxa"/>
          </w:tcPr>
          <w:p w:rsidR="00824B42" w:rsidRDefault="00824B42" w:rsidP="00A7204C">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824B42" w:rsidRDefault="00824B42" w:rsidP="00A7204C">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824B42" w:rsidRDefault="00824B42" w:rsidP="00A7204C">
            <w:pPr>
              <w:pStyle w:val="a6"/>
              <w:spacing w:line="276" w:lineRule="auto"/>
              <w:rPr>
                <w:rFonts w:ascii="Times New Roman" w:hAnsi="Times New Roman" w:cs="Times New Roman"/>
                <w:b/>
                <w:sz w:val="24"/>
                <w:szCs w:val="24"/>
                <w:lang w:val="ru-RU"/>
              </w:rPr>
            </w:pPr>
          </w:p>
          <w:p w:rsidR="00824B42" w:rsidRDefault="00824B42" w:rsidP="00A7204C">
            <w:pPr>
              <w:pStyle w:val="a6"/>
              <w:spacing w:line="276" w:lineRule="auto"/>
              <w:rPr>
                <w:rFonts w:ascii="Times New Roman" w:hAnsi="Times New Roman" w:cs="Times New Roman"/>
                <w:b/>
                <w:color w:val="000000"/>
                <w:sz w:val="24"/>
                <w:szCs w:val="24"/>
                <w:lang w:val="ru-RU"/>
              </w:rPr>
            </w:pPr>
            <w:r>
              <w:rPr>
                <w:rFonts w:ascii="Times New Roman" w:hAnsi="Times New Roman" w:cs="Times New Roman"/>
                <w:b/>
                <w:sz w:val="24"/>
                <w:szCs w:val="24"/>
                <w:lang w:val="ru-RU"/>
              </w:rPr>
              <w:t xml:space="preserve">________________________ </w:t>
            </w:r>
          </w:p>
          <w:p w:rsidR="00824B42" w:rsidRPr="00C76B9C" w:rsidRDefault="00824B42" w:rsidP="00A7204C">
            <w:pPr>
              <w:pStyle w:val="a6"/>
              <w:spacing w:line="276" w:lineRule="auto"/>
              <w:rPr>
                <w:rFonts w:ascii="Times New Roman" w:hAnsi="Times New Roman" w:cs="Times New Roman"/>
                <w:sz w:val="24"/>
                <w:szCs w:val="24"/>
                <w:lang w:val="ru-RU"/>
              </w:rPr>
            </w:pPr>
            <w:r w:rsidRPr="00C76B9C">
              <w:rPr>
                <w:rFonts w:ascii="Times New Roman" w:eastAsia="MS Mincho" w:hAnsi="Times New Roman" w:cs="Times New Roman"/>
                <w:b/>
                <w:sz w:val="24"/>
                <w:szCs w:val="24"/>
                <w:lang w:val="ru-RU" w:eastAsia="ja-JP"/>
              </w:rPr>
              <w:t>М.П.</w:t>
            </w:r>
          </w:p>
        </w:tc>
        <w:tc>
          <w:tcPr>
            <w:tcW w:w="4754" w:type="dxa"/>
          </w:tcPr>
          <w:p w:rsidR="00824B42" w:rsidRPr="00F87C03" w:rsidRDefault="00824B42" w:rsidP="00A7204C">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824B42" w:rsidRDefault="00824B42" w:rsidP="00A7204C">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824B42" w:rsidRPr="00810789" w:rsidRDefault="00824B42" w:rsidP="00A7204C">
            <w:pPr>
              <w:pStyle w:val="a6"/>
              <w:rPr>
                <w:rFonts w:ascii="Times New Roman" w:hAnsi="Times New Roman" w:cs="Times New Roman"/>
                <w:b/>
                <w:sz w:val="24"/>
                <w:szCs w:val="24"/>
                <w:lang w:val="ru-RU"/>
              </w:rPr>
            </w:pPr>
          </w:p>
          <w:p w:rsidR="00824B42" w:rsidRPr="00810789" w:rsidRDefault="00824B42" w:rsidP="00A7204C">
            <w:pPr>
              <w:pStyle w:val="a6"/>
              <w:rPr>
                <w:rFonts w:ascii="Times New Roman" w:hAnsi="Times New Roman" w:cs="Times New Roman"/>
                <w:b/>
                <w:sz w:val="24"/>
                <w:szCs w:val="24"/>
                <w:lang w:val="ru-RU"/>
              </w:rPr>
            </w:pPr>
            <w:r w:rsidRPr="00810789">
              <w:rPr>
                <w:rFonts w:ascii="Times New Roman" w:hAnsi="Times New Roman" w:cs="Times New Roman"/>
                <w:b/>
                <w:sz w:val="24"/>
                <w:szCs w:val="24"/>
                <w:lang w:val="ru-RU"/>
              </w:rPr>
              <w:t>____________________</w:t>
            </w:r>
            <w:r>
              <w:rPr>
                <w:rFonts w:ascii="Times New Roman" w:hAnsi="Times New Roman" w:cs="Times New Roman"/>
                <w:b/>
                <w:sz w:val="24"/>
                <w:szCs w:val="24"/>
                <w:lang w:val="ru-RU"/>
              </w:rPr>
              <w:t>_____</w:t>
            </w:r>
            <w:r w:rsidRPr="00810789">
              <w:rPr>
                <w:rFonts w:ascii="Times New Roman" w:hAnsi="Times New Roman" w:cs="Times New Roman"/>
                <w:b/>
                <w:sz w:val="24"/>
                <w:szCs w:val="24"/>
                <w:lang w:val="kk-KZ"/>
              </w:rPr>
              <w:t xml:space="preserve"> </w:t>
            </w:r>
          </w:p>
          <w:p w:rsidR="00824B42" w:rsidRPr="006731B3" w:rsidRDefault="00824B42" w:rsidP="00A7204C">
            <w:pPr>
              <w:pStyle w:val="a6"/>
              <w:spacing w:line="276" w:lineRule="auto"/>
              <w:rPr>
                <w:rFonts w:ascii="Times New Roman" w:hAnsi="Times New Roman" w:cs="Times New Roman"/>
                <w:sz w:val="24"/>
                <w:szCs w:val="24"/>
                <w:lang w:val="ru-RU"/>
              </w:rPr>
            </w:pPr>
            <w:r w:rsidRPr="00810789">
              <w:rPr>
                <w:rFonts w:ascii="Times New Roman" w:hAnsi="Times New Roman" w:cs="Times New Roman"/>
                <w:b/>
                <w:sz w:val="24"/>
                <w:szCs w:val="24"/>
                <w:lang w:val="ru-RU"/>
              </w:rPr>
              <w:t>М.П.</w:t>
            </w:r>
          </w:p>
        </w:tc>
      </w:tr>
    </w:tbl>
    <w:p w:rsidR="00824B42" w:rsidRPr="006731B3" w:rsidRDefault="00824B42" w:rsidP="00824B42">
      <w:pPr>
        <w:spacing w:after="0" w:line="240" w:lineRule="auto"/>
        <w:rPr>
          <w:i/>
          <w:lang w:val="ru-RU"/>
        </w:rPr>
        <w:sectPr w:rsidR="00824B42" w:rsidRPr="006731B3" w:rsidSect="00310EB1">
          <w:pgSz w:w="16838" w:h="11906" w:orient="landscape"/>
          <w:pgMar w:top="851" w:right="851" w:bottom="709" w:left="1134" w:header="709" w:footer="709" w:gutter="0"/>
          <w:cols w:space="720"/>
        </w:sectPr>
      </w:pPr>
    </w:p>
    <w:p w:rsidR="0018063F" w:rsidRDefault="00B21B7C" w:rsidP="00B21B7C">
      <w:pPr>
        <w:pStyle w:val="a6"/>
        <w:ind w:left="4678"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2 к Договору о закупках </w:t>
      </w:r>
      <w:r w:rsidRPr="00C27C55">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C27C55">
        <w:rPr>
          <w:rFonts w:ascii="Times New Roman" w:hAnsi="Times New Roman" w:cs="Times New Roman"/>
          <w:bCs/>
          <w:sz w:val="20"/>
          <w:szCs w:val="20"/>
          <w:lang w:val="ru-RU"/>
        </w:rPr>
        <w:t>антиобледенительные</w:t>
      </w:r>
      <w:proofErr w:type="spellEnd"/>
      <w:r w:rsidRPr="00C27C55">
        <w:rPr>
          <w:rFonts w:ascii="Times New Roman" w:hAnsi="Times New Roman" w:cs="Times New Roman"/>
          <w:bCs/>
          <w:sz w:val="20"/>
          <w:szCs w:val="20"/>
          <w:lang w:val="ru-RU"/>
        </w:rPr>
        <w:t>)</w:t>
      </w:r>
      <w:r w:rsidR="0018063F">
        <w:rPr>
          <w:rFonts w:ascii="Times New Roman" w:hAnsi="Times New Roman" w:cs="Times New Roman"/>
          <w:bCs/>
          <w:sz w:val="20"/>
          <w:szCs w:val="20"/>
          <w:lang w:val="ru-RU"/>
        </w:rPr>
        <w:t>,</w:t>
      </w:r>
      <w:r w:rsidRPr="00C27C55">
        <w:rPr>
          <w:rFonts w:ascii="Times New Roman" w:hAnsi="Times New Roman" w:cs="Times New Roman"/>
          <w:bCs/>
          <w:sz w:val="20"/>
          <w:szCs w:val="20"/>
          <w:lang w:val="ru-RU"/>
        </w:rPr>
        <w:t xml:space="preserve"> и обеспечения их переработки, использования и (или) утилизации </w:t>
      </w:r>
      <w:r w:rsidR="0018063F" w:rsidRPr="0018063F">
        <w:rPr>
          <w:rFonts w:ascii="Times New Roman" w:hAnsi="Times New Roman" w:cs="Times New Roman"/>
          <w:bCs/>
          <w:sz w:val="20"/>
          <w:szCs w:val="20"/>
          <w:lang w:val="ru-RU"/>
        </w:rPr>
        <w:t>в</w:t>
      </w:r>
      <w:r w:rsidR="00D408F2">
        <w:rPr>
          <w:rFonts w:ascii="Times New Roman" w:hAnsi="Times New Roman" w:cs="Times New Roman"/>
          <w:bCs/>
          <w:sz w:val="20"/>
          <w:szCs w:val="20"/>
          <w:lang w:val="ru-RU"/>
        </w:rPr>
        <w:t>о</w:t>
      </w:r>
      <w:r w:rsidR="0018063F" w:rsidRPr="0018063F">
        <w:rPr>
          <w:rFonts w:ascii="Times New Roman" w:hAnsi="Times New Roman" w:cs="Times New Roman"/>
          <w:bCs/>
          <w:sz w:val="20"/>
          <w:szCs w:val="20"/>
          <w:lang w:val="ru-RU"/>
        </w:rPr>
        <w:t xml:space="preserve"> </w:t>
      </w:r>
      <w:r w:rsidR="00D408F2">
        <w:rPr>
          <w:rFonts w:ascii="Times New Roman" w:hAnsi="Times New Roman" w:cs="Times New Roman"/>
          <w:bCs/>
          <w:sz w:val="20"/>
          <w:szCs w:val="20"/>
          <w:lang w:val="ru-RU"/>
        </w:rPr>
        <w:t>втором</w:t>
      </w:r>
      <w:r w:rsidR="0018063F" w:rsidRPr="0018063F">
        <w:rPr>
          <w:rFonts w:ascii="Times New Roman" w:hAnsi="Times New Roman" w:cs="Times New Roman"/>
          <w:bCs/>
          <w:sz w:val="20"/>
          <w:szCs w:val="20"/>
          <w:lang w:val="ru-RU"/>
        </w:rPr>
        <w:t xml:space="preserve"> полугодии 2018 года</w:t>
      </w:r>
      <w:r>
        <w:rPr>
          <w:rFonts w:ascii="Times New Roman" w:hAnsi="Times New Roman" w:cs="Times New Roman"/>
          <w:sz w:val="20"/>
          <w:szCs w:val="20"/>
          <w:lang w:val="ru-RU"/>
        </w:rPr>
        <w:t xml:space="preserve"> № ____________</w:t>
      </w:r>
      <w:r w:rsidR="0018063F">
        <w:rPr>
          <w:rFonts w:ascii="Times New Roman" w:hAnsi="Times New Roman" w:cs="Times New Roman"/>
          <w:sz w:val="20"/>
          <w:szCs w:val="20"/>
          <w:lang w:val="ru-RU"/>
        </w:rPr>
        <w:t>__</w:t>
      </w:r>
      <w:r>
        <w:rPr>
          <w:rFonts w:ascii="Times New Roman" w:hAnsi="Times New Roman" w:cs="Times New Roman"/>
          <w:sz w:val="20"/>
          <w:szCs w:val="20"/>
          <w:lang w:val="ru-RU"/>
        </w:rPr>
        <w:t>_</w:t>
      </w:r>
      <w:r w:rsidR="0018063F">
        <w:rPr>
          <w:rFonts w:ascii="Times New Roman" w:hAnsi="Times New Roman" w:cs="Times New Roman"/>
          <w:sz w:val="20"/>
          <w:szCs w:val="20"/>
          <w:lang w:val="ru-RU"/>
        </w:rPr>
        <w:t xml:space="preserve"> </w:t>
      </w:r>
    </w:p>
    <w:p w:rsidR="00824B42" w:rsidRDefault="00B21B7C" w:rsidP="00B21B7C">
      <w:pPr>
        <w:pStyle w:val="a6"/>
        <w:ind w:left="4678" w:right="-31"/>
        <w:rPr>
          <w:lang w:val="ru-RU"/>
        </w:rPr>
      </w:pPr>
      <w:r>
        <w:rPr>
          <w:rFonts w:ascii="Times New Roman" w:hAnsi="Times New Roman" w:cs="Times New Roman"/>
          <w:sz w:val="20"/>
          <w:szCs w:val="20"/>
          <w:lang w:val="ru-RU"/>
        </w:rPr>
        <w:t>от «_____» _____ 201</w:t>
      </w:r>
      <w:r w:rsidR="00D408F2">
        <w:rPr>
          <w:rFonts w:ascii="Times New Roman" w:hAnsi="Times New Roman" w:cs="Times New Roman"/>
          <w:sz w:val="20"/>
          <w:szCs w:val="20"/>
          <w:lang w:val="ru-RU"/>
        </w:rPr>
        <w:t>8</w:t>
      </w:r>
      <w:r>
        <w:rPr>
          <w:rFonts w:ascii="Times New Roman" w:hAnsi="Times New Roman" w:cs="Times New Roman"/>
          <w:sz w:val="20"/>
          <w:szCs w:val="20"/>
          <w:lang w:val="ru-RU"/>
        </w:rPr>
        <w:t xml:space="preserve"> года</w:t>
      </w:r>
    </w:p>
    <w:p w:rsidR="00824B42" w:rsidRDefault="00824B42" w:rsidP="00824B42">
      <w:pPr>
        <w:pStyle w:val="Default"/>
        <w:jc w:val="center"/>
        <w:rPr>
          <w:lang w:val="ru-RU"/>
        </w:rPr>
      </w:pPr>
    </w:p>
    <w:p w:rsidR="00B21B7C" w:rsidRDefault="00B21B7C" w:rsidP="00B21B7C">
      <w:pPr>
        <w:pStyle w:val="a6"/>
        <w:jc w:val="center"/>
        <w:rPr>
          <w:rFonts w:ascii="Times New Roman" w:hAnsi="Times New Roman" w:cs="Times New Roman"/>
          <w:b/>
          <w:bCs/>
          <w:sz w:val="24"/>
          <w:szCs w:val="24"/>
          <w:lang w:val="ru-RU"/>
        </w:rPr>
      </w:pPr>
      <w:r w:rsidRPr="00A31A43">
        <w:rPr>
          <w:rFonts w:ascii="Times New Roman" w:hAnsi="Times New Roman" w:cs="Times New Roman"/>
          <w:b/>
          <w:sz w:val="24"/>
          <w:szCs w:val="24"/>
          <w:lang w:val="ru-RU"/>
        </w:rPr>
        <w:t xml:space="preserve">Техническая спецификация по закупкам услуг </w:t>
      </w:r>
      <w:r w:rsidRPr="00317E55">
        <w:rPr>
          <w:rFonts w:ascii="Times New Roman" w:hAnsi="Times New Roman" w:cs="Times New Roman"/>
          <w:b/>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317E55">
        <w:rPr>
          <w:rFonts w:ascii="Times New Roman" w:hAnsi="Times New Roman" w:cs="Times New Roman"/>
          <w:b/>
          <w:bCs/>
          <w:sz w:val="24"/>
          <w:szCs w:val="24"/>
          <w:lang w:val="ru-RU"/>
        </w:rPr>
        <w:t>антиобледенительные</w:t>
      </w:r>
      <w:proofErr w:type="spellEnd"/>
      <w:r w:rsidRPr="00317E55">
        <w:rPr>
          <w:rFonts w:ascii="Times New Roman" w:hAnsi="Times New Roman" w:cs="Times New Roman"/>
          <w:b/>
          <w:bCs/>
          <w:sz w:val="24"/>
          <w:szCs w:val="24"/>
          <w:lang w:val="ru-RU"/>
        </w:rPr>
        <w:t>)</w:t>
      </w:r>
      <w:r w:rsidR="00B01987">
        <w:rPr>
          <w:rFonts w:ascii="Times New Roman" w:hAnsi="Times New Roman" w:cs="Times New Roman"/>
          <w:b/>
          <w:bCs/>
          <w:sz w:val="24"/>
          <w:szCs w:val="24"/>
          <w:lang w:val="ru-RU"/>
        </w:rPr>
        <w:t>,</w:t>
      </w:r>
      <w:r w:rsidRPr="00317E55">
        <w:rPr>
          <w:rFonts w:ascii="Times New Roman" w:hAnsi="Times New Roman" w:cs="Times New Roman"/>
          <w:b/>
          <w:bCs/>
          <w:sz w:val="24"/>
          <w:szCs w:val="24"/>
          <w:lang w:val="ru-RU"/>
        </w:rPr>
        <w:t xml:space="preserve"> и обеспечения их переработки, использования и (ил</w:t>
      </w:r>
      <w:r w:rsidR="0018063F">
        <w:rPr>
          <w:rFonts w:ascii="Times New Roman" w:hAnsi="Times New Roman" w:cs="Times New Roman"/>
          <w:b/>
          <w:bCs/>
          <w:sz w:val="24"/>
          <w:szCs w:val="24"/>
          <w:lang w:val="ru-RU"/>
        </w:rPr>
        <w:t xml:space="preserve">и) утилизации, </w:t>
      </w:r>
      <w:r w:rsidR="0018063F" w:rsidRPr="0018063F">
        <w:rPr>
          <w:rFonts w:ascii="Times New Roman" w:hAnsi="Times New Roman" w:cs="Times New Roman"/>
          <w:b/>
          <w:bCs/>
          <w:sz w:val="24"/>
          <w:szCs w:val="24"/>
          <w:lang w:val="ru-RU"/>
        </w:rPr>
        <w:t>в</w:t>
      </w:r>
      <w:r w:rsidR="00D408F2">
        <w:rPr>
          <w:rFonts w:ascii="Times New Roman" w:hAnsi="Times New Roman" w:cs="Times New Roman"/>
          <w:b/>
          <w:bCs/>
          <w:sz w:val="24"/>
          <w:szCs w:val="24"/>
          <w:lang w:val="ru-RU"/>
        </w:rPr>
        <w:t>о втором</w:t>
      </w:r>
      <w:r w:rsidR="0018063F" w:rsidRPr="0018063F">
        <w:rPr>
          <w:rFonts w:ascii="Times New Roman" w:hAnsi="Times New Roman" w:cs="Times New Roman"/>
          <w:b/>
          <w:bCs/>
          <w:sz w:val="24"/>
          <w:szCs w:val="24"/>
          <w:lang w:val="ru-RU"/>
        </w:rPr>
        <w:t xml:space="preserve"> полугодии 2018 года</w:t>
      </w:r>
    </w:p>
    <w:p w:rsidR="00B21B7C" w:rsidRDefault="00B21B7C" w:rsidP="00B21B7C">
      <w:pPr>
        <w:pStyle w:val="a6"/>
        <w:jc w:val="center"/>
        <w:rPr>
          <w:rFonts w:ascii="Times New Roman" w:hAnsi="Times New Roman" w:cs="Times New Roman"/>
          <w:b/>
          <w:sz w:val="24"/>
          <w:szCs w:val="24"/>
          <w:shd w:val="clear" w:color="auto" w:fill="FFFFFF"/>
          <w:lang w:val="ru-RU"/>
        </w:rPr>
      </w:pPr>
    </w:p>
    <w:p w:rsidR="00B21B7C" w:rsidRPr="00D07AE7"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F142AD">
        <w:rPr>
          <w:rFonts w:ascii="Times New Roman" w:hAnsi="Times New Roman" w:cs="Times New Roman"/>
          <w:sz w:val="24"/>
          <w:szCs w:val="24"/>
          <w:shd w:val="clear" w:color="auto" w:fill="FFFFFF"/>
          <w:lang w:val="ru-RU"/>
        </w:rPr>
        <w:t>антиобледенительные</w:t>
      </w:r>
      <w:proofErr w:type="spellEnd"/>
      <w:r w:rsidRPr="00F142AD">
        <w:rPr>
          <w:rFonts w:ascii="Times New Roman" w:hAnsi="Times New Roman" w:cs="Times New Roman"/>
          <w:sz w:val="24"/>
          <w:szCs w:val="24"/>
          <w:shd w:val="clear" w:color="auto" w:fill="FFFFFF"/>
          <w:lang w:val="ru-RU"/>
        </w:rPr>
        <w:t>) (далее – отходы)</w:t>
      </w:r>
      <w:r w:rsidR="00B01987">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 обеспечения их переработки, испо</w:t>
      </w:r>
      <w:r>
        <w:rPr>
          <w:rFonts w:ascii="Times New Roman" w:hAnsi="Times New Roman" w:cs="Times New Roman"/>
          <w:sz w:val="24"/>
          <w:szCs w:val="24"/>
          <w:shd w:val="clear" w:color="auto" w:fill="FFFFFF"/>
          <w:lang w:val="ru-RU"/>
        </w:rPr>
        <w:t>льзования и (или) утилизации</w:t>
      </w:r>
      <w:r w:rsidR="00B01987">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r w:rsidR="00B01987" w:rsidRPr="00B01987">
        <w:rPr>
          <w:rFonts w:ascii="Times New Roman" w:hAnsi="Times New Roman" w:cs="Times New Roman"/>
          <w:bCs/>
          <w:sz w:val="24"/>
          <w:szCs w:val="24"/>
          <w:shd w:val="clear" w:color="auto" w:fill="FFFFFF"/>
          <w:lang w:val="ru-RU"/>
        </w:rPr>
        <w:t>в</w:t>
      </w:r>
      <w:r w:rsidR="00B3509B">
        <w:rPr>
          <w:rFonts w:ascii="Times New Roman" w:hAnsi="Times New Roman" w:cs="Times New Roman"/>
          <w:bCs/>
          <w:sz w:val="24"/>
          <w:szCs w:val="24"/>
          <w:shd w:val="clear" w:color="auto" w:fill="FFFFFF"/>
          <w:lang w:val="ru-RU"/>
        </w:rPr>
        <w:t>о втором</w:t>
      </w:r>
      <w:r w:rsidR="00B01987" w:rsidRPr="00B01987">
        <w:rPr>
          <w:rFonts w:ascii="Times New Roman" w:hAnsi="Times New Roman" w:cs="Times New Roman"/>
          <w:bCs/>
          <w:sz w:val="24"/>
          <w:szCs w:val="24"/>
          <w:shd w:val="clear" w:color="auto" w:fill="FFFFFF"/>
          <w:lang w:val="ru-RU"/>
        </w:rPr>
        <w:t xml:space="preserve"> полугодии 2018 года</w:t>
      </w:r>
      <w:r w:rsidR="00B01987" w:rsidRPr="00B01987">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(далее – услуги)</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должны быть оказаны в соответствии с Экологическим кодексом Республики Казахстан, Техническим регламентом Таможенного союза 030/2012 «О требованиях к смазочным материалам, маслам и специальным жидкостям» и другими требованиями действующего законодательства Республики </w:t>
      </w:r>
      <w:r w:rsidRPr="00D07AE7">
        <w:rPr>
          <w:rFonts w:ascii="Times New Roman" w:hAnsi="Times New Roman" w:cs="Times New Roman"/>
          <w:sz w:val="24"/>
          <w:szCs w:val="24"/>
          <w:shd w:val="clear" w:color="auto" w:fill="FFFFFF"/>
          <w:lang w:val="ru-RU"/>
        </w:rPr>
        <w:t>Казахстан.</w:t>
      </w:r>
    </w:p>
    <w:p w:rsidR="00B21B7C" w:rsidRDefault="005779E9" w:rsidP="007A2D6D">
      <w:pPr>
        <w:pStyle w:val="a6"/>
        <w:ind w:firstLine="709"/>
        <w:jc w:val="both"/>
        <w:rPr>
          <w:rFonts w:ascii="Times New Roman" w:hAnsi="Times New Roman" w:cs="Times New Roman"/>
          <w:sz w:val="24"/>
          <w:szCs w:val="24"/>
          <w:shd w:val="clear" w:color="auto" w:fill="FFFFFF"/>
          <w:lang w:val="ru-RU"/>
        </w:rPr>
      </w:pPr>
      <w:r w:rsidRPr="00D07AE7">
        <w:rPr>
          <w:rFonts w:ascii="Times New Roman" w:hAnsi="Times New Roman" w:cs="Times New Roman"/>
          <w:sz w:val="24"/>
          <w:szCs w:val="24"/>
          <w:lang w:val="ru-RU"/>
        </w:rPr>
        <w:t>Срок оказания Услуг</w:t>
      </w:r>
      <w:r w:rsidR="00E37E2E">
        <w:rPr>
          <w:rFonts w:ascii="Times New Roman" w:hAnsi="Times New Roman" w:cs="Times New Roman"/>
          <w:sz w:val="24"/>
          <w:szCs w:val="24"/>
          <w:lang w:val="ru-RU"/>
        </w:rPr>
        <w:t xml:space="preserve"> - </w:t>
      </w:r>
      <w:r w:rsidRPr="00D07AE7">
        <w:rPr>
          <w:rFonts w:ascii="Times New Roman" w:hAnsi="Times New Roman" w:cs="Times New Roman"/>
          <w:sz w:val="24"/>
          <w:szCs w:val="24"/>
        </w:rPr>
        <w:t>c</w:t>
      </w:r>
      <w:r w:rsidRPr="00D07AE7">
        <w:rPr>
          <w:rFonts w:ascii="Times New Roman" w:hAnsi="Times New Roman" w:cs="Times New Roman"/>
          <w:sz w:val="24"/>
          <w:szCs w:val="24"/>
          <w:lang w:val="ru-RU"/>
        </w:rPr>
        <w:t xml:space="preserve"> момента подписания Договора по </w:t>
      </w:r>
      <w:r w:rsidR="00B01987" w:rsidRPr="00D07AE7">
        <w:rPr>
          <w:rFonts w:ascii="Times New Roman" w:hAnsi="Times New Roman" w:cs="Times New Roman"/>
          <w:sz w:val="24"/>
          <w:szCs w:val="24"/>
          <w:lang w:val="ru-RU"/>
        </w:rPr>
        <w:t>3</w:t>
      </w:r>
      <w:r w:rsidR="00D408F2" w:rsidRPr="00D07AE7">
        <w:rPr>
          <w:rFonts w:ascii="Times New Roman" w:hAnsi="Times New Roman" w:cs="Times New Roman"/>
          <w:sz w:val="24"/>
          <w:szCs w:val="24"/>
          <w:lang w:val="ru-RU"/>
        </w:rPr>
        <w:t>1</w:t>
      </w:r>
      <w:r w:rsidR="00B01987" w:rsidRPr="00D07AE7">
        <w:rPr>
          <w:rFonts w:ascii="Times New Roman" w:hAnsi="Times New Roman" w:cs="Times New Roman"/>
          <w:sz w:val="24"/>
          <w:szCs w:val="24"/>
          <w:lang w:val="ru-RU"/>
        </w:rPr>
        <w:t>.</w:t>
      </w:r>
      <w:r w:rsidR="00D408F2" w:rsidRPr="00D07AE7">
        <w:rPr>
          <w:rFonts w:ascii="Times New Roman" w:hAnsi="Times New Roman" w:cs="Times New Roman"/>
          <w:sz w:val="24"/>
          <w:szCs w:val="24"/>
          <w:lang w:val="ru-RU"/>
        </w:rPr>
        <w:t>12</w:t>
      </w:r>
      <w:r w:rsidRPr="00D07AE7">
        <w:rPr>
          <w:rFonts w:ascii="Times New Roman" w:hAnsi="Times New Roman" w:cs="Times New Roman"/>
          <w:sz w:val="24"/>
          <w:szCs w:val="24"/>
          <w:lang w:val="ru-RU"/>
        </w:rPr>
        <w:t>.2018 г</w:t>
      </w:r>
      <w:r w:rsidRPr="00003E62">
        <w:rPr>
          <w:rFonts w:ascii="Times New Roman" w:hAnsi="Times New Roman" w:cs="Times New Roman"/>
          <w:sz w:val="24"/>
          <w:szCs w:val="24"/>
          <w:lang w:val="ru-RU"/>
        </w:rPr>
        <w:t>.</w:t>
      </w:r>
      <w:r w:rsidRPr="00272464">
        <w:rPr>
          <w:rFonts w:ascii="Times New Roman" w:hAnsi="Times New Roman" w:cs="Times New Roman"/>
          <w:spacing w:val="2"/>
          <w:sz w:val="24"/>
          <w:szCs w:val="24"/>
          <w:shd w:val="clear" w:color="auto" w:fill="FFFFFF"/>
          <w:lang w:val="ru-RU"/>
        </w:rPr>
        <w:t xml:space="preserve"> </w:t>
      </w:r>
      <w:r w:rsidRPr="0079201E">
        <w:rPr>
          <w:rFonts w:ascii="Times New Roman" w:hAnsi="Times New Roman" w:cs="Times New Roman"/>
          <w:spacing w:val="2"/>
          <w:sz w:val="24"/>
          <w:szCs w:val="24"/>
          <w:shd w:val="clear" w:color="auto" w:fill="FFFFFF"/>
          <w:lang w:val="ru-RU"/>
        </w:rPr>
        <w:t xml:space="preserve">В рамках оказания услуг в объем услуг будут включены объемы отходов, собранных, </w:t>
      </w:r>
      <w:r w:rsidRPr="0079201E">
        <w:rPr>
          <w:rFonts w:ascii="Times New Roman" w:hAnsi="Times New Roman" w:cs="Times New Roman"/>
          <w:bCs/>
          <w:spacing w:val="2"/>
          <w:sz w:val="24"/>
          <w:szCs w:val="24"/>
          <w:shd w:val="clear" w:color="auto" w:fill="FFFFFF"/>
          <w:lang w:val="ru-RU"/>
        </w:rPr>
        <w:t>переработ</w:t>
      </w:r>
      <w:r w:rsidR="0007524A">
        <w:rPr>
          <w:rFonts w:ascii="Times New Roman" w:hAnsi="Times New Roman" w:cs="Times New Roman"/>
          <w:bCs/>
          <w:spacing w:val="2"/>
          <w:sz w:val="24"/>
          <w:szCs w:val="24"/>
          <w:shd w:val="clear" w:color="auto" w:fill="FFFFFF"/>
          <w:lang w:val="ru-RU"/>
        </w:rPr>
        <w:t>анных</w:t>
      </w:r>
      <w:r w:rsidRPr="0079201E">
        <w:rPr>
          <w:rFonts w:ascii="Times New Roman" w:hAnsi="Times New Roman" w:cs="Times New Roman"/>
          <w:bCs/>
          <w:spacing w:val="2"/>
          <w:sz w:val="24"/>
          <w:szCs w:val="24"/>
          <w:shd w:val="clear" w:color="auto" w:fill="FFFFFF"/>
          <w:lang w:val="ru-RU"/>
        </w:rPr>
        <w:t>, использован</w:t>
      </w:r>
      <w:r w:rsidR="0007524A">
        <w:rPr>
          <w:rFonts w:ascii="Times New Roman" w:hAnsi="Times New Roman" w:cs="Times New Roman"/>
          <w:bCs/>
          <w:spacing w:val="2"/>
          <w:sz w:val="24"/>
          <w:szCs w:val="24"/>
          <w:shd w:val="clear" w:color="auto" w:fill="FFFFFF"/>
          <w:lang w:val="ru-RU"/>
        </w:rPr>
        <w:t>ных</w:t>
      </w:r>
      <w:r w:rsidRPr="0079201E">
        <w:rPr>
          <w:rFonts w:ascii="Times New Roman" w:hAnsi="Times New Roman" w:cs="Times New Roman"/>
          <w:bCs/>
          <w:spacing w:val="2"/>
          <w:sz w:val="24"/>
          <w:szCs w:val="24"/>
          <w:shd w:val="clear" w:color="auto" w:fill="FFFFFF"/>
          <w:lang w:val="ru-RU"/>
        </w:rPr>
        <w:t xml:space="preserve"> и (или) утилиз</w:t>
      </w:r>
      <w:r w:rsidR="0007524A">
        <w:rPr>
          <w:rFonts w:ascii="Times New Roman" w:hAnsi="Times New Roman" w:cs="Times New Roman"/>
          <w:bCs/>
          <w:spacing w:val="2"/>
          <w:sz w:val="24"/>
          <w:szCs w:val="24"/>
          <w:shd w:val="clear" w:color="auto" w:fill="FFFFFF"/>
          <w:lang w:val="ru-RU"/>
        </w:rPr>
        <w:t>ированных</w:t>
      </w:r>
      <w:r w:rsidRPr="0079201E">
        <w:rPr>
          <w:rFonts w:ascii="Times New Roman" w:hAnsi="Times New Roman" w:cs="Times New Roman"/>
          <w:spacing w:val="2"/>
          <w:sz w:val="24"/>
          <w:szCs w:val="24"/>
          <w:shd w:val="clear" w:color="auto" w:fill="FFFFFF"/>
          <w:lang w:val="ru-RU"/>
        </w:rPr>
        <w:t xml:space="preserve"> в период с </w:t>
      </w:r>
      <w:r w:rsidR="00A655D1" w:rsidRPr="00D07AE7">
        <w:rPr>
          <w:rFonts w:ascii="Times New Roman" w:hAnsi="Times New Roman" w:cs="Times New Roman"/>
          <w:spacing w:val="2"/>
          <w:sz w:val="24"/>
          <w:szCs w:val="24"/>
          <w:shd w:val="clear" w:color="auto" w:fill="FFFFFF"/>
          <w:lang w:val="ru-RU"/>
        </w:rPr>
        <w:t>1</w:t>
      </w:r>
      <w:r w:rsidRPr="00D07AE7">
        <w:rPr>
          <w:rFonts w:ascii="Times New Roman" w:hAnsi="Times New Roman" w:cs="Times New Roman"/>
          <w:spacing w:val="2"/>
          <w:sz w:val="24"/>
          <w:szCs w:val="24"/>
          <w:shd w:val="clear" w:color="auto" w:fill="FFFFFF"/>
          <w:lang w:val="ru-RU"/>
        </w:rPr>
        <w:t xml:space="preserve"> </w:t>
      </w:r>
      <w:r w:rsidR="00D408F2" w:rsidRPr="00D07AE7">
        <w:rPr>
          <w:rFonts w:ascii="Times New Roman" w:hAnsi="Times New Roman" w:cs="Times New Roman"/>
          <w:spacing w:val="2"/>
          <w:sz w:val="24"/>
          <w:szCs w:val="24"/>
          <w:shd w:val="clear" w:color="auto" w:fill="FFFFFF"/>
          <w:lang w:val="ru-RU"/>
        </w:rPr>
        <w:t>ию</w:t>
      </w:r>
      <w:r w:rsidR="00A655D1" w:rsidRPr="00D07AE7">
        <w:rPr>
          <w:rFonts w:ascii="Times New Roman" w:hAnsi="Times New Roman" w:cs="Times New Roman"/>
          <w:spacing w:val="2"/>
          <w:sz w:val="24"/>
          <w:szCs w:val="24"/>
          <w:shd w:val="clear" w:color="auto" w:fill="FFFFFF"/>
          <w:lang w:val="ru-RU"/>
        </w:rPr>
        <w:t>л</w:t>
      </w:r>
      <w:r w:rsidR="00D408F2" w:rsidRPr="00D07AE7">
        <w:rPr>
          <w:rFonts w:ascii="Times New Roman" w:hAnsi="Times New Roman" w:cs="Times New Roman"/>
          <w:spacing w:val="2"/>
          <w:sz w:val="24"/>
          <w:szCs w:val="24"/>
          <w:shd w:val="clear" w:color="auto" w:fill="FFFFFF"/>
          <w:lang w:val="ru-RU"/>
        </w:rPr>
        <w:t xml:space="preserve">я </w:t>
      </w:r>
      <w:r w:rsidRPr="00D07AE7">
        <w:rPr>
          <w:rFonts w:ascii="Times New Roman" w:hAnsi="Times New Roman" w:cs="Times New Roman"/>
          <w:spacing w:val="2"/>
          <w:sz w:val="24"/>
          <w:szCs w:val="24"/>
          <w:shd w:val="clear" w:color="auto" w:fill="FFFFFF"/>
          <w:lang w:val="ru-RU"/>
        </w:rPr>
        <w:t>2018 года по</w:t>
      </w:r>
      <w:r w:rsidR="00D81F03" w:rsidRPr="00D07AE7">
        <w:rPr>
          <w:rFonts w:ascii="Times New Roman" w:hAnsi="Times New Roman" w:cs="Times New Roman"/>
          <w:spacing w:val="2"/>
          <w:sz w:val="24"/>
          <w:szCs w:val="24"/>
          <w:shd w:val="clear" w:color="auto" w:fill="FFFFFF"/>
          <w:lang w:val="ru-RU"/>
        </w:rPr>
        <w:t xml:space="preserve"> </w:t>
      </w:r>
      <w:r w:rsidR="0007524A">
        <w:rPr>
          <w:rFonts w:ascii="Times New Roman" w:hAnsi="Times New Roman" w:cs="Times New Roman"/>
          <w:spacing w:val="2"/>
          <w:sz w:val="24"/>
          <w:szCs w:val="24"/>
          <w:shd w:val="clear" w:color="auto" w:fill="FFFFFF"/>
          <w:lang w:val="ru-RU"/>
        </w:rPr>
        <w:t>31</w:t>
      </w:r>
      <w:r w:rsidR="00D408F2" w:rsidRPr="00D07AE7">
        <w:rPr>
          <w:rFonts w:ascii="Times New Roman" w:hAnsi="Times New Roman" w:cs="Times New Roman"/>
          <w:spacing w:val="2"/>
          <w:sz w:val="24"/>
          <w:szCs w:val="24"/>
          <w:shd w:val="clear" w:color="auto" w:fill="FFFFFF"/>
          <w:lang w:val="ru-RU"/>
        </w:rPr>
        <w:t xml:space="preserve"> декабря</w:t>
      </w:r>
      <w:r w:rsidRPr="00D07AE7">
        <w:rPr>
          <w:rFonts w:ascii="Times New Roman" w:hAnsi="Times New Roman" w:cs="Times New Roman"/>
          <w:spacing w:val="2"/>
          <w:sz w:val="24"/>
          <w:szCs w:val="24"/>
          <w:shd w:val="clear" w:color="auto" w:fill="FFFFFF"/>
          <w:lang w:val="ru-RU"/>
        </w:rPr>
        <w:t xml:space="preserve"> 2018 года.</w:t>
      </w:r>
      <w:r w:rsidR="00B21B7C" w:rsidRPr="00F142AD">
        <w:rPr>
          <w:rFonts w:ascii="Times New Roman" w:hAnsi="Times New Roman" w:cs="Times New Roman"/>
          <w:sz w:val="24"/>
          <w:szCs w:val="24"/>
          <w:shd w:val="clear" w:color="auto" w:fill="FFFFFF"/>
          <w:lang w:val="ru-RU"/>
        </w:rPr>
        <w:t xml:space="preserve"> </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А</w:t>
      </w:r>
      <w:r w:rsidR="007841CA">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Т</w:t>
      </w:r>
      <w:r w:rsidRPr="00F142AD">
        <w:rPr>
          <w:rFonts w:ascii="Times New Roman" w:hAnsi="Times New Roman" w:cs="Times New Roman"/>
          <w:sz w:val="24"/>
          <w:szCs w:val="24"/>
          <w:shd w:val="clear" w:color="auto" w:fill="FFFFFF"/>
          <w:lang w:val="ru-RU"/>
        </w:rPr>
        <w:t xml:space="preserve">ребования к порядку исполнения обязанностей при оказании услуг: </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1) </w:t>
      </w:r>
      <w:r>
        <w:rPr>
          <w:rFonts w:ascii="Times New Roman" w:hAnsi="Times New Roman" w:cs="Times New Roman"/>
          <w:sz w:val="24"/>
          <w:szCs w:val="24"/>
          <w:shd w:val="clear" w:color="auto" w:fill="FFFFFF"/>
          <w:lang w:val="ru-RU"/>
        </w:rPr>
        <w:t>с</w:t>
      </w:r>
      <w:r w:rsidRPr="00F142AD">
        <w:rPr>
          <w:rFonts w:ascii="Times New Roman" w:hAnsi="Times New Roman" w:cs="Times New Roman"/>
          <w:sz w:val="24"/>
          <w:szCs w:val="24"/>
          <w:shd w:val="clear" w:color="auto" w:fill="FFFFFF"/>
          <w:lang w:val="ru-RU"/>
        </w:rPr>
        <w:t xml:space="preserve">бор отходов должен осуществляться от юридических </w:t>
      </w:r>
      <w:r w:rsidR="00E37E2E">
        <w:rPr>
          <w:rFonts w:ascii="Times New Roman" w:hAnsi="Times New Roman" w:cs="Times New Roman"/>
          <w:sz w:val="24"/>
          <w:szCs w:val="24"/>
          <w:shd w:val="clear" w:color="auto" w:fill="FFFFFF"/>
          <w:lang w:val="ru-RU"/>
        </w:rPr>
        <w:t xml:space="preserve">лиц </w:t>
      </w:r>
      <w:r w:rsidRPr="00F142AD">
        <w:rPr>
          <w:rFonts w:ascii="Times New Roman" w:hAnsi="Times New Roman" w:cs="Times New Roman"/>
          <w:sz w:val="24"/>
          <w:szCs w:val="24"/>
          <w:shd w:val="clear" w:color="auto" w:fill="FFFFFF"/>
          <w:lang w:val="ru-RU"/>
        </w:rPr>
        <w:t xml:space="preserve">или </w:t>
      </w:r>
      <w:r w:rsidR="0007524A">
        <w:rPr>
          <w:rFonts w:ascii="Times New Roman" w:hAnsi="Times New Roman" w:cs="Times New Roman"/>
          <w:sz w:val="24"/>
          <w:szCs w:val="24"/>
          <w:shd w:val="clear" w:color="auto" w:fill="FFFFFF"/>
          <w:lang w:val="ru-RU"/>
        </w:rPr>
        <w:t>индивидуальных предпринимателей</w:t>
      </w:r>
      <w:r w:rsidRPr="00F142AD">
        <w:rPr>
          <w:rFonts w:ascii="Times New Roman" w:hAnsi="Times New Roman" w:cs="Times New Roman"/>
          <w:sz w:val="24"/>
          <w:szCs w:val="24"/>
          <w:shd w:val="clear" w:color="auto" w:fill="FFFFFF"/>
          <w:lang w:val="ru-RU"/>
        </w:rPr>
        <w:t xml:space="preserve"> на территории Республики Казахстан с оформлением необходимых документов о приемке/сборе отходов. </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При сборе отходов </w:t>
      </w:r>
      <w:r>
        <w:rPr>
          <w:rFonts w:ascii="Times New Roman" w:hAnsi="Times New Roman" w:cs="Times New Roman"/>
          <w:sz w:val="24"/>
          <w:szCs w:val="24"/>
          <w:shd w:val="clear" w:color="auto" w:fill="FFFFFF"/>
          <w:lang w:val="ru-RU"/>
        </w:rPr>
        <w:t>в учетных документах</w:t>
      </w:r>
      <w:r w:rsidRPr="00F142AD">
        <w:rPr>
          <w:rFonts w:ascii="Times New Roman" w:hAnsi="Times New Roman" w:cs="Times New Roman"/>
          <w:sz w:val="24"/>
          <w:szCs w:val="24"/>
          <w:shd w:val="clear" w:color="auto" w:fill="FFFFFF"/>
          <w:lang w:val="ru-RU"/>
        </w:rPr>
        <w:t xml:space="preserve"> должны отражаться сведения об объеме (в литрах) и массе (в кг) отходов.</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Сбор отходов может осуществляться </w:t>
      </w:r>
      <w:r>
        <w:rPr>
          <w:rFonts w:ascii="Times New Roman" w:hAnsi="Times New Roman" w:cs="Times New Roman"/>
          <w:sz w:val="24"/>
          <w:szCs w:val="24"/>
          <w:shd w:val="clear" w:color="auto" w:fill="FFFFFF"/>
          <w:lang w:val="ru-RU"/>
        </w:rPr>
        <w:t>Исполнителем</w:t>
      </w:r>
      <w:r w:rsidRPr="00F142AD">
        <w:rPr>
          <w:rFonts w:ascii="Times New Roman" w:hAnsi="Times New Roman" w:cs="Times New Roman"/>
          <w:sz w:val="24"/>
          <w:szCs w:val="24"/>
          <w:shd w:val="clear" w:color="auto" w:fill="FFFFFF"/>
          <w:lang w:val="ru-RU"/>
        </w:rPr>
        <w:t xml:space="preserve"> самостоятельно либо с привлечением сторонних организаций (соисполнителей). При этом</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Исполнитель</w:t>
      </w:r>
      <w:r w:rsidRPr="00F142AD">
        <w:rPr>
          <w:rFonts w:ascii="Times New Roman" w:hAnsi="Times New Roman" w:cs="Times New Roman"/>
          <w:sz w:val="24"/>
          <w:szCs w:val="24"/>
          <w:shd w:val="clear" w:color="auto" w:fill="FFFFFF"/>
          <w:lang w:val="ru-RU"/>
        </w:rPr>
        <w:t xml:space="preserve">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r w:rsidRPr="00F142AD">
        <w:rPr>
          <w:rFonts w:ascii="Times New Roman" w:hAnsi="Times New Roman" w:cs="Times New Roman"/>
          <w:sz w:val="24"/>
          <w:szCs w:val="24"/>
          <w:shd w:val="clear" w:color="auto" w:fill="FFFFFF"/>
          <w:lang w:val="ru-RU"/>
        </w:rPr>
        <w:t>.</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При приеме отходов должно обеспечиваться их взвешивание на поверенном весовом оборудовании соответствующего типа. Результаты взвешивания отходов должны документально оформляться в соответствии с установленным по</w:t>
      </w:r>
      <w:r>
        <w:rPr>
          <w:rFonts w:ascii="Times New Roman" w:hAnsi="Times New Roman" w:cs="Times New Roman"/>
          <w:sz w:val="24"/>
          <w:szCs w:val="24"/>
          <w:shd w:val="clear" w:color="auto" w:fill="FFFFFF"/>
          <w:lang w:val="ru-RU"/>
        </w:rPr>
        <w:t>тенциальным поставщиком порядке;</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2) </w:t>
      </w:r>
      <w:r>
        <w:rPr>
          <w:rFonts w:ascii="Times New Roman" w:hAnsi="Times New Roman" w:cs="Times New Roman"/>
          <w:sz w:val="24"/>
          <w:szCs w:val="24"/>
          <w:shd w:val="clear" w:color="auto" w:fill="FFFFFF"/>
          <w:lang w:val="ru-RU"/>
        </w:rPr>
        <w:t>т</w:t>
      </w:r>
      <w:r w:rsidRPr="00F142AD">
        <w:rPr>
          <w:rFonts w:ascii="Times New Roman" w:hAnsi="Times New Roman" w:cs="Times New Roman"/>
          <w:sz w:val="24"/>
          <w:szCs w:val="24"/>
          <w:shd w:val="clear" w:color="auto" w:fill="FFFFFF"/>
          <w:lang w:val="ru-RU"/>
        </w:rPr>
        <w:t>ранспортировка отходов должна осуществляться в соответствии с законодательством Республики Казахстан о перевозке опасных грузов, действующими требованиями пожарной безопасности, установленны</w:t>
      </w:r>
      <w:r>
        <w:rPr>
          <w:rFonts w:ascii="Times New Roman" w:hAnsi="Times New Roman" w:cs="Times New Roman"/>
          <w:sz w:val="24"/>
          <w:szCs w:val="24"/>
          <w:shd w:val="clear" w:color="auto" w:fill="FFFFFF"/>
          <w:lang w:val="ru-RU"/>
        </w:rPr>
        <w:t xml:space="preserve">ми для каждого вида транспорта, а также иными нормативно правовыми актами, </w:t>
      </w:r>
      <w:r>
        <w:rPr>
          <w:rFonts w:ascii="Times New Roman" w:hAnsi="Times New Roman" w:cs="Times New Roman"/>
          <w:sz w:val="24"/>
          <w:szCs w:val="24"/>
          <w:lang w:val="ru-RU"/>
        </w:rPr>
        <w:t>предусмотренными</w:t>
      </w:r>
      <w:r w:rsidRPr="00A070D4">
        <w:rPr>
          <w:rFonts w:ascii="Times New Roman" w:hAnsi="Times New Roman" w:cs="Times New Roman"/>
          <w:sz w:val="24"/>
          <w:szCs w:val="24"/>
          <w:lang w:val="ru-RU"/>
        </w:rPr>
        <w:t xml:space="preserve"> законода</w:t>
      </w:r>
      <w:r>
        <w:rPr>
          <w:rFonts w:ascii="Times New Roman" w:hAnsi="Times New Roman" w:cs="Times New Roman"/>
          <w:sz w:val="24"/>
          <w:szCs w:val="24"/>
          <w:lang w:val="ru-RU"/>
        </w:rPr>
        <w:t>тельством Республики Казахстан.</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Маркировка транспортной тары, а также условия транспортирования должны соответствовать действующему законодательству Республики Казахстан.</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Каждая партия отходов должна транспортироваться при наличии сопроводительных документов, подтверждающих их количество и вес, цель транспортировки, место назначения.</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Транспортировка отходов может осуществляться </w:t>
      </w:r>
      <w:r>
        <w:rPr>
          <w:rFonts w:ascii="Times New Roman" w:hAnsi="Times New Roman" w:cs="Times New Roman"/>
          <w:sz w:val="24"/>
          <w:szCs w:val="24"/>
          <w:shd w:val="clear" w:color="auto" w:fill="FFFFFF"/>
          <w:lang w:val="ru-RU"/>
        </w:rPr>
        <w:t>Исполнителем самостоятельно</w:t>
      </w:r>
      <w:r w:rsidRPr="00F142AD">
        <w:rPr>
          <w:rFonts w:ascii="Times New Roman" w:hAnsi="Times New Roman" w:cs="Times New Roman"/>
          <w:sz w:val="24"/>
          <w:szCs w:val="24"/>
          <w:shd w:val="clear" w:color="auto" w:fill="FFFFFF"/>
          <w:lang w:val="ru-RU"/>
        </w:rPr>
        <w:t xml:space="preserve"> либо с привлечением сторонних организаций (соисполнителей), в том числе соисполнителем, </w:t>
      </w:r>
      <w:r w:rsidRPr="00F142AD">
        <w:rPr>
          <w:rFonts w:ascii="Times New Roman" w:hAnsi="Times New Roman" w:cs="Times New Roman"/>
          <w:sz w:val="24"/>
          <w:szCs w:val="24"/>
          <w:shd w:val="clear" w:color="auto" w:fill="FFFFFF"/>
          <w:lang w:val="ru-RU"/>
        </w:rPr>
        <w:lastRenderedPageBreak/>
        <w:t xml:space="preserve">привлекаемым для сбора отходов. При этом </w:t>
      </w:r>
      <w:r>
        <w:rPr>
          <w:rFonts w:ascii="Times New Roman" w:hAnsi="Times New Roman" w:cs="Times New Roman"/>
          <w:sz w:val="24"/>
          <w:szCs w:val="24"/>
          <w:shd w:val="clear" w:color="auto" w:fill="FFFFFF"/>
          <w:lang w:val="ru-RU"/>
        </w:rPr>
        <w:t>Исполнитель</w:t>
      </w:r>
      <w:r w:rsidRPr="00F142AD">
        <w:rPr>
          <w:rFonts w:ascii="Times New Roman" w:hAnsi="Times New Roman" w:cs="Times New Roman"/>
          <w:sz w:val="24"/>
          <w:szCs w:val="24"/>
          <w:shd w:val="clear" w:color="auto" w:fill="FFFFFF"/>
          <w:lang w:val="ru-RU"/>
        </w:rPr>
        <w:t xml:space="preserve">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p>
    <w:p w:rsidR="00854B2D" w:rsidRDefault="00B21B7C" w:rsidP="00854B2D">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3) </w:t>
      </w:r>
      <w:r w:rsidR="00854B2D">
        <w:rPr>
          <w:rFonts w:ascii="Times New Roman" w:hAnsi="Times New Roman" w:cs="Times New Roman"/>
          <w:sz w:val="24"/>
          <w:szCs w:val="24"/>
          <w:shd w:val="clear" w:color="auto" w:fill="FFFFFF"/>
          <w:lang w:val="ru-RU"/>
        </w:rPr>
        <w:t>о</w:t>
      </w:r>
      <w:r w:rsidR="00854B2D" w:rsidRPr="00F142AD">
        <w:rPr>
          <w:rFonts w:ascii="Times New Roman" w:hAnsi="Times New Roman" w:cs="Times New Roman"/>
          <w:sz w:val="24"/>
          <w:szCs w:val="24"/>
          <w:shd w:val="clear" w:color="auto" w:fill="FFFFFF"/>
          <w:lang w:val="ru-RU"/>
        </w:rPr>
        <w:t>беспечение переработки, использования и/или утилизаци</w:t>
      </w:r>
      <w:r w:rsidR="00854B2D">
        <w:rPr>
          <w:rFonts w:ascii="Times New Roman" w:hAnsi="Times New Roman" w:cs="Times New Roman"/>
          <w:sz w:val="24"/>
          <w:szCs w:val="24"/>
          <w:shd w:val="clear" w:color="auto" w:fill="FFFFFF"/>
          <w:lang w:val="ru-RU"/>
        </w:rPr>
        <w:t>и отходов</w:t>
      </w:r>
      <w:r w:rsidR="00854B2D" w:rsidRPr="00F142AD">
        <w:rPr>
          <w:rFonts w:ascii="Times New Roman" w:hAnsi="Times New Roman" w:cs="Times New Roman"/>
          <w:sz w:val="24"/>
          <w:szCs w:val="24"/>
          <w:shd w:val="clear" w:color="auto" w:fill="FFFFFF"/>
          <w:lang w:val="ru-RU"/>
        </w:rPr>
        <w:t xml:space="preserve"> </w:t>
      </w:r>
      <w:r w:rsidR="00854B2D">
        <w:rPr>
          <w:rFonts w:ascii="Times New Roman" w:hAnsi="Times New Roman" w:cs="Times New Roman"/>
          <w:sz w:val="24"/>
          <w:szCs w:val="24"/>
          <w:shd w:val="clear" w:color="auto" w:fill="FFFFFF"/>
        </w:rPr>
        <w:t>c</w:t>
      </w:r>
      <w:r w:rsidR="00854B2D" w:rsidRPr="00F142AD">
        <w:rPr>
          <w:rFonts w:ascii="Times New Roman" w:hAnsi="Times New Roman" w:cs="Times New Roman"/>
          <w:sz w:val="24"/>
          <w:szCs w:val="24"/>
          <w:shd w:val="clear" w:color="auto" w:fill="FFFFFF"/>
          <w:lang w:val="ru-RU"/>
        </w:rPr>
        <w:t xml:space="preserve"> выпуск</w:t>
      </w:r>
      <w:r w:rsidR="00854B2D">
        <w:rPr>
          <w:rFonts w:ascii="Times New Roman" w:hAnsi="Times New Roman" w:cs="Times New Roman"/>
          <w:sz w:val="24"/>
          <w:szCs w:val="24"/>
          <w:shd w:val="clear" w:color="auto" w:fill="FFFFFF"/>
          <w:lang w:val="ru-RU"/>
        </w:rPr>
        <w:t>ом</w:t>
      </w:r>
      <w:r w:rsidR="00854B2D" w:rsidRPr="00F142AD">
        <w:rPr>
          <w:rFonts w:ascii="Times New Roman" w:hAnsi="Times New Roman" w:cs="Times New Roman"/>
          <w:sz w:val="24"/>
          <w:szCs w:val="24"/>
          <w:shd w:val="clear" w:color="auto" w:fill="FFFFFF"/>
          <w:lang w:val="ru-RU"/>
        </w:rPr>
        <w:t xml:space="preserve"> готовой продукции</w:t>
      </w:r>
      <w:r w:rsidR="00854B2D">
        <w:rPr>
          <w:rFonts w:ascii="Times New Roman" w:hAnsi="Times New Roman" w:cs="Times New Roman"/>
          <w:sz w:val="24"/>
          <w:szCs w:val="24"/>
          <w:shd w:val="clear" w:color="auto" w:fill="FFFFFF"/>
          <w:lang w:val="ru-RU"/>
        </w:rPr>
        <w:t xml:space="preserve"> с их применением</w:t>
      </w:r>
      <w:r w:rsidR="00854B2D" w:rsidRPr="00F142AD">
        <w:rPr>
          <w:rFonts w:ascii="Times New Roman" w:hAnsi="Times New Roman" w:cs="Times New Roman"/>
          <w:sz w:val="24"/>
          <w:szCs w:val="24"/>
          <w:shd w:val="clear" w:color="auto" w:fill="FFFFFF"/>
          <w:lang w:val="ru-RU"/>
        </w:rPr>
        <w:t xml:space="preserve">, осуществляется </w:t>
      </w:r>
      <w:r w:rsidR="00854B2D">
        <w:rPr>
          <w:rFonts w:ascii="Times New Roman" w:hAnsi="Times New Roman" w:cs="Times New Roman"/>
          <w:sz w:val="24"/>
          <w:szCs w:val="24"/>
          <w:shd w:val="clear" w:color="auto" w:fill="FFFFFF"/>
          <w:lang w:val="ru-RU"/>
        </w:rPr>
        <w:t>Исполнителем</w:t>
      </w:r>
      <w:r w:rsidR="00854B2D" w:rsidRPr="00F142AD">
        <w:rPr>
          <w:rFonts w:ascii="Times New Roman" w:hAnsi="Times New Roman" w:cs="Times New Roman"/>
          <w:sz w:val="24"/>
          <w:szCs w:val="24"/>
          <w:shd w:val="clear" w:color="auto" w:fill="FFFFFF"/>
          <w:lang w:val="ru-RU"/>
        </w:rPr>
        <w:t xml:space="preserve"> самостоятельно, без привлечения сторонних организаций (соисполнителей). Полученная в результате переработки использования и (или) утилизации продукция, дол</w:t>
      </w:r>
      <w:r w:rsidR="00854B2D">
        <w:rPr>
          <w:rFonts w:ascii="Times New Roman" w:hAnsi="Times New Roman" w:cs="Times New Roman"/>
          <w:sz w:val="24"/>
          <w:szCs w:val="24"/>
          <w:shd w:val="clear" w:color="auto" w:fill="FFFFFF"/>
          <w:lang w:val="ru-RU"/>
        </w:rPr>
        <w:t>жна соответствовать действующей</w:t>
      </w:r>
      <w:r w:rsidR="00854B2D" w:rsidRPr="00F142AD">
        <w:rPr>
          <w:rFonts w:ascii="Times New Roman" w:hAnsi="Times New Roman" w:cs="Times New Roman"/>
          <w:sz w:val="24"/>
          <w:szCs w:val="24"/>
          <w:shd w:val="clear" w:color="auto" w:fill="FFFFFF"/>
          <w:lang w:val="ru-RU"/>
        </w:rPr>
        <w:t xml:space="preserve"> нормативно-</w:t>
      </w:r>
      <w:r w:rsidR="00854B2D">
        <w:rPr>
          <w:rFonts w:ascii="Times New Roman" w:hAnsi="Times New Roman" w:cs="Times New Roman"/>
          <w:sz w:val="24"/>
          <w:szCs w:val="24"/>
          <w:shd w:val="clear" w:color="auto" w:fill="FFFFFF"/>
          <w:lang w:val="ru-RU"/>
        </w:rPr>
        <w:t>технической</w:t>
      </w:r>
      <w:r w:rsidR="00854B2D" w:rsidRPr="00F142AD">
        <w:rPr>
          <w:rFonts w:ascii="Times New Roman" w:hAnsi="Times New Roman" w:cs="Times New Roman"/>
          <w:sz w:val="24"/>
          <w:szCs w:val="24"/>
          <w:shd w:val="clear" w:color="auto" w:fill="FFFFFF"/>
          <w:lang w:val="ru-RU"/>
        </w:rPr>
        <w:t xml:space="preserve"> документации (далее – НТД) (стандарт, ГОСТ</w:t>
      </w:r>
      <w:r w:rsidR="003A0C41">
        <w:rPr>
          <w:rFonts w:ascii="Times New Roman" w:hAnsi="Times New Roman" w:cs="Times New Roman"/>
          <w:sz w:val="24"/>
          <w:szCs w:val="24"/>
          <w:shd w:val="clear" w:color="auto" w:fill="FFFFFF"/>
          <w:lang w:val="ru-RU"/>
        </w:rPr>
        <w:t>)</w:t>
      </w:r>
      <w:r w:rsidR="00854B2D" w:rsidRPr="00F142AD">
        <w:rPr>
          <w:rFonts w:ascii="Times New Roman" w:hAnsi="Times New Roman" w:cs="Times New Roman"/>
          <w:sz w:val="24"/>
          <w:szCs w:val="24"/>
          <w:shd w:val="clear" w:color="auto" w:fill="FFFFFF"/>
          <w:lang w:val="ru-RU"/>
        </w:rPr>
        <w:t xml:space="preserve"> или ино</w:t>
      </w:r>
      <w:r w:rsidR="003A0C41">
        <w:rPr>
          <w:rFonts w:ascii="Times New Roman" w:hAnsi="Times New Roman" w:cs="Times New Roman"/>
          <w:sz w:val="24"/>
          <w:szCs w:val="24"/>
          <w:shd w:val="clear" w:color="auto" w:fill="FFFFFF"/>
          <w:lang w:val="ru-RU"/>
        </w:rPr>
        <w:t>му</w:t>
      </w:r>
      <w:r w:rsidR="00854B2D" w:rsidRPr="00F142AD">
        <w:rPr>
          <w:rFonts w:ascii="Times New Roman" w:hAnsi="Times New Roman" w:cs="Times New Roman"/>
          <w:sz w:val="24"/>
          <w:szCs w:val="24"/>
          <w:shd w:val="clear" w:color="auto" w:fill="FFFFFF"/>
          <w:lang w:val="ru-RU"/>
        </w:rPr>
        <w:t xml:space="preserve"> документ</w:t>
      </w:r>
      <w:r w:rsidR="003A0C41">
        <w:rPr>
          <w:rFonts w:ascii="Times New Roman" w:hAnsi="Times New Roman" w:cs="Times New Roman"/>
          <w:sz w:val="24"/>
          <w:szCs w:val="24"/>
          <w:shd w:val="clear" w:color="auto" w:fill="FFFFFF"/>
          <w:lang w:val="ru-RU"/>
        </w:rPr>
        <w:t>у</w:t>
      </w:r>
      <w:r w:rsidR="00854B2D" w:rsidRPr="00F142AD">
        <w:rPr>
          <w:rFonts w:ascii="Times New Roman" w:hAnsi="Times New Roman" w:cs="Times New Roman"/>
          <w:sz w:val="24"/>
          <w:szCs w:val="24"/>
          <w:shd w:val="clear" w:color="auto" w:fill="FFFFFF"/>
          <w:lang w:val="ru-RU"/>
        </w:rPr>
        <w:t xml:space="preserve"> в соответствии с требованиями законодательства</w:t>
      </w:r>
      <w:r w:rsidR="003A0C41">
        <w:rPr>
          <w:rFonts w:ascii="Times New Roman" w:hAnsi="Times New Roman" w:cs="Times New Roman"/>
          <w:sz w:val="24"/>
          <w:szCs w:val="24"/>
          <w:shd w:val="clear" w:color="auto" w:fill="FFFFFF"/>
          <w:lang w:val="ru-RU"/>
        </w:rPr>
        <w:t xml:space="preserve"> Республики Казахстан</w:t>
      </w:r>
      <w:r w:rsidR="00664774">
        <w:rPr>
          <w:rFonts w:ascii="Times New Roman" w:hAnsi="Times New Roman" w:cs="Times New Roman"/>
          <w:sz w:val="24"/>
          <w:szCs w:val="24"/>
          <w:shd w:val="clear" w:color="auto" w:fill="FFFFFF"/>
          <w:lang w:val="ru-RU"/>
        </w:rPr>
        <w:t>;</w:t>
      </w:r>
    </w:p>
    <w:p w:rsidR="007F7FD5" w:rsidRPr="00F142AD" w:rsidRDefault="00664774" w:rsidP="00854B2D">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highlight w:val="yellow"/>
          <w:shd w:val="clear" w:color="auto" w:fill="FFFFFF"/>
          <w:lang w:val="ru-RU"/>
        </w:rPr>
        <w:t>4) н</w:t>
      </w:r>
      <w:r w:rsidR="007F7FD5" w:rsidRPr="007F7FD5">
        <w:rPr>
          <w:rFonts w:ascii="Times New Roman" w:hAnsi="Times New Roman" w:cs="Times New Roman"/>
          <w:sz w:val="24"/>
          <w:szCs w:val="24"/>
          <w:highlight w:val="yellow"/>
          <w:shd w:val="clear" w:color="auto" w:fill="FFFFFF"/>
          <w:lang w:val="ru-RU"/>
        </w:rPr>
        <w:t xml:space="preserve">а объекте (-ах) по приему, </w:t>
      </w:r>
      <w:r w:rsidR="00BF1C85">
        <w:rPr>
          <w:rFonts w:ascii="Times New Roman" w:hAnsi="Times New Roman" w:cs="Times New Roman"/>
          <w:sz w:val="24"/>
          <w:szCs w:val="24"/>
          <w:highlight w:val="yellow"/>
          <w:shd w:val="clear" w:color="auto" w:fill="FFFFFF"/>
          <w:lang w:val="ru-RU"/>
        </w:rPr>
        <w:t xml:space="preserve">переработке, </w:t>
      </w:r>
      <w:r w:rsidR="007F7FD5" w:rsidRPr="007F7FD5">
        <w:rPr>
          <w:rFonts w:ascii="Times New Roman" w:hAnsi="Times New Roman" w:cs="Times New Roman"/>
          <w:sz w:val="24"/>
          <w:szCs w:val="24"/>
          <w:highlight w:val="yellow"/>
          <w:shd w:val="clear" w:color="auto" w:fill="FFFFFF"/>
          <w:lang w:val="ru-RU"/>
        </w:rPr>
        <w:t xml:space="preserve">использованию и (или) утилизации </w:t>
      </w:r>
      <w:r w:rsidR="00BF1C85" w:rsidRPr="00BF1C85">
        <w:rPr>
          <w:rFonts w:ascii="Times New Roman" w:hAnsi="Times New Roman" w:cs="Times New Roman"/>
          <w:bCs/>
          <w:sz w:val="24"/>
          <w:szCs w:val="24"/>
          <w:highlight w:val="yellow"/>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BF1C85" w:rsidRPr="00BF1C85">
        <w:rPr>
          <w:rFonts w:ascii="Times New Roman" w:hAnsi="Times New Roman" w:cs="Times New Roman"/>
          <w:bCs/>
          <w:sz w:val="24"/>
          <w:szCs w:val="24"/>
          <w:highlight w:val="yellow"/>
          <w:lang w:val="ru-RU"/>
        </w:rPr>
        <w:t>антиобледенительные</w:t>
      </w:r>
      <w:proofErr w:type="spellEnd"/>
      <w:r w:rsidR="00BF1C85">
        <w:rPr>
          <w:rFonts w:ascii="Times New Roman" w:hAnsi="Times New Roman" w:cs="Times New Roman"/>
          <w:bCs/>
          <w:sz w:val="24"/>
          <w:szCs w:val="24"/>
          <w:highlight w:val="yellow"/>
          <w:lang w:val="ru-RU"/>
        </w:rPr>
        <w:t>)</w:t>
      </w:r>
      <w:r w:rsidR="00BF1C85" w:rsidRPr="00BF1C85">
        <w:rPr>
          <w:rFonts w:ascii="Times New Roman" w:hAnsi="Times New Roman" w:cs="Times New Roman"/>
          <w:sz w:val="24"/>
          <w:szCs w:val="24"/>
          <w:highlight w:val="yellow"/>
          <w:shd w:val="clear" w:color="auto" w:fill="FFFFFF"/>
          <w:lang w:val="ru-RU"/>
        </w:rPr>
        <w:t xml:space="preserve"> </w:t>
      </w:r>
      <w:r w:rsidR="007F7FD5" w:rsidRPr="007F7FD5">
        <w:rPr>
          <w:rFonts w:ascii="Times New Roman" w:hAnsi="Times New Roman" w:cs="Times New Roman"/>
          <w:sz w:val="24"/>
          <w:szCs w:val="24"/>
          <w:highlight w:val="yellow"/>
          <w:shd w:val="clear" w:color="auto" w:fill="FFFFFF"/>
          <w:lang w:val="ru-RU"/>
        </w:rPr>
        <w:t>должна быть обеспечена установка (за счет средства Заказчика) системы видеонаблюдения в соответствии с разделом Г</w:t>
      </w:r>
      <w:r>
        <w:rPr>
          <w:rFonts w:ascii="Times New Roman" w:hAnsi="Times New Roman" w:cs="Times New Roman"/>
          <w:sz w:val="24"/>
          <w:szCs w:val="24"/>
          <w:highlight w:val="yellow"/>
          <w:shd w:val="clear" w:color="auto" w:fill="FFFFFF"/>
          <w:lang w:val="ru-RU"/>
        </w:rPr>
        <w:t>.</w:t>
      </w:r>
      <w:r w:rsidR="007F7FD5" w:rsidRPr="007F7FD5">
        <w:rPr>
          <w:rFonts w:ascii="Times New Roman" w:hAnsi="Times New Roman" w:cs="Times New Roman"/>
          <w:sz w:val="24"/>
          <w:szCs w:val="24"/>
          <w:highlight w:val="yellow"/>
          <w:shd w:val="clear" w:color="auto" w:fill="FFFFFF"/>
          <w:lang w:val="ru-RU"/>
        </w:rPr>
        <w:t xml:space="preserve"> настоящей </w:t>
      </w:r>
      <w:r>
        <w:rPr>
          <w:rFonts w:ascii="Times New Roman" w:hAnsi="Times New Roman" w:cs="Times New Roman"/>
          <w:sz w:val="24"/>
          <w:szCs w:val="24"/>
          <w:highlight w:val="yellow"/>
          <w:shd w:val="clear" w:color="auto" w:fill="FFFFFF"/>
          <w:lang w:val="ru-RU"/>
        </w:rPr>
        <w:t>Т</w:t>
      </w:r>
      <w:r w:rsidR="007F7FD5" w:rsidRPr="007F7FD5">
        <w:rPr>
          <w:rFonts w:ascii="Times New Roman" w:hAnsi="Times New Roman" w:cs="Times New Roman"/>
          <w:sz w:val="24"/>
          <w:szCs w:val="24"/>
          <w:highlight w:val="yellow"/>
          <w:shd w:val="clear" w:color="auto" w:fill="FFFFFF"/>
          <w:lang w:val="ru-RU"/>
        </w:rPr>
        <w:t>ехнической спецификации.</w:t>
      </w:r>
    </w:p>
    <w:p w:rsidR="00B21B7C" w:rsidRPr="00F142AD" w:rsidRDefault="00B21B7C" w:rsidP="00B21B7C">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Б</w:t>
      </w:r>
      <w:r w:rsidR="003A0C41">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 </w:t>
      </w:r>
      <w:r w:rsidR="003A0C41">
        <w:rPr>
          <w:rFonts w:ascii="Times New Roman" w:hAnsi="Times New Roman" w:cs="Times New Roman"/>
          <w:sz w:val="24"/>
          <w:szCs w:val="24"/>
          <w:shd w:val="clear" w:color="auto" w:fill="FFFFFF"/>
          <w:lang w:val="ru-RU"/>
        </w:rPr>
        <w:t>П</w:t>
      </w:r>
      <w:r w:rsidRPr="00F142AD">
        <w:rPr>
          <w:rFonts w:ascii="Times New Roman" w:hAnsi="Times New Roman" w:cs="Times New Roman"/>
          <w:sz w:val="24"/>
          <w:szCs w:val="24"/>
          <w:shd w:val="clear" w:color="auto" w:fill="FFFFFF"/>
          <w:lang w:val="ru-RU"/>
        </w:rPr>
        <w:t>еречень документов, необходимых для подтверждения качества оказания услуг:</w:t>
      </w:r>
    </w:p>
    <w:p w:rsidR="00B21B7C" w:rsidRDefault="00B21B7C" w:rsidP="00B21B7C">
      <w:pPr>
        <w:pStyle w:val="a6"/>
        <w:ind w:firstLine="708"/>
        <w:jc w:val="both"/>
        <w:rPr>
          <w:rFonts w:ascii="Times New Roman" w:hAnsi="Times New Roman" w:cs="Times New Roman"/>
          <w:spacing w:val="2"/>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1) </w:t>
      </w:r>
      <w:r>
        <w:rPr>
          <w:rFonts w:ascii="Times New Roman" w:hAnsi="Times New Roman" w:cs="Times New Roman"/>
          <w:sz w:val="24"/>
          <w:szCs w:val="24"/>
          <w:shd w:val="clear" w:color="auto" w:fill="FFFFFF"/>
          <w:lang w:val="ru-RU"/>
        </w:rPr>
        <w:t>п</w:t>
      </w:r>
      <w:r w:rsidRPr="00F142AD">
        <w:rPr>
          <w:rFonts w:ascii="Times New Roman" w:hAnsi="Times New Roman" w:cs="Times New Roman"/>
          <w:sz w:val="24"/>
          <w:szCs w:val="24"/>
          <w:shd w:val="clear" w:color="auto" w:fill="FFFFFF"/>
          <w:lang w:val="ru-RU"/>
        </w:rPr>
        <w:t xml:space="preserve">о результатам оказания услуг </w:t>
      </w:r>
      <w:r>
        <w:rPr>
          <w:rFonts w:ascii="Times New Roman" w:hAnsi="Times New Roman" w:cs="Times New Roman"/>
          <w:sz w:val="24"/>
          <w:szCs w:val="24"/>
          <w:shd w:val="clear" w:color="auto" w:fill="FFFFFF"/>
          <w:lang w:val="ru-RU"/>
        </w:rPr>
        <w:t>Исполнитель</w:t>
      </w:r>
      <w:r w:rsidRPr="00F142AD">
        <w:rPr>
          <w:rFonts w:ascii="Times New Roman" w:hAnsi="Times New Roman" w:cs="Times New Roman"/>
          <w:sz w:val="24"/>
          <w:szCs w:val="24"/>
          <w:shd w:val="clear" w:color="auto" w:fill="FFFFFF"/>
          <w:lang w:val="ru-RU"/>
        </w:rPr>
        <w:t xml:space="preserve"> должен предоставить документы, подтверждающие соответствие производимой продукции предоставляемому НТД (далее – протоколы испытаний). </w:t>
      </w:r>
      <w:r w:rsidR="003A0C41">
        <w:rPr>
          <w:rFonts w:ascii="Times New Roman" w:hAnsi="Times New Roman" w:cs="Times New Roman"/>
          <w:sz w:val="24"/>
          <w:szCs w:val="24"/>
          <w:shd w:val="clear" w:color="auto" w:fill="FFFFFF"/>
          <w:lang w:val="ru-RU"/>
        </w:rPr>
        <w:t>Документ об оценке соответствия, п</w:t>
      </w:r>
      <w:r w:rsidRPr="00F142AD">
        <w:rPr>
          <w:rFonts w:ascii="Times New Roman" w:hAnsi="Times New Roman" w:cs="Times New Roman"/>
          <w:sz w:val="24"/>
          <w:szCs w:val="24"/>
          <w:shd w:val="clear" w:color="auto" w:fill="FFFFFF"/>
          <w:lang w:val="ru-RU"/>
        </w:rPr>
        <w:t>ротоколы испытаний должны быть оформлены в соответствии с требованиями законодательства Республики Казахстан,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 Республики Казахстан.</w:t>
      </w:r>
    </w:p>
    <w:p w:rsidR="007F7FD5" w:rsidRPr="00664774" w:rsidRDefault="007F7FD5" w:rsidP="00664774">
      <w:pPr>
        <w:spacing w:after="0" w:line="240" w:lineRule="auto"/>
        <w:ind w:firstLine="708"/>
        <w:jc w:val="both"/>
        <w:rPr>
          <w:rFonts w:ascii="Times New Roman" w:hAnsi="Times New Roman"/>
          <w:spacing w:val="2"/>
          <w:sz w:val="24"/>
          <w:szCs w:val="24"/>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В</w:t>
      </w:r>
      <w:r w:rsidRPr="00664774">
        <w:rPr>
          <w:rFonts w:ascii="Times New Roman" w:hAnsi="Times New Roman" w:cs="Times New Roman"/>
          <w:spacing w:val="2"/>
          <w:sz w:val="24"/>
          <w:szCs w:val="24"/>
          <w:highlight w:val="yellow"/>
          <w:shd w:val="clear" w:color="auto" w:fill="FFFFFF"/>
          <w:lang w:val="ru-RU"/>
        </w:rPr>
        <w:t xml:space="preserve">) </w:t>
      </w:r>
      <w:r w:rsidR="00664774" w:rsidRPr="00664774">
        <w:rPr>
          <w:rFonts w:ascii="Times New Roman" w:hAnsi="Times New Roman"/>
          <w:spacing w:val="2"/>
          <w:sz w:val="24"/>
          <w:szCs w:val="24"/>
          <w:highlight w:val="yellow"/>
          <w:shd w:val="clear" w:color="auto" w:fill="FFFFFF"/>
          <w:lang w:val="ru-RU"/>
        </w:rPr>
        <w:t xml:space="preserve">в целях контроля качества оказываемых Услуг после заключения Договора, Заказчиком будут установлены камеры видеонаблюдения в местах разгрузки отходов, местах отгрузки продукции, полученной в результате использования и (или) утилизации, в основном производственном цеху (с учетом попадания в область обзора камеры основных необходимых узлов оборудования по </w:t>
      </w:r>
      <w:r w:rsidRPr="00664774">
        <w:rPr>
          <w:rFonts w:ascii="Times New Roman" w:hAnsi="Times New Roman" w:cs="Times New Roman"/>
          <w:spacing w:val="2"/>
          <w:sz w:val="24"/>
          <w:szCs w:val="24"/>
          <w:highlight w:val="yellow"/>
          <w:shd w:val="clear" w:color="auto" w:fill="FFFFFF"/>
          <w:lang w:val="ru-RU"/>
        </w:rPr>
        <w:t xml:space="preserve">переработке, использованию и (или) утилизации </w:t>
      </w:r>
      <w:r w:rsidRPr="00664774">
        <w:rPr>
          <w:rFonts w:ascii="Times New Roman" w:hAnsi="Times New Roman" w:cs="Times New Roman"/>
          <w:sz w:val="24"/>
          <w:szCs w:val="24"/>
          <w:highlight w:val="yellow"/>
          <w:shd w:val="clear" w:color="auto" w:fill="FFFFFF"/>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664774">
        <w:rPr>
          <w:rFonts w:ascii="Times New Roman" w:hAnsi="Times New Roman" w:cs="Times New Roman"/>
          <w:sz w:val="24"/>
          <w:szCs w:val="24"/>
          <w:highlight w:val="yellow"/>
          <w:shd w:val="clear" w:color="auto" w:fill="FFFFFF"/>
          <w:lang w:val="ru-RU"/>
        </w:rPr>
        <w:t>антиобледенительные</w:t>
      </w:r>
      <w:proofErr w:type="spellEnd"/>
      <w:r w:rsidRPr="00664774">
        <w:rPr>
          <w:rFonts w:ascii="Times New Roman" w:hAnsi="Times New Roman" w:cs="Times New Roman"/>
          <w:spacing w:val="2"/>
          <w:sz w:val="24"/>
          <w:szCs w:val="24"/>
          <w:highlight w:val="yellow"/>
          <w:shd w:val="clear" w:color="auto" w:fill="FFFFFF"/>
          <w:lang w:val="ru-RU"/>
        </w:rPr>
        <w:t xml:space="preserve">).  </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Работы по монтажу системы видеонаблюдения включают в себя: поставку, установку, монтаж и настройку (пусконаладочные работы) оборудования, согласно планам размещения видеокамер</w:t>
      </w:r>
      <w:r w:rsidR="00664774">
        <w:rPr>
          <w:rFonts w:ascii="Times New Roman" w:hAnsi="Times New Roman" w:cs="Times New Roman"/>
          <w:spacing w:val="2"/>
          <w:sz w:val="24"/>
          <w:szCs w:val="24"/>
          <w:highlight w:val="yellow"/>
          <w:shd w:val="clear" w:color="auto" w:fill="FFFFFF"/>
          <w:lang w:val="ru-RU"/>
        </w:rPr>
        <w:t>,</w:t>
      </w:r>
      <w:r w:rsidRPr="007F7FD5">
        <w:rPr>
          <w:rFonts w:ascii="Times New Roman" w:hAnsi="Times New Roman" w:cs="Times New Roman"/>
          <w:spacing w:val="2"/>
          <w:sz w:val="24"/>
          <w:szCs w:val="24"/>
          <w:highlight w:val="yellow"/>
          <w:shd w:val="clear" w:color="auto" w:fill="FFFFFF"/>
          <w:lang w:val="ru-RU"/>
        </w:rPr>
        <w:t xml:space="preserve"> Планы размещения видеокамер разрабатывается </w:t>
      </w:r>
      <w:r w:rsidR="00664774">
        <w:rPr>
          <w:rFonts w:ascii="Times New Roman" w:hAnsi="Times New Roman" w:cs="Times New Roman"/>
          <w:spacing w:val="2"/>
          <w:sz w:val="24"/>
          <w:szCs w:val="24"/>
          <w:highlight w:val="yellow"/>
          <w:shd w:val="clear" w:color="auto" w:fill="FFFFFF"/>
          <w:lang w:val="ru-RU"/>
        </w:rPr>
        <w:t xml:space="preserve">и утверждается </w:t>
      </w:r>
      <w:r w:rsidR="00664774" w:rsidRPr="007F7FD5">
        <w:rPr>
          <w:rFonts w:ascii="Times New Roman" w:hAnsi="Times New Roman" w:cs="Times New Roman"/>
          <w:spacing w:val="2"/>
          <w:sz w:val="24"/>
          <w:szCs w:val="24"/>
          <w:highlight w:val="yellow"/>
          <w:shd w:val="clear" w:color="auto" w:fill="FFFFFF"/>
          <w:lang w:val="ru-RU"/>
        </w:rPr>
        <w:t xml:space="preserve">Исполнителем </w:t>
      </w:r>
      <w:r w:rsidRPr="007F7FD5">
        <w:rPr>
          <w:rFonts w:ascii="Times New Roman" w:hAnsi="Times New Roman" w:cs="Times New Roman"/>
          <w:spacing w:val="2"/>
          <w:sz w:val="24"/>
          <w:szCs w:val="24"/>
          <w:highlight w:val="yellow"/>
          <w:shd w:val="clear" w:color="auto" w:fill="FFFFFF"/>
          <w:lang w:val="ru-RU"/>
        </w:rPr>
        <w:t xml:space="preserve">совместно с Заказчиком согласно </w:t>
      </w:r>
      <w:r w:rsidR="00004B5C">
        <w:rPr>
          <w:rFonts w:ascii="Times New Roman" w:hAnsi="Times New Roman" w:cs="Times New Roman"/>
          <w:spacing w:val="2"/>
          <w:sz w:val="24"/>
          <w:szCs w:val="24"/>
          <w:highlight w:val="yellow"/>
          <w:shd w:val="clear" w:color="auto" w:fill="FFFFFF"/>
          <w:lang w:val="ru-RU"/>
        </w:rPr>
        <w:t>Приложению к</w:t>
      </w:r>
      <w:r w:rsidR="00664774">
        <w:rPr>
          <w:rFonts w:ascii="Times New Roman" w:hAnsi="Times New Roman" w:cs="Times New Roman"/>
          <w:spacing w:val="2"/>
          <w:sz w:val="24"/>
          <w:szCs w:val="24"/>
          <w:highlight w:val="yellow"/>
          <w:shd w:val="clear" w:color="auto" w:fill="FFFFFF"/>
          <w:lang w:val="ru-RU"/>
        </w:rPr>
        <w:t xml:space="preserve"> </w:t>
      </w:r>
      <w:r w:rsidRPr="007F7FD5">
        <w:rPr>
          <w:rFonts w:ascii="Times New Roman" w:hAnsi="Times New Roman" w:cs="Times New Roman"/>
          <w:spacing w:val="2"/>
          <w:sz w:val="24"/>
          <w:szCs w:val="24"/>
          <w:highlight w:val="yellow"/>
          <w:shd w:val="clear" w:color="auto" w:fill="FFFFFF"/>
          <w:lang w:val="ru-RU"/>
        </w:rPr>
        <w:t xml:space="preserve">настоящей Технической спецификации и </w:t>
      </w:r>
      <w:r w:rsidR="00664774">
        <w:rPr>
          <w:rFonts w:ascii="Times New Roman" w:hAnsi="Times New Roman" w:cs="Times New Roman"/>
          <w:spacing w:val="2"/>
          <w:sz w:val="24"/>
          <w:szCs w:val="24"/>
          <w:highlight w:val="yellow"/>
          <w:shd w:val="clear" w:color="auto" w:fill="FFFFFF"/>
          <w:lang w:val="ru-RU"/>
        </w:rPr>
        <w:t xml:space="preserve">прилагаются </w:t>
      </w:r>
      <w:r w:rsidR="00004B5C">
        <w:rPr>
          <w:rFonts w:ascii="Times New Roman" w:hAnsi="Times New Roman" w:cs="Times New Roman"/>
          <w:spacing w:val="2"/>
          <w:sz w:val="24"/>
          <w:szCs w:val="24"/>
          <w:highlight w:val="yellow"/>
          <w:shd w:val="clear" w:color="auto" w:fill="FFFFFF"/>
          <w:lang w:val="ru-RU"/>
        </w:rPr>
        <w:t xml:space="preserve">к </w:t>
      </w:r>
      <w:r w:rsidR="00004B5C" w:rsidRPr="007F7FD5">
        <w:rPr>
          <w:rFonts w:ascii="Times New Roman" w:hAnsi="Times New Roman" w:cs="Times New Roman"/>
          <w:spacing w:val="2"/>
          <w:sz w:val="24"/>
          <w:szCs w:val="24"/>
          <w:highlight w:val="yellow"/>
          <w:shd w:val="clear" w:color="auto" w:fill="FFFFFF"/>
          <w:lang w:val="ru-RU"/>
        </w:rPr>
        <w:t>Заказчиком</w:t>
      </w:r>
      <w:r w:rsidRPr="007F7FD5">
        <w:rPr>
          <w:rFonts w:ascii="Times New Roman" w:hAnsi="Times New Roman" w:cs="Times New Roman"/>
          <w:spacing w:val="2"/>
          <w:sz w:val="24"/>
          <w:szCs w:val="24"/>
          <w:highlight w:val="yellow"/>
          <w:shd w:val="clear" w:color="auto" w:fill="FFFFFF"/>
          <w:lang w:val="ru-RU"/>
        </w:rPr>
        <w:t xml:space="preserve"> в приложении к Технической спецификации (Приложение № 2 к Договору). </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Система будет осуществлять круглосуточную запись видеоинформации, с указанием номера видеокамеры, даты и времени, а также видеофиксацию в</w:t>
      </w:r>
      <w:r w:rsidR="00004B5C">
        <w:rPr>
          <w:rFonts w:ascii="Times New Roman" w:hAnsi="Times New Roman" w:cs="Times New Roman"/>
          <w:spacing w:val="2"/>
          <w:sz w:val="24"/>
          <w:szCs w:val="24"/>
          <w:highlight w:val="yellow"/>
          <w:shd w:val="clear" w:color="auto" w:fill="FFFFFF"/>
          <w:lang w:val="ru-RU"/>
        </w:rPr>
        <w:t xml:space="preserve"> </w:t>
      </w:r>
      <w:r w:rsidR="00004B5C" w:rsidRPr="007F7FD5">
        <w:rPr>
          <w:rFonts w:ascii="Times New Roman" w:hAnsi="Times New Roman" w:cs="Times New Roman"/>
          <w:spacing w:val="2"/>
          <w:sz w:val="24"/>
          <w:szCs w:val="24"/>
          <w:highlight w:val="yellow"/>
          <w:shd w:val="clear" w:color="auto" w:fill="FFFFFF"/>
          <w:lang w:val="ru-RU"/>
        </w:rPr>
        <w:t>онлайн</w:t>
      </w:r>
      <w:r w:rsidRPr="007F7FD5">
        <w:rPr>
          <w:rFonts w:ascii="Times New Roman" w:hAnsi="Times New Roman" w:cs="Times New Roman"/>
          <w:spacing w:val="2"/>
          <w:sz w:val="24"/>
          <w:szCs w:val="24"/>
          <w:highlight w:val="yellow"/>
          <w:shd w:val="clear" w:color="auto" w:fill="FFFFFF"/>
          <w:lang w:val="ru-RU"/>
        </w:rPr>
        <w:t xml:space="preserve"> режиме.</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 xml:space="preserve">Требования к обеспечению работоспособности системы видеонаблюдения со стороны </w:t>
      </w:r>
      <w:r w:rsidR="00004B5C">
        <w:rPr>
          <w:rFonts w:ascii="Times New Roman" w:hAnsi="Times New Roman" w:cs="Times New Roman"/>
          <w:spacing w:val="2"/>
          <w:sz w:val="24"/>
          <w:szCs w:val="24"/>
          <w:highlight w:val="yellow"/>
          <w:shd w:val="clear" w:color="auto" w:fill="FFFFFF"/>
          <w:lang w:val="ru-RU"/>
        </w:rPr>
        <w:t>п</w:t>
      </w:r>
      <w:r w:rsidRPr="007F7FD5">
        <w:rPr>
          <w:rFonts w:ascii="Times New Roman" w:hAnsi="Times New Roman" w:cs="Times New Roman"/>
          <w:spacing w:val="2"/>
          <w:sz w:val="24"/>
          <w:szCs w:val="24"/>
          <w:highlight w:val="yellow"/>
          <w:shd w:val="clear" w:color="auto" w:fill="FFFFFF"/>
          <w:lang w:val="ru-RU"/>
        </w:rPr>
        <w:t>отенциального поставщика:</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 xml:space="preserve">1) источники питания видеокамер должны обеспечивать индивидуальное электроснабжение каждой камеры. При этом короткое замыкание или иные неполадки в линии питания камеры не должны приводить к обесточиванию других камер; </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2) выходы источников электропитания должны быть защищены от перегрузки;</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3) электроснабжение видеокамер должно осуществляться, по возможности от централизованной отказоустойчивой системы бесперебойного электроснабжения объекта, с установкой отдельных электрических щитов в выделенных технологических помещениях или отдельно стоящих щитов уличного исполнения для видеокамер со степенью защищенности не менее IP 65;</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4) бесперебойный интернет, в режиме 24/7, скоростью не менее 20 Мбит в секунду;</w:t>
      </w:r>
    </w:p>
    <w:p w:rsidR="007F7FD5" w:rsidRPr="007F7FD5" w:rsidRDefault="007F7FD5" w:rsidP="007F7FD5">
      <w:pPr>
        <w:pStyle w:val="a6"/>
        <w:ind w:firstLine="708"/>
        <w:jc w:val="both"/>
        <w:rPr>
          <w:rFonts w:ascii="Times New Roman" w:hAnsi="Times New Roman" w:cs="Times New Roman"/>
          <w:spacing w:val="2"/>
          <w:sz w:val="24"/>
          <w:szCs w:val="24"/>
          <w:highlight w:val="yellow"/>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5) обзор камер, зоны видеонаблюдения не должны закрываться посторонними предметами;</w:t>
      </w:r>
    </w:p>
    <w:p w:rsidR="00B21B7C" w:rsidRDefault="007F7FD5" w:rsidP="007F7FD5">
      <w:pPr>
        <w:pStyle w:val="a6"/>
        <w:ind w:firstLine="708"/>
        <w:jc w:val="both"/>
        <w:rPr>
          <w:rFonts w:ascii="Times New Roman" w:hAnsi="Times New Roman" w:cs="Times New Roman"/>
          <w:spacing w:val="2"/>
          <w:sz w:val="24"/>
          <w:szCs w:val="24"/>
          <w:shd w:val="clear" w:color="auto" w:fill="FFFFFF"/>
          <w:lang w:val="ru-RU"/>
        </w:rPr>
      </w:pPr>
      <w:r w:rsidRPr="007F7FD5">
        <w:rPr>
          <w:rFonts w:ascii="Times New Roman" w:hAnsi="Times New Roman" w:cs="Times New Roman"/>
          <w:spacing w:val="2"/>
          <w:sz w:val="24"/>
          <w:szCs w:val="24"/>
          <w:highlight w:val="yellow"/>
          <w:shd w:val="clear" w:color="auto" w:fill="FFFFFF"/>
          <w:lang w:val="ru-RU"/>
        </w:rPr>
        <w:t>6) обзор камер, зоны видеонаблюдения должны позволять Заказчику осуществить контроль за надлежащим исполнением услуг.</w:t>
      </w:r>
    </w:p>
    <w:p w:rsidR="00B21B7C" w:rsidRDefault="00B21B7C" w:rsidP="00B21B7C">
      <w:pPr>
        <w:pStyle w:val="a6"/>
        <w:ind w:firstLine="708"/>
        <w:jc w:val="both"/>
        <w:rPr>
          <w:rFonts w:ascii="Times New Roman" w:hAnsi="Times New Roman" w:cs="Times New Roman"/>
          <w:spacing w:val="2"/>
          <w:sz w:val="24"/>
          <w:szCs w:val="24"/>
          <w:shd w:val="clear" w:color="auto" w:fill="FFFFFF"/>
          <w:lang w:val="ru-RU"/>
        </w:rPr>
      </w:pPr>
    </w:p>
    <w:p w:rsidR="007D3937" w:rsidRDefault="007D3937" w:rsidP="00B21B7C">
      <w:pPr>
        <w:pStyle w:val="a6"/>
        <w:ind w:firstLine="708"/>
        <w:jc w:val="both"/>
        <w:rPr>
          <w:rFonts w:ascii="Times New Roman" w:hAnsi="Times New Roman" w:cs="Times New Roman"/>
          <w:spacing w:val="2"/>
          <w:sz w:val="24"/>
          <w:szCs w:val="24"/>
          <w:shd w:val="clear" w:color="auto" w:fill="FFFFFF"/>
          <w:lang w:val="ru-RU"/>
        </w:rPr>
      </w:pPr>
    </w:p>
    <w:p w:rsidR="007D3937" w:rsidRPr="00A31A43" w:rsidRDefault="007D3937" w:rsidP="00B21B7C">
      <w:pPr>
        <w:pStyle w:val="a6"/>
        <w:ind w:firstLine="708"/>
        <w:jc w:val="both"/>
        <w:rPr>
          <w:rFonts w:ascii="Times New Roman" w:hAnsi="Times New Roman" w:cs="Times New Roman"/>
          <w:spacing w:val="2"/>
          <w:sz w:val="24"/>
          <w:szCs w:val="24"/>
          <w:shd w:val="clear" w:color="auto" w:fill="FFFFFF"/>
          <w:lang w:val="ru-RU"/>
        </w:rPr>
      </w:pPr>
    </w:p>
    <w:p w:rsidR="00B21B7C" w:rsidRPr="00051B3C" w:rsidRDefault="00B21B7C" w:rsidP="00B21B7C">
      <w:pPr>
        <w:pStyle w:val="a6"/>
        <w:ind w:left="1416"/>
        <w:rPr>
          <w:rFonts w:ascii="Times New Roman" w:hAnsi="Times New Roman" w:cs="Times New Roman"/>
          <w:b/>
          <w:sz w:val="24"/>
          <w:szCs w:val="24"/>
          <w:lang w:val="ru-RU"/>
        </w:rPr>
      </w:pPr>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p w:rsidR="00B21B7C" w:rsidRDefault="00B21B7C" w:rsidP="00B21B7C">
      <w:pPr>
        <w:pStyle w:val="a6"/>
        <w:ind w:firstLine="709"/>
        <w:jc w:val="both"/>
        <w:rPr>
          <w:rFonts w:ascii="Times New Roman" w:hAnsi="Times New Roman" w:cs="Times New Roman"/>
          <w:spacing w:val="2"/>
          <w:sz w:val="24"/>
          <w:szCs w:val="24"/>
          <w:shd w:val="clear" w:color="auto" w:fill="FFFFFF"/>
          <w:lang w:val="ru-RU"/>
        </w:rPr>
      </w:pPr>
    </w:p>
    <w:tbl>
      <w:tblPr>
        <w:tblW w:w="9781" w:type="dxa"/>
        <w:tblInd w:w="284" w:type="dxa"/>
        <w:tblLook w:val="01E0" w:firstRow="1" w:lastRow="1" w:firstColumn="1" w:lastColumn="1" w:noHBand="0" w:noVBand="0"/>
      </w:tblPr>
      <w:tblGrid>
        <w:gridCol w:w="5104"/>
        <w:gridCol w:w="4677"/>
      </w:tblGrid>
      <w:tr w:rsidR="00B21B7C" w:rsidRPr="00104D3C" w:rsidTr="00B21B7C">
        <w:tc>
          <w:tcPr>
            <w:tcW w:w="5104" w:type="dxa"/>
          </w:tcPr>
          <w:p w:rsidR="00B21B7C" w:rsidRPr="00104D3C" w:rsidRDefault="00B21B7C" w:rsidP="00B21B7C">
            <w:pPr>
              <w:spacing w:after="0"/>
              <w:rPr>
                <w:rFonts w:ascii="Times New Roman" w:eastAsia="MS Mincho" w:hAnsi="Times New Roman" w:cs="Times New Roman"/>
                <w:b/>
                <w:sz w:val="24"/>
                <w:szCs w:val="24"/>
                <w:lang w:val="ru-RU" w:eastAsia="ja-JP"/>
              </w:rPr>
            </w:pPr>
            <w:r w:rsidRPr="00104D3C">
              <w:rPr>
                <w:rFonts w:ascii="Times New Roman" w:eastAsia="MS Mincho" w:hAnsi="Times New Roman" w:cs="Times New Roman"/>
                <w:b/>
                <w:sz w:val="24"/>
                <w:szCs w:val="24"/>
                <w:lang w:val="ru-RU" w:eastAsia="ja-JP"/>
              </w:rPr>
              <w:t>ТОО «Оператор РОП»</w:t>
            </w:r>
          </w:p>
          <w:p w:rsidR="00B21B7C" w:rsidRPr="00104D3C" w:rsidRDefault="00B21B7C" w:rsidP="00B21B7C">
            <w:pPr>
              <w:spacing w:after="0"/>
              <w:rPr>
                <w:rFonts w:ascii="Times New Roman" w:eastAsia="MS Mincho" w:hAnsi="Times New Roman" w:cs="Times New Roman"/>
                <w:b/>
                <w:sz w:val="24"/>
                <w:szCs w:val="24"/>
                <w:lang w:val="ru-RU" w:eastAsia="ja-JP"/>
              </w:rPr>
            </w:pPr>
            <w:r>
              <w:rPr>
                <w:rFonts w:ascii="Times New Roman" w:hAnsi="Times New Roman" w:cs="Times New Roman"/>
                <w:b/>
                <w:sz w:val="24"/>
                <w:szCs w:val="24"/>
                <w:lang w:val="ru-RU"/>
              </w:rPr>
              <w:t>_____________________</w:t>
            </w:r>
          </w:p>
          <w:p w:rsidR="00B21B7C" w:rsidRPr="00104D3C" w:rsidRDefault="00B21B7C" w:rsidP="00B21B7C">
            <w:pPr>
              <w:spacing w:after="0"/>
              <w:rPr>
                <w:rFonts w:ascii="Times New Roman" w:hAnsi="Times New Roman" w:cs="Times New Roman"/>
                <w:b/>
                <w:sz w:val="24"/>
                <w:szCs w:val="24"/>
                <w:lang w:val="ru-RU"/>
              </w:rPr>
            </w:pPr>
          </w:p>
          <w:p w:rsidR="00B21B7C" w:rsidRDefault="00B21B7C" w:rsidP="00B21B7C">
            <w:pPr>
              <w:spacing w:after="0"/>
              <w:rPr>
                <w:rFonts w:ascii="Times New Roman" w:hAnsi="Times New Roman" w:cs="Times New Roman"/>
                <w:sz w:val="24"/>
                <w:szCs w:val="24"/>
                <w:lang w:val="ru-RU"/>
              </w:rPr>
            </w:pPr>
            <w:r w:rsidRPr="00104D3C">
              <w:rPr>
                <w:rFonts w:ascii="Times New Roman" w:hAnsi="Times New Roman" w:cs="Times New Roman"/>
                <w:b/>
                <w:sz w:val="24"/>
                <w:szCs w:val="24"/>
                <w:lang w:val="ru-RU"/>
              </w:rPr>
              <w:t xml:space="preserve">________________________ </w:t>
            </w:r>
          </w:p>
          <w:p w:rsidR="00B21B7C" w:rsidRPr="00104D3C" w:rsidRDefault="00B21B7C" w:rsidP="00B21B7C">
            <w:pPr>
              <w:spacing w:after="0"/>
              <w:rPr>
                <w:rFonts w:ascii="Times New Roman" w:hAnsi="Times New Roman" w:cs="Times New Roman"/>
                <w:sz w:val="24"/>
                <w:szCs w:val="24"/>
                <w:lang w:val="ru-RU"/>
              </w:rPr>
            </w:pPr>
            <w:r w:rsidRPr="00104D3C">
              <w:rPr>
                <w:rFonts w:ascii="Times New Roman" w:eastAsia="MS Mincho" w:hAnsi="Times New Roman" w:cs="Times New Roman"/>
                <w:b/>
                <w:sz w:val="24"/>
                <w:szCs w:val="24"/>
                <w:lang w:val="ru-RU" w:eastAsia="ja-JP"/>
              </w:rPr>
              <w:t>М.П.</w:t>
            </w:r>
          </w:p>
        </w:tc>
        <w:tc>
          <w:tcPr>
            <w:tcW w:w="4677" w:type="dxa"/>
          </w:tcPr>
          <w:p w:rsidR="00B21B7C" w:rsidRPr="00E90C8E" w:rsidRDefault="00B21B7C" w:rsidP="00B21B7C">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w:t>
            </w:r>
          </w:p>
          <w:p w:rsidR="00B21B7C" w:rsidRPr="00954F77" w:rsidRDefault="00B21B7C" w:rsidP="00B21B7C">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p>
          <w:p w:rsidR="00B21B7C" w:rsidRPr="00954F77" w:rsidRDefault="00B21B7C" w:rsidP="00B21B7C">
            <w:pPr>
              <w:spacing w:after="0"/>
              <w:rPr>
                <w:rFonts w:ascii="Times New Roman" w:hAnsi="Times New Roman" w:cs="Times New Roman"/>
                <w:b/>
                <w:sz w:val="24"/>
                <w:szCs w:val="24"/>
                <w:lang w:val="ru-RU"/>
              </w:rPr>
            </w:pPr>
          </w:p>
          <w:p w:rsidR="00B21B7C" w:rsidRPr="00954F77" w:rsidRDefault="00B21B7C" w:rsidP="00B21B7C">
            <w:pPr>
              <w:spacing w:after="0"/>
              <w:rPr>
                <w:rFonts w:ascii="Times New Roman" w:hAnsi="Times New Roman" w:cs="Times New Roman"/>
                <w:b/>
                <w:sz w:val="24"/>
                <w:szCs w:val="24"/>
                <w:lang w:val="ru-RU"/>
              </w:rPr>
            </w:pPr>
            <w:r w:rsidRPr="00954F77">
              <w:rPr>
                <w:rFonts w:ascii="Times New Roman" w:hAnsi="Times New Roman" w:cs="Times New Roman"/>
                <w:b/>
                <w:sz w:val="24"/>
                <w:szCs w:val="24"/>
                <w:lang w:val="ru-RU"/>
              </w:rPr>
              <w:t>____________________</w:t>
            </w:r>
            <w:r w:rsidRPr="00954F77">
              <w:rPr>
                <w:rFonts w:ascii="Times New Roman" w:hAnsi="Times New Roman" w:cs="Times New Roman"/>
                <w:b/>
                <w:sz w:val="24"/>
                <w:szCs w:val="24"/>
                <w:lang w:val="kk-KZ"/>
              </w:rPr>
              <w:t xml:space="preserve"> </w:t>
            </w:r>
          </w:p>
          <w:p w:rsidR="00B21B7C" w:rsidRPr="00104D3C" w:rsidRDefault="00B21B7C" w:rsidP="00B21B7C">
            <w:pPr>
              <w:spacing w:after="0"/>
              <w:rPr>
                <w:rFonts w:ascii="Times New Roman" w:hAnsi="Times New Roman" w:cs="Times New Roman"/>
                <w:sz w:val="24"/>
                <w:szCs w:val="24"/>
              </w:rPr>
            </w:pPr>
            <w:r w:rsidRPr="00954F77">
              <w:rPr>
                <w:rFonts w:ascii="Times New Roman" w:hAnsi="Times New Roman" w:cs="Times New Roman"/>
                <w:b/>
                <w:sz w:val="24"/>
                <w:szCs w:val="24"/>
                <w:lang w:val="ru-RU"/>
              </w:rPr>
              <w:t>М.П.</w:t>
            </w:r>
          </w:p>
        </w:tc>
      </w:tr>
    </w:tbl>
    <w:p w:rsidR="00B21B7C" w:rsidRDefault="00B21B7C" w:rsidP="00B21B7C">
      <w:pPr>
        <w:ind w:firstLine="720"/>
        <w:rPr>
          <w:lang w:val="ru-RU"/>
        </w:rPr>
      </w:pPr>
    </w:p>
    <w:p w:rsidR="00B21B7C" w:rsidRDefault="00B21B7C" w:rsidP="00B21B7C">
      <w:pPr>
        <w:rPr>
          <w:lang w:val="ru-RU"/>
        </w:rPr>
      </w:pPr>
      <w:r>
        <w:rPr>
          <w:lang w:val="ru-RU"/>
        </w:rPr>
        <w:tab/>
      </w:r>
    </w:p>
    <w:p w:rsidR="00B21B7C" w:rsidRDefault="00B21B7C" w:rsidP="00B21B7C">
      <w:pPr>
        <w:rPr>
          <w:lang w:val="ru-RU"/>
        </w:rPr>
      </w:pPr>
    </w:p>
    <w:p w:rsidR="00824B42" w:rsidRDefault="00824B42" w:rsidP="00824B42">
      <w:pPr>
        <w:pStyle w:val="a6"/>
        <w:ind w:firstLine="567"/>
        <w:jc w:val="both"/>
        <w:rPr>
          <w:rFonts w:ascii="Times New Roman" w:hAnsi="Times New Roman" w:cs="Times New Roman"/>
          <w:sz w:val="24"/>
          <w:szCs w:val="24"/>
          <w:shd w:val="clear" w:color="auto" w:fill="FFFFFF"/>
          <w:lang w:val="ru-RU"/>
        </w:rPr>
      </w:pPr>
    </w:p>
    <w:p w:rsidR="00824B42" w:rsidRDefault="00824B42" w:rsidP="007D3937">
      <w:pPr>
        <w:pStyle w:val="a6"/>
        <w:ind w:right="111"/>
        <w:rPr>
          <w:rFonts w:ascii="Times New Roman" w:hAnsi="Times New Roman" w:cs="Times New Roman"/>
          <w:sz w:val="20"/>
          <w:szCs w:val="20"/>
          <w:lang w:val="ru-RU"/>
        </w:rPr>
        <w:sectPr w:rsidR="00824B42" w:rsidSect="008E4B25">
          <w:footerReference w:type="default" r:id="rId11"/>
          <w:pgSz w:w="11906" w:h="16838"/>
          <w:pgMar w:top="851" w:right="851" w:bottom="851" w:left="1418" w:header="284" w:footer="284" w:gutter="0"/>
          <w:cols w:space="720"/>
          <w:docGrid w:linePitch="299"/>
        </w:sectPr>
      </w:pPr>
    </w:p>
    <w:p w:rsidR="007D3937" w:rsidRDefault="007D3937" w:rsidP="007D3937">
      <w:pPr>
        <w:pStyle w:val="a6"/>
        <w:ind w:right="-428"/>
        <w:rPr>
          <w:rFonts w:ascii="Times New Roman" w:hAnsi="Times New Roman" w:cs="Times New Roman"/>
          <w:sz w:val="20"/>
          <w:szCs w:val="20"/>
          <w:lang w:val="ru-RU"/>
        </w:rPr>
      </w:pPr>
    </w:p>
    <w:p w:rsidR="007D3937" w:rsidRDefault="007D3937" w:rsidP="00B21B7C">
      <w:pPr>
        <w:pStyle w:val="a6"/>
        <w:ind w:left="5245" w:right="-428"/>
        <w:rPr>
          <w:rFonts w:ascii="Times New Roman" w:hAnsi="Times New Roman" w:cs="Times New Roman"/>
          <w:sz w:val="20"/>
          <w:szCs w:val="20"/>
          <w:lang w:val="ru-RU"/>
        </w:rPr>
      </w:pPr>
    </w:p>
    <w:p w:rsidR="007D3937" w:rsidRDefault="00004B5C" w:rsidP="007D3937">
      <w:pPr>
        <w:spacing w:after="0" w:line="240" w:lineRule="auto"/>
        <w:ind w:firstLine="708"/>
        <w:jc w:val="right"/>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Приложение к</w:t>
      </w:r>
      <w:r w:rsidR="007D3937">
        <w:rPr>
          <w:rFonts w:ascii="Times New Roman" w:hAnsi="Times New Roman"/>
          <w:spacing w:val="2"/>
          <w:sz w:val="24"/>
          <w:szCs w:val="24"/>
          <w:shd w:val="clear" w:color="auto" w:fill="FFFFFF"/>
          <w:lang w:val="ru-RU"/>
        </w:rPr>
        <w:t xml:space="preserve"> Технической спецификации</w:t>
      </w:r>
    </w:p>
    <w:p w:rsidR="007D3937" w:rsidRDefault="007D3937" w:rsidP="007D3937">
      <w:pPr>
        <w:spacing w:after="0" w:line="240" w:lineRule="auto"/>
        <w:ind w:firstLine="708"/>
        <w:jc w:val="center"/>
        <w:rPr>
          <w:rFonts w:ascii="Times New Roman" w:hAnsi="Times New Roman"/>
          <w:bCs/>
          <w:spacing w:val="2"/>
          <w:sz w:val="24"/>
          <w:szCs w:val="24"/>
          <w:shd w:val="clear" w:color="auto" w:fill="FFFFFF"/>
          <w:lang w:val="ru-RU"/>
        </w:rPr>
      </w:pPr>
    </w:p>
    <w:p w:rsidR="007D3937" w:rsidRPr="00D17D64" w:rsidRDefault="007D3937" w:rsidP="007D3937">
      <w:pPr>
        <w:spacing w:after="0" w:line="240" w:lineRule="auto"/>
        <w:ind w:firstLine="708"/>
        <w:jc w:val="center"/>
        <w:rPr>
          <w:rFonts w:ascii="Times New Roman" w:hAnsi="Times New Roman"/>
          <w:b/>
          <w:bCs/>
          <w:spacing w:val="2"/>
          <w:sz w:val="24"/>
          <w:szCs w:val="24"/>
          <w:highlight w:val="yellow"/>
          <w:shd w:val="clear" w:color="auto" w:fill="FFFFFF"/>
          <w:lang w:val="ru-RU"/>
        </w:rPr>
      </w:pPr>
      <w:r w:rsidRPr="00D17D64">
        <w:rPr>
          <w:rFonts w:ascii="Times New Roman" w:hAnsi="Times New Roman"/>
          <w:b/>
          <w:bCs/>
          <w:spacing w:val="2"/>
          <w:sz w:val="24"/>
          <w:szCs w:val="24"/>
          <w:highlight w:val="yellow"/>
          <w:shd w:val="clear" w:color="auto" w:fill="FFFFFF"/>
          <w:lang w:val="ru-RU"/>
        </w:rPr>
        <w:t>План размещения видеокамер</w:t>
      </w:r>
    </w:p>
    <w:p w:rsidR="007D3937" w:rsidRPr="00D17D64" w:rsidRDefault="007D3937" w:rsidP="007D3937">
      <w:pPr>
        <w:spacing w:after="0" w:line="240" w:lineRule="auto"/>
        <w:ind w:firstLine="708"/>
        <w:jc w:val="center"/>
        <w:rPr>
          <w:rFonts w:ascii="Times New Roman" w:hAnsi="Times New Roman"/>
          <w:spacing w:val="2"/>
          <w:sz w:val="24"/>
          <w:szCs w:val="24"/>
          <w:highlight w:val="yellow"/>
          <w:shd w:val="clear" w:color="auto" w:fill="FFFFFF"/>
          <w:lang w:val="ru-RU"/>
        </w:rPr>
      </w:pPr>
    </w:p>
    <w:p w:rsidR="007D3937" w:rsidRPr="002A79DD" w:rsidRDefault="007D3937" w:rsidP="007D3937">
      <w:pPr>
        <w:spacing w:after="0" w:line="240" w:lineRule="auto"/>
        <w:ind w:firstLine="708"/>
        <w:jc w:val="center"/>
        <w:rPr>
          <w:rFonts w:ascii="Times New Roman" w:hAnsi="Times New Roman"/>
          <w:spacing w:val="2"/>
          <w:sz w:val="24"/>
          <w:szCs w:val="24"/>
          <w:shd w:val="clear" w:color="auto" w:fill="FFFFFF"/>
          <w:lang w:val="ru-RU"/>
        </w:rPr>
      </w:pPr>
      <w:r w:rsidRPr="002A79DD">
        <w:rPr>
          <w:rFonts w:ascii="Times New Roman" w:hAnsi="Times New Roman"/>
          <w:b/>
          <w:spacing w:val="2"/>
          <w:sz w:val="24"/>
          <w:szCs w:val="24"/>
          <w:shd w:val="clear" w:color="auto" w:fill="FFFFFF"/>
          <w:lang w:val="ru-RU"/>
        </w:rPr>
        <w:t xml:space="preserve">Характеристика контролируемых зон (помещений, территорий) </w:t>
      </w:r>
    </w:p>
    <w:p w:rsidR="007D3937" w:rsidRPr="002A79DD" w:rsidRDefault="007D3937" w:rsidP="007D3937">
      <w:pPr>
        <w:spacing w:after="0" w:line="240" w:lineRule="auto"/>
        <w:ind w:firstLine="708"/>
        <w:jc w:val="center"/>
        <w:rPr>
          <w:rFonts w:ascii="Times New Roman" w:hAnsi="Times New Roman"/>
          <w:spacing w:val="2"/>
          <w:sz w:val="24"/>
          <w:szCs w:val="24"/>
          <w:shd w:val="clear" w:color="auto" w:fill="FFFFFF"/>
          <w:lang w:val="ru-RU"/>
        </w:rPr>
      </w:pPr>
    </w:p>
    <w:tbl>
      <w:tblPr>
        <w:tblStyle w:val="ab"/>
        <w:tblW w:w="14879" w:type="dxa"/>
        <w:tblInd w:w="846" w:type="dxa"/>
        <w:tblLook w:val="04A0" w:firstRow="1" w:lastRow="0" w:firstColumn="1" w:lastColumn="0" w:noHBand="0" w:noVBand="1"/>
      </w:tblPr>
      <w:tblGrid>
        <w:gridCol w:w="987"/>
        <w:gridCol w:w="3403"/>
        <w:gridCol w:w="3685"/>
        <w:gridCol w:w="2273"/>
        <w:gridCol w:w="1070"/>
        <w:gridCol w:w="1724"/>
        <w:gridCol w:w="1737"/>
      </w:tblGrid>
      <w:tr w:rsidR="007D3937" w:rsidRPr="002A79DD" w:rsidTr="00E048A8">
        <w:tc>
          <w:tcPr>
            <w:tcW w:w="987" w:type="dxa"/>
            <w:vMerge w:val="restart"/>
          </w:tcPr>
          <w:p w:rsidR="007D3937" w:rsidRPr="002A79DD" w:rsidRDefault="007D3937" w:rsidP="00E048A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Номер зоны</w:t>
            </w:r>
          </w:p>
        </w:tc>
        <w:tc>
          <w:tcPr>
            <w:tcW w:w="3403" w:type="dxa"/>
            <w:vMerge w:val="restart"/>
          </w:tcPr>
          <w:p w:rsidR="007D3937" w:rsidRPr="002A79DD" w:rsidRDefault="007D3937" w:rsidP="00E048A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Наименование контролируемой зоны (предприятия, помещения, территории)</w:t>
            </w:r>
          </w:p>
        </w:tc>
        <w:tc>
          <w:tcPr>
            <w:tcW w:w="3685" w:type="dxa"/>
            <w:vMerge w:val="restart"/>
          </w:tcPr>
          <w:p w:rsidR="007D3937" w:rsidRPr="002A79DD" w:rsidRDefault="007D3937" w:rsidP="00E048A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 xml:space="preserve">Характеристика контролируемой зоны (предприятия, помещения, территории), характер освещения </w:t>
            </w:r>
          </w:p>
        </w:tc>
        <w:tc>
          <w:tcPr>
            <w:tcW w:w="5067" w:type="dxa"/>
            <w:gridSpan w:val="3"/>
          </w:tcPr>
          <w:p w:rsidR="007D3937" w:rsidRPr="002A79DD" w:rsidRDefault="007D3937" w:rsidP="00E048A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Внешние факторы</w:t>
            </w:r>
          </w:p>
        </w:tc>
        <w:tc>
          <w:tcPr>
            <w:tcW w:w="1737" w:type="dxa"/>
          </w:tcPr>
          <w:p w:rsidR="007D3937" w:rsidRPr="002A79DD" w:rsidRDefault="007D3937" w:rsidP="00E048A8">
            <w:pPr>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Примечание</w:t>
            </w:r>
          </w:p>
        </w:tc>
      </w:tr>
      <w:tr w:rsidR="007D3937" w:rsidRPr="002A79DD" w:rsidTr="00004B5C">
        <w:trPr>
          <w:cantSplit/>
          <w:trHeight w:val="1134"/>
        </w:trPr>
        <w:tc>
          <w:tcPr>
            <w:tcW w:w="987" w:type="dxa"/>
            <w:vMerge/>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3403" w:type="dxa"/>
            <w:vMerge/>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3685" w:type="dxa"/>
            <w:vMerge/>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2273" w:type="dxa"/>
            <w:textDirection w:val="btLr"/>
          </w:tcPr>
          <w:p w:rsidR="007D3937" w:rsidRPr="002A79DD" w:rsidRDefault="007D3937" w:rsidP="00E048A8">
            <w:pPr>
              <w:ind w:left="113" w:right="113"/>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Наличие источника электромагнитных помех</w:t>
            </w:r>
          </w:p>
        </w:tc>
        <w:tc>
          <w:tcPr>
            <w:tcW w:w="1070" w:type="dxa"/>
            <w:textDirection w:val="btLr"/>
          </w:tcPr>
          <w:p w:rsidR="007D3937" w:rsidRPr="002A79DD" w:rsidRDefault="007D3937" w:rsidP="00E048A8">
            <w:pPr>
              <w:ind w:left="113" w:right="113"/>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Возможность засветок</w:t>
            </w:r>
          </w:p>
        </w:tc>
        <w:tc>
          <w:tcPr>
            <w:tcW w:w="1724" w:type="dxa"/>
            <w:textDirection w:val="btLr"/>
          </w:tcPr>
          <w:p w:rsidR="007D3937" w:rsidRPr="002A79DD" w:rsidRDefault="007D3937" w:rsidP="00E048A8">
            <w:pPr>
              <w:ind w:left="113" w:right="113"/>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 xml:space="preserve">Класс </w:t>
            </w:r>
            <w:proofErr w:type="spellStart"/>
            <w:r w:rsidRPr="002A79DD">
              <w:rPr>
                <w:rFonts w:ascii="Times New Roman" w:hAnsi="Times New Roman"/>
                <w:spacing w:val="2"/>
                <w:sz w:val="24"/>
                <w:szCs w:val="24"/>
                <w:shd w:val="clear" w:color="auto" w:fill="FFFFFF"/>
                <w:lang w:val="ru-RU"/>
              </w:rPr>
              <w:t>взрывопожароопасности</w:t>
            </w:r>
            <w:proofErr w:type="spellEnd"/>
          </w:p>
        </w:tc>
        <w:tc>
          <w:tcPr>
            <w:tcW w:w="1737" w:type="dxa"/>
          </w:tcPr>
          <w:p w:rsidR="007D3937" w:rsidRPr="002A79DD" w:rsidRDefault="007D3937" w:rsidP="00E048A8">
            <w:pPr>
              <w:jc w:val="center"/>
              <w:rPr>
                <w:rFonts w:ascii="Times New Roman" w:hAnsi="Times New Roman"/>
                <w:spacing w:val="2"/>
                <w:sz w:val="24"/>
                <w:szCs w:val="24"/>
                <w:shd w:val="clear" w:color="auto" w:fill="FFFFFF"/>
                <w:lang w:val="ru-RU"/>
              </w:rPr>
            </w:pPr>
          </w:p>
        </w:tc>
      </w:tr>
      <w:tr w:rsidR="007D3937" w:rsidRPr="002A79DD" w:rsidTr="00004B5C">
        <w:tc>
          <w:tcPr>
            <w:tcW w:w="987"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1</w:t>
            </w:r>
          </w:p>
        </w:tc>
        <w:tc>
          <w:tcPr>
            <w:tcW w:w="3403"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2</w:t>
            </w:r>
          </w:p>
        </w:tc>
        <w:tc>
          <w:tcPr>
            <w:tcW w:w="3685"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3</w:t>
            </w:r>
          </w:p>
        </w:tc>
        <w:tc>
          <w:tcPr>
            <w:tcW w:w="2273"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4</w:t>
            </w:r>
          </w:p>
        </w:tc>
        <w:tc>
          <w:tcPr>
            <w:tcW w:w="1070"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5</w:t>
            </w:r>
          </w:p>
        </w:tc>
        <w:tc>
          <w:tcPr>
            <w:tcW w:w="1724"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6</w:t>
            </w:r>
          </w:p>
        </w:tc>
        <w:tc>
          <w:tcPr>
            <w:tcW w:w="1737" w:type="dxa"/>
          </w:tcPr>
          <w:p w:rsidR="007D3937" w:rsidRPr="002A79DD" w:rsidRDefault="007D3937" w:rsidP="00E048A8">
            <w:pPr>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7</w:t>
            </w:r>
          </w:p>
        </w:tc>
      </w:tr>
      <w:tr w:rsidR="007D3937" w:rsidRPr="002A79DD" w:rsidTr="00004B5C">
        <w:tc>
          <w:tcPr>
            <w:tcW w:w="987"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3403"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3685"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2273"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1070"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1724"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1737" w:type="dxa"/>
          </w:tcPr>
          <w:p w:rsidR="007D3937" w:rsidRPr="002A79DD" w:rsidRDefault="007D3937" w:rsidP="00E048A8">
            <w:pPr>
              <w:jc w:val="center"/>
              <w:rPr>
                <w:rFonts w:ascii="Times New Roman" w:hAnsi="Times New Roman"/>
                <w:spacing w:val="2"/>
                <w:sz w:val="24"/>
                <w:szCs w:val="24"/>
                <w:shd w:val="clear" w:color="auto" w:fill="FFFFFF"/>
                <w:lang w:val="ru-RU"/>
              </w:rPr>
            </w:pPr>
          </w:p>
        </w:tc>
      </w:tr>
      <w:tr w:rsidR="007D3937" w:rsidRPr="002A79DD" w:rsidTr="00004B5C">
        <w:tc>
          <w:tcPr>
            <w:tcW w:w="987"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3403"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3685"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2273"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1070"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1724" w:type="dxa"/>
          </w:tcPr>
          <w:p w:rsidR="007D3937" w:rsidRPr="002A79DD" w:rsidRDefault="007D3937" w:rsidP="00E048A8">
            <w:pPr>
              <w:jc w:val="center"/>
              <w:rPr>
                <w:rFonts w:ascii="Times New Roman" w:hAnsi="Times New Roman"/>
                <w:spacing w:val="2"/>
                <w:sz w:val="24"/>
                <w:szCs w:val="24"/>
                <w:shd w:val="clear" w:color="auto" w:fill="FFFFFF"/>
                <w:lang w:val="ru-RU"/>
              </w:rPr>
            </w:pPr>
          </w:p>
        </w:tc>
        <w:tc>
          <w:tcPr>
            <w:tcW w:w="1737" w:type="dxa"/>
          </w:tcPr>
          <w:p w:rsidR="007D3937" w:rsidRPr="002A79DD" w:rsidRDefault="007D3937" w:rsidP="00E048A8">
            <w:pPr>
              <w:jc w:val="center"/>
              <w:rPr>
                <w:rFonts w:ascii="Times New Roman" w:hAnsi="Times New Roman"/>
                <w:spacing w:val="2"/>
                <w:sz w:val="24"/>
                <w:szCs w:val="24"/>
                <w:shd w:val="clear" w:color="auto" w:fill="FFFFFF"/>
                <w:lang w:val="ru-RU"/>
              </w:rPr>
            </w:pPr>
          </w:p>
        </w:tc>
      </w:tr>
    </w:tbl>
    <w:p w:rsidR="007D3937" w:rsidRPr="002A79DD" w:rsidRDefault="007D3937" w:rsidP="007D3937">
      <w:pPr>
        <w:spacing w:after="0" w:line="240" w:lineRule="auto"/>
        <w:ind w:firstLine="708"/>
        <w:jc w:val="center"/>
        <w:rPr>
          <w:rFonts w:ascii="Times New Roman" w:hAnsi="Times New Roman"/>
          <w:spacing w:val="2"/>
          <w:sz w:val="24"/>
          <w:szCs w:val="24"/>
          <w:shd w:val="clear" w:color="auto" w:fill="FFFFFF"/>
          <w:lang w:val="ru-RU"/>
        </w:rPr>
      </w:pPr>
    </w:p>
    <w:p w:rsidR="007D3937" w:rsidRPr="002A79DD" w:rsidRDefault="007D3937" w:rsidP="007D3937">
      <w:pPr>
        <w:spacing w:after="0" w:line="240" w:lineRule="auto"/>
        <w:ind w:firstLine="708"/>
        <w:jc w:val="center"/>
        <w:rPr>
          <w:rFonts w:ascii="Times New Roman" w:hAnsi="Times New Roman"/>
          <w:spacing w:val="2"/>
          <w:sz w:val="24"/>
          <w:szCs w:val="24"/>
          <w:shd w:val="clear" w:color="auto" w:fill="FFFFFF"/>
          <w:lang w:val="ru-RU"/>
        </w:rPr>
      </w:pPr>
      <w:r w:rsidRPr="002A79DD">
        <w:rPr>
          <w:rFonts w:ascii="Times New Roman" w:hAnsi="Times New Roman"/>
          <w:spacing w:val="2"/>
          <w:sz w:val="24"/>
          <w:szCs w:val="24"/>
          <w:shd w:val="clear" w:color="auto" w:fill="FFFFFF"/>
          <w:lang w:val="ru-RU"/>
        </w:rPr>
        <w:t>Ответственный представитель Заказчика _______________________________________________________</w:t>
      </w:r>
    </w:p>
    <w:p w:rsidR="007D3937" w:rsidRPr="002A79DD" w:rsidRDefault="007D3937" w:rsidP="007D3937">
      <w:pPr>
        <w:spacing w:after="0" w:line="240" w:lineRule="auto"/>
        <w:ind w:firstLine="3969"/>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(Ф.И.О., должность, подпись)</w:t>
      </w:r>
    </w:p>
    <w:p w:rsidR="007D3937" w:rsidRPr="002A79DD" w:rsidRDefault="007D3937" w:rsidP="007D3937">
      <w:pPr>
        <w:rPr>
          <w:rFonts w:ascii="Times New Roman" w:hAnsi="Times New Roman"/>
          <w:sz w:val="18"/>
          <w:szCs w:val="18"/>
          <w:lang w:val="ru-RU"/>
        </w:rPr>
      </w:pPr>
    </w:p>
    <w:p w:rsidR="007D3937" w:rsidRPr="002A79DD" w:rsidRDefault="007D3937" w:rsidP="007D3937">
      <w:pPr>
        <w:spacing w:after="0" w:line="240" w:lineRule="auto"/>
        <w:ind w:firstLine="708"/>
        <w:jc w:val="center"/>
        <w:rPr>
          <w:rFonts w:ascii="Times New Roman" w:hAnsi="Times New Roman"/>
          <w:spacing w:val="2"/>
          <w:sz w:val="24"/>
          <w:szCs w:val="24"/>
          <w:shd w:val="clear" w:color="auto" w:fill="FFFFFF"/>
          <w:lang w:val="ru-RU"/>
        </w:rPr>
      </w:pPr>
      <w:r w:rsidRPr="002A79DD">
        <w:rPr>
          <w:rFonts w:ascii="Times New Roman" w:hAnsi="Times New Roman"/>
          <w:sz w:val="18"/>
          <w:szCs w:val="18"/>
          <w:lang w:val="ru-RU"/>
        </w:rPr>
        <w:tab/>
      </w:r>
      <w:r w:rsidRPr="002A79DD">
        <w:rPr>
          <w:rFonts w:ascii="Times New Roman" w:hAnsi="Times New Roman"/>
          <w:spacing w:val="2"/>
          <w:sz w:val="24"/>
          <w:szCs w:val="24"/>
          <w:shd w:val="clear" w:color="auto" w:fill="FFFFFF"/>
          <w:lang w:val="ru-RU"/>
        </w:rPr>
        <w:t>Ответственный представитель Исполнителя _______________________________________________________</w:t>
      </w:r>
    </w:p>
    <w:p w:rsidR="007D3937" w:rsidRPr="002A79DD" w:rsidRDefault="007D3937" w:rsidP="007D3937">
      <w:pPr>
        <w:spacing w:after="0" w:line="240" w:lineRule="auto"/>
        <w:ind w:firstLine="3969"/>
        <w:jc w:val="center"/>
        <w:rPr>
          <w:rFonts w:ascii="Times New Roman" w:hAnsi="Times New Roman"/>
          <w:spacing w:val="2"/>
          <w:sz w:val="18"/>
          <w:szCs w:val="18"/>
          <w:shd w:val="clear" w:color="auto" w:fill="FFFFFF"/>
          <w:lang w:val="ru-RU"/>
        </w:rPr>
      </w:pPr>
      <w:r w:rsidRPr="002A79DD">
        <w:rPr>
          <w:rFonts w:ascii="Times New Roman" w:hAnsi="Times New Roman"/>
          <w:spacing w:val="2"/>
          <w:sz w:val="18"/>
          <w:szCs w:val="18"/>
          <w:shd w:val="clear" w:color="auto" w:fill="FFFFFF"/>
          <w:lang w:val="ru-RU"/>
        </w:rPr>
        <w:t>(Ф.И.О., должность, подпись)</w:t>
      </w:r>
    </w:p>
    <w:p w:rsidR="007D3937" w:rsidRPr="002A79DD" w:rsidRDefault="007D3937" w:rsidP="007D3937">
      <w:pPr>
        <w:ind w:firstLine="720"/>
        <w:rPr>
          <w:rFonts w:ascii="Times New Roman" w:hAnsi="Times New Roman"/>
          <w:b/>
          <w:sz w:val="24"/>
          <w:szCs w:val="24"/>
          <w:lang w:val="ru-RU"/>
        </w:rPr>
      </w:pPr>
      <w:r w:rsidRPr="002A79DD">
        <w:rPr>
          <w:rFonts w:ascii="Times New Roman" w:hAnsi="Times New Roman"/>
          <w:b/>
          <w:sz w:val="24"/>
          <w:szCs w:val="24"/>
          <w:lang w:val="ru-RU"/>
        </w:rPr>
        <w:t xml:space="preserve">                  Заказчик:</w:t>
      </w:r>
      <w:r w:rsidRPr="002A79DD">
        <w:rPr>
          <w:rFonts w:ascii="Times New Roman" w:hAnsi="Times New Roman"/>
          <w:b/>
          <w:sz w:val="24"/>
          <w:szCs w:val="24"/>
          <w:lang w:val="ru-RU"/>
        </w:rPr>
        <w:tab/>
        <w:t xml:space="preserve">                                                     Исполнитель:</w:t>
      </w:r>
    </w:p>
    <w:tbl>
      <w:tblPr>
        <w:tblW w:w="9746" w:type="dxa"/>
        <w:tblInd w:w="993" w:type="dxa"/>
        <w:tblLook w:val="01E0" w:firstRow="1" w:lastRow="1" w:firstColumn="1" w:lastColumn="1" w:noHBand="0" w:noVBand="0"/>
      </w:tblPr>
      <w:tblGrid>
        <w:gridCol w:w="4992"/>
        <w:gridCol w:w="4754"/>
      </w:tblGrid>
      <w:tr w:rsidR="007D3937" w:rsidRPr="00ED3FB7" w:rsidTr="007D3937">
        <w:tc>
          <w:tcPr>
            <w:tcW w:w="4992" w:type="dxa"/>
          </w:tcPr>
          <w:p w:rsidR="007D3937" w:rsidRPr="002A79DD" w:rsidRDefault="007D3937" w:rsidP="00E048A8">
            <w:pPr>
              <w:ind w:firstLine="720"/>
              <w:rPr>
                <w:rFonts w:ascii="Times New Roman" w:hAnsi="Times New Roman"/>
                <w:b/>
                <w:sz w:val="24"/>
                <w:szCs w:val="24"/>
                <w:lang w:val="ru-RU"/>
              </w:rPr>
            </w:pPr>
            <w:r w:rsidRPr="002A79DD">
              <w:rPr>
                <w:rFonts w:ascii="Times New Roman" w:hAnsi="Times New Roman"/>
                <w:b/>
                <w:sz w:val="24"/>
                <w:szCs w:val="24"/>
                <w:lang w:val="ru-RU"/>
              </w:rPr>
              <w:t>ТОО «Оператор РОП»</w:t>
            </w:r>
          </w:p>
          <w:p w:rsidR="007D3937" w:rsidRPr="002A79DD" w:rsidRDefault="007D3937" w:rsidP="00E048A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________________________</w:t>
            </w:r>
          </w:p>
          <w:p w:rsidR="007D3937" w:rsidRPr="002A79DD" w:rsidRDefault="007D3937" w:rsidP="00E048A8">
            <w:pPr>
              <w:ind w:firstLine="720"/>
              <w:rPr>
                <w:rFonts w:ascii="Times New Roman" w:hAnsi="Times New Roman"/>
                <w:b/>
                <w:sz w:val="24"/>
                <w:szCs w:val="24"/>
                <w:lang w:val="ru-RU"/>
              </w:rPr>
            </w:pPr>
            <w:r w:rsidRPr="002A79DD">
              <w:rPr>
                <w:rFonts w:ascii="Times New Roman" w:hAnsi="Times New Roman"/>
                <w:b/>
                <w:sz w:val="24"/>
                <w:szCs w:val="24"/>
                <w:lang w:val="ru-RU"/>
              </w:rPr>
              <w:t xml:space="preserve">________________________ </w:t>
            </w:r>
          </w:p>
          <w:p w:rsidR="007D3937" w:rsidRPr="002A79DD" w:rsidRDefault="007D3937" w:rsidP="00E048A8">
            <w:pPr>
              <w:ind w:firstLine="720"/>
              <w:rPr>
                <w:rFonts w:ascii="Times New Roman" w:hAnsi="Times New Roman"/>
                <w:sz w:val="24"/>
                <w:szCs w:val="24"/>
                <w:lang w:val="ru-RU"/>
              </w:rPr>
            </w:pPr>
            <w:r w:rsidRPr="002A79DD">
              <w:rPr>
                <w:rFonts w:ascii="Times New Roman" w:hAnsi="Times New Roman"/>
                <w:sz w:val="24"/>
                <w:szCs w:val="24"/>
                <w:lang w:val="ru-RU"/>
              </w:rPr>
              <w:t>М.П.</w:t>
            </w:r>
          </w:p>
        </w:tc>
        <w:tc>
          <w:tcPr>
            <w:tcW w:w="4754" w:type="dxa"/>
          </w:tcPr>
          <w:p w:rsidR="007D3937" w:rsidRPr="002A79DD" w:rsidRDefault="007D3937" w:rsidP="00E048A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____________________________</w:t>
            </w:r>
          </w:p>
          <w:p w:rsidR="007D3937" w:rsidRPr="002A79DD" w:rsidRDefault="007D3937" w:rsidP="00E048A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w:t>
            </w:r>
          </w:p>
          <w:p w:rsidR="007D3937" w:rsidRPr="002A79DD" w:rsidRDefault="007D3937" w:rsidP="00E048A8">
            <w:pPr>
              <w:ind w:firstLine="720"/>
              <w:rPr>
                <w:rFonts w:ascii="Times New Roman" w:hAnsi="Times New Roman"/>
                <w:b/>
                <w:sz w:val="24"/>
                <w:szCs w:val="24"/>
                <w:lang w:val="ru-RU"/>
              </w:rPr>
            </w:pPr>
            <w:r w:rsidRPr="002A79DD">
              <w:rPr>
                <w:rFonts w:ascii="Times New Roman" w:hAnsi="Times New Roman"/>
                <w:b/>
                <w:sz w:val="24"/>
                <w:szCs w:val="24"/>
                <w:lang w:val="ru-RU"/>
              </w:rPr>
              <w:t>_________________________</w:t>
            </w:r>
            <w:r w:rsidRPr="002A79DD">
              <w:rPr>
                <w:rFonts w:ascii="Times New Roman" w:hAnsi="Times New Roman"/>
                <w:b/>
                <w:sz w:val="24"/>
                <w:szCs w:val="24"/>
                <w:lang w:val="kk-KZ"/>
              </w:rPr>
              <w:t xml:space="preserve"> </w:t>
            </w:r>
          </w:p>
          <w:p w:rsidR="007D3937" w:rsidRPr="00ED3FB7" w:rsidRDefault="007D3937" w:rsidP="00E048A8">
            <w:pPr>
              <w:ind w:firstLine="720"/>
              <w:rPr>
                <w:rFonts w:ascii="Times New Roman" w:hAnsi="Times New Roman"/>
                <w:sz w:val="24"/>
                <w:szCs w:val="24"/>
                <w:lang w:val="ru-RU"/>
              </w:rPr>
            </w:pPr>
            <w:r w:rsidRPr="002A79DD">
              <w:rPr>
                <w:rFonts w:ascii="Times New Roman" w:hAnsi="Times New Roman"/>
                <w:sz w:val="24"/>
                <w:szCs w:val="24"/>
                <w:lang w:val="ru-RU"/>
              </w:rPr>
              <w:t>М.П.</w:t>
            </w:r>
          </w:p>
        </w:tc>
      </w:tr>
    </w:tbl>
    <w:p w:rsidR="007D3937" w:rsidRDefault="007D3937" w:rsidP="007D3937">
      <w:pPr>
        <w:rPr>
          <w:rFonts w:ascii="Times New Roman" w:hAnsi="Times New Roman"/>
          <w:sz w:val="18"/>
          <w:szCs w:val="18"/>
          <w:lang w:val="ru-RU"/>
        </w:rPr>
        <w:sectPr w:rsidR="007D3937">
          <w:footerReference w:type="default" r:id="rId12"/>
          <w:pgSz w:w="16838" w:h="11906" w:orient="landscape"/>
          <w:pgMar w:top="1701" w:right="567" w:bottom="567" w:left="567" w:header="284" w:footer="284" w:gutter="0"/>
          <w:cols w:space="720"/>
        </w:sectPr>
      </w:pPr>
    </w:p>
    <w:p w:rsidR="007D3937" w:rsidRDefault="007D3937" w:rsidP="007D3937">
      <w:pPr>
        <w:pStyle w:val="a6"/>
        <w:ind w:right="-428"/>
        <w:rPr>
          <w:rFonts w:ascii="Times New Roman" w:hAnsi="Times New Roman" w:cs="Times New Roman"/>
          <w:sz w:val="20"/>
          <w:szCs w:val="20"/>
          <w:lang w:val="ru-RU"/>
        </w:rPr>
      </w:pPr>
    </w:p>
    <w:p w:rsidR="007D3937" w:rsidRDefault="007D3937" w:rsidP="00B21B7C">
      <w:pPr>
        <w:pStyle w:val="a6"/>
        <w:ind w:left="5245" w:right="-428"/>
        <w:rPr>
          <w:rFonts w:ascii="Times New Roman" w:hAnsi="Times New Roman" w:cs="Times New Roman"/>
          <w:sz w:val="20"/>
          <w:szCs w:val="20"/>
          <w:lang w:val="ru-RU"/>
        </w:rPr>
      </w:pPr>
    </w:p>
    <w:p w:rsidR="00B21B7C" w:rsidRPr="003422B7" w:rsidRDefault="00B21B7C" w:rsidP="00B21B7C">
      <w:pPr>
        <w:pStyle w:val="a6"/>
        <w:ind w:left="5245" w:right="-428"/>
        <w:rPr>
          <w:rFonts w:ascii="Times New Roman" w:hAnsi="Times New Roman" w:cs="Times New Roman"/>
          <w:bCs/>
          <w:sz w:val="20"/>
          <w:szCs w:val="20"/>
          <w:lang w:val="ru-RU"/>
        </w:rPr>
      </w:pPr>
      <w:r w:rsidRPr="003422B7">
        <w:rPr>
          <w:rFonts w:ascii="Times New Roman" w:hAnsi="Times New Roman" w:cs="Times New Roman"/>
          <w:sz w:val="20"/>
          <w:szCs w:val="20"/>
          <w:lang w:val="ru-RU"/>
        </w:rPr>
        <w:t xml:space="preserve">Приложение № 3 к Договору о закупках услуг </w:t>
      </w:r>
      <w:r w:rsidRPr="003422B7">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3422B7">
        <w:rPr>
          <w:rFonts w:ascii="Times New Roman" w:hAnsi="Times New Roman" w:cs="Times New Roman"/>
          <w:bCs/>
          <w:sz w:val="20"/>
          <w:szCs w:val="20"/>
          <w:lang w:val="ru-RU"/>
        </w:rPr>
        <w:t>антиобледенительные</w:t>
      </w:r>
      <w:proofErr w:type="spellEnd"/>
      <w:r w:rsidRPr="003422B7">
        <w:rPr>
          <w:rFonts w:ascii="Times New Roman" w:hAnsi="Times New Roman" w:cs="Times New Roman"/>
          <w:bCs/>
          <w:sz w:val="20"/>
          <w:szCs w:val="20"/>
          <w:lang w:val="ru-RU"/>
        </w:rPr>
        <w:t>)</w:t>
      </w:r>
      <w:r w:rsidR="0077409F">
        <w:rPr>
          <w:rFonts w:ascii="Times New Roman" w:hAnsi="Times New Roman" w:cs="Times New Roman"/>
          <w:bCs/>
          <w:sz w:val="20"/>
          <w:szCs w:val="20"/>
          <w:lang w:val="ru-RU"/>
        </w:rPr>
        <w:t>,</w:t>
      </w:r>
      <w:r w:rsidRPr="003422B7">
        <w:rPr>
          <w:rFonts w:ascii="Times New Roman" w:hAnsi="Times New Roman" w:cs="Times New Roman"/>
          <w:bCs/>
          <w:sz w:val="20"/>
          <w:szCs w:val="20"/>
          <w:lang w:val="ru-RU"/>
        </w:rPr>
        <w:t xml:space="preserve"> и обеспечения их переработки, использования и (или) утилизации</w:t>
      </w:r>
      <w:r w:rsidR="00B01987">
        <w:rPr>
          <w:rFonts w:ascii="Times New Roman" w:hAnsi="Times New Roman" w:cs="Times New Roman"/>
          <w:bCs/>
          <w:sz w:val="20"/>
          <w:szCs w:val="20"/>
          <w:lang w:val="ru-RU"/>
        </w:rPr>
        <w:t>,</w:t>
      </w:r>
      <w:r w:rsidRPr="003422B7">
        <w:rPr>
          <w:rFonts w:ascii="Times New Roman" w:hAnsi="Times New Roman" w:cs="Times New Roman"/>
          <w:bCs/>
          <w:sz w:val="20"/>
          <w:szCs w:val="20"/>
          <w:lang w:val="ru-RU"/>
        </w:rPr>
        <w:t xml:space="preserve"> </w:t>
      </w:r>
      <w:r w:rsidR="00D408F2">
        <w:rPr>
          <w:rFonts w:ascii="Times New Roman" w:hAnsi="Times New Roman" w:cs="Times New Roman"/>
          <w:bCs/>
          <w:sz w:val="20"/>
          <w:szCs w:val="20"/>
          <w:lang w:val="ru-RU"/>
        </w:rPr>
        <w:t>во втором</w:t>
      </w:r>
      <w:r w:rsidR="00B01987" w:rsidRPr="00B01987">
        <w:rPr>
          <w:rFonts w:ascii="Times New Roman" w:hAnsi="Times New Roman" w:cs="Times New Roman"/>
          <w:bCs/>
          <w:sz w:val="20"/>
          <w:szCs w:val="20"/>
          <w:lang w:val="ru-RU"/>
        </w:rPr>
        <w:t xml:space="preserve"> полугодии 2018 года</w:t>
      </w:r>
    </w:p>
    <w:p w:rsidR="00B21B7C" w:rsidRPr="003422B7" w:rsidRDefault="00B21B7C" w:rsidP="00B21B7C">
      <w:pPr>
        <w:pStyle w:val="a6"/>
        <w:ind w:left="5245" w:right="-428"/>
        <w:rPr>
          <w:rFonts w:ascii="Times New Roman" w:hAnsi="Times New Roman" w:cs="Times New Roman"/>
          <w:sz w:val="20"/>
          <w:szCs w:val="20"/>
          <w:lang w:val="ru-RU"/>
        </w:rPr>
      </w:pPr>
      <w:r w:rsidRPr="003422B7">
        <w:rPr>
          <w:rFonts w:ascii="Times New Roman" w:hAnsi="Times New Roman" w:cs="Times New Roman"/>
          <w:sz w:val="20"/>
          <w:szCs w:val="20"/>
          <w:lang w:val="ru-RU"/>
        </w:rPr>
        <w:t>№ ___________</w:t>
      </w:r>
      <w:proofErr w:type="gramStart"/>
      <w:r w:rsidRPr="003422B7">
        <w:rPr>
          <w:rFonts w:ascii="Times New Roman" w:hAnsi="Times New Roman" w:cs="Times New Roman"/>
          <w:sz w:val="20"/>
          <w:szCs w:val="20"/>
          <w:lang w:val="ru-RU"/>
        </w:rPr>
        <w:t>_  от</w:t>
      </w:r>
      <w:proofErr w:type="gramEnd"/>
      <w:r w:rsidRPr="003422B7">
        <w:rPr>
          <w:rFonts w:ascii="Times New Roman" w:hAnsi="Times New Roman" w:cs="Times New Roman"/>
          <w:sz w:val="20"/>
          <w:szCs w:val="20"/>
          <w:lang w:val="ru-RU"/>
        </w:rPr>
        <w:t xml:space="preserve"> «_____» ________ 201</w:t>
      </w:r>
      <w:r w:rsidR="00D408F2">
        <w:rPr>
          <w:rFonts w:ascii="Times New Roman" w:hAnsi="Times New Roman" w:cs="Times New Roman"/>
          <w:sz w:val="20"/>
          <w:szCs w:val="20"/>
          <w:lang w:val="ru-RU"/>
        </w:rPr>
        <w:t>8</w:t>
      </w:r>
      <w:r w:rsidRPr="003422B7">
        <w:rPr>
          <w:rFonts w:ascii="Times New Roman" w:hAnsi="Times New Roman" w:cs="Times New Roman"/>
          <w:sz w:val="20"/>
          <w:szCs w:val="20"/>
          <w:lang w:val="ru-RU"/>
        </w:rPr>
        <w:t xml:space="preserve"> года</w:t>
      </w:r>
    </w:p>
    <w:p w:rsidR="00B21B7C" w:rsidRDefault="00B21B7C" w:rsidP="00B21B7C">
      <w:pPr>
        <w:pStyle w:val="a6"/>
        <w:rPr>
          <w:rFonts w:ascii="Times New Roman" w:hAnsi="Times New Roman" w:cs="Times New Roman"/>
          <w:sz w:val="24"/>
          <w:szCs w:val="24"/>
          <w:lang w:val="ru-RU"/>
        </w:rPr>
      </w:pPr>
    </w:p>
    <w:p w:rsidR="00B21B7C" w:rsidRDefault="00B21B7C" w:rsidP="00B21B7C">
      <w:pPr>
        <w:pStyle w:val="a6"/>
        <w:rPr>
          <w:rFonts w:ascii="Times New Roman" w:hAnsi="Times New Roman" w:cs="Times New Roman"/>
          <w:sz w:val="24"/>
          <w:szCs w:val="24"/>
          <w:lang w:val="ru-RU"/>
        </w:rPr>
      </w:pPr>
    </w:p>
    <w:p w:rsidR="00B21B7C" w:rsidRDefault="00B21B7C" w:rsidP="00B21B7C">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АКТ ПРИЕМА-</w:t>
      </w:r>
      <w:r>
        <w:rPr>
          <w:rFonts w:ascii="Times New Roman" w:hAnsi="Times New Roman" w:cs="Times New Roman"/>
          <w:b/>
          <w:sz w:val="24"/>
          <w:szCs w:val="24"/>
          <w:lang w:val="kk-KZ"/>
        </w:rPr>
        <w:t>ПЕРЕДАЧИ ОТ</w:t>
      </w:r>
      <w:r w:rsidR="00D07AE7">
        <w:rPr>
          <w:rFonts w:ascii="Times New Roman" w:hAnsi="Times New Roman" w:cs="Times New Roman"/>
          <w:b/>
          <w:sz w:val="24"/>
          <w:szCs w:val="24"/>
          <w:lang w:val="kk-KZ"/>
        </w:rPr>
        <w:t xml:space="preserve"> ИНДИВИДУАЛЬНЫХ ПРЕДПРИНИМАТЕЛЕЙ </w:t>
      </w:r>
    </w:p>
    <w:p w:rsidR="00B21B7C" w:rsidRDefault="00B21B7C" w:rsidP="00B21B7C">
      <w:pPr>
        <w:pStyle w:val="a6"/>
        <w:rPr>
          <w:rFonts w:ascii="Times New Roman" w:hAnsi="Times New Roman" w:cs="Times New Roman"/>
          <w:sz w:val="24"/>
          <w:szCs w:val="24"/>
          <w:lang w:val="ru-RU"/>
        </w:rPr>
      </w:pPr>
    </w:p>
    <w:p w:rsidR="00B21B7C" w:rsidRDefault="00B21B7C" w:rsidP="00B21B7C">
      <w:pPr>
        <w:pStyle w:val="a6"/>
        <w:rPr>
          <w:rFonts w:ascii="Times New Roman" w:hAnsi="Times New Roman" w:cs="Times New Roman"/>
          <w:sz w:val="24"/>
          <w:szCs w:val="24"/>
          <w:lang w:val="ru-RU"/>
        </w:rPr>
      </w:pPr>
      <w:r>
        <w:rPr>
          <w:rFonts w:ascii="Times New Roman" w:hAnsi="Times New Roman" w:cs="Times New Roman"/>
          <w:sz w:val="24"/>
          <w:szCs w:val="24"/>
          <w:lang w:val="ru-RU"/>
        </w:rPr>
        <w:t>г. 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Pr>
          <w:rFonts w:ascii="Times New Roman" w:hAnsi="Times New Roman" w:cs="Times New Roman"/>
          <w:sz w:val="24"/>
          <w:szCs w:val="24"/>
          <w:lang w:val="ru-RU"/>
        </w:rPr>
        <w:tab/>
        <w:t>«______» ________________</w:t>
      </w:r>
      <w:r>
        <w:rPr>
          <w:rFonts w:ascii="Times New Roman" w:hAnsi="Times New Roman" w:cs="Times New Roman"/>
          <w:sz w:val="24"/>
          <w:szCs w:val="24"/>
          <w:lang w:val="kk-KZ"/>
        </w:rPr>
        <w:t xml:space="preserve"> г.</w:t>
      </w:r>
    </w:p>
    <w:p w:rsidR="00B21B7C" w:rsidRDefault="00B21B7C" w:rsidP="00B21B7C">
      <w:pPr>
        <w:pStyle w:val="a6"/>
        <w:rPr>
          <w:rFonts w:ascii="Times New Roman" w:hAnsi="Times New Roman" w:cs="Times New Roman"/>
          <w:sz w:val="24"/>
          <w:szCs w:val="24"/>
          <w:lang w:val="ru-RU"/>
        </w:rPr>
      </w:pPr>
    </w:p>
    <w:p w:rsidR="00B21B7C" w:rsidRDefault="00B21B7C" w:rsidP="00B21B7C">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 xml:space="preserve">Поставщик: гражданин ___________________________________________  </w:t>
      </w:r>
    </w:p>
    <w:p w:rsidR="00B21B7C" w:rsidRDefault="00B21B7C" w:rsidP="00B21B7C">
      <w:pPr>
        <w:pStyle w:val="a6"/>
        <w:rPr>
          <w:rFonts w:ascii="Times New Roman" w:hAnsi="Times New Roman" w:cs="Times New Roman"/>
          <w:i/>
          <w:color w:val="000000"/>
          <w:spacing w:val="-5"/>
          <w:sz w:val="24"/>
          <w:szCs w:val="24"/>
          <w:lang w:val="ru-RU"/>
        </w:rPr>
      </w:pPr>
      <w:r>
        <w:rPr>
          <w:rFonts w:ascii="Times New Roman" w:hAnsi="Times New Roman" w:cs="Times New Roman"/>
          <w:i/>
          <w:color w:val="000000"/>
          <w:spacing w:val="-5"/>
          <w:sz w:val="24"/>
          <w:szCs w:val="24"/>
          <w:lang w:val="ru-RU"/>
        </w:rPr>
        <w:t>(ФИО</w:t>
      </w:r>
      <w:r w:rsidR="00D07AE7">
        <w:rPr>
          <w:rFonts w:ascii="Times New Roman" w:hAnsi="Times New Roman" w:cs="Times New Roman"/>
          <w:i/>
          <w:color w:val="000000"/>
          <w:spacing w:val="-5"/>
          <w:sz w:val="24"/>
          <w:szCs w:val="24"/>
          <w:lang w:val="ru-RU"/>
        </w:rPr>
        <w:t xml:space="preserve"> </w:t>
      </w:r>
      <w:r w:rsidR="004B0F7A">
        <w:rPr>
          <w:rFonts w:ascii="Times New Roman" w:hAnsi="Times New Roman" w:cs="Times New Roman"/>
          <w:i/>
          <w:color w:val="000000"/>
          <w:spacing w:val="-5"/>
          <w:sz w:val="24"/>
          <w:szCs w:val="24"/>
          <w:lang w:val="ru-RU"/>
        </w:rPr>
        <w:t xml:space="preserve">или </w:t>
      </w:r>
      <w:r w:rsidR="00D07AE7">
        <w:rPr>
          <w:rFonts w:ascii="Times New Roman" w:hAnsi="Times New Roman" w:cs="Times New Roman"/>
          <w:i/>
          <w:color w:val="000000"/>
          <w:spacing w:val="-5"/>
          <w:sz w:val="24"/>
          <w:szCs w:val="24"/>
          <w:lang w:val="ru-RU"/>
        </w:rPr>
        <w:t xml:space="preserve">наименование </w:t>
      </w:r>
      <w:r w:rsidR="004B0F7A">
        <w:rPr>
          <w:rFonts w:ascii="Times New Roman" w:hAnsi="Times New Roman" w:cs="Times New Roman"/>
          <w:i/>
          <w:color w:val="000000"/>
          <w:spacing w:val="-5"/>
          <w:sz w:val="24"/>
          <w:szCs w:val="24"/>
          <w:lang w:val="ru-RU"/>
        </w:rPr>
        <w:t>ИП</w:t>
      </w:r>
      <w:r>
        <w:rPr>
          <w:rFonts w:ascii="Times New Roman" w:hAnsi="Times New Roman" w:cs="Times New Roman"/>
          <w:i/>
          <w:color w:val="000000"/>
          <w:spacing w:val="-5"/>
          <w:sz w:val="24"/>
          <w:szCs w:val="24"/>
          <w:lang w:val="ru-RU"/>
        </w:rPr>
        <w:t>)</w:t>
      </w:r>
    </w:p>
    <w:p w:rsidR="00B21B7C" w:rsidRDefault="00B21B7C" w:rsidP="00B21B7C">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документ удостоверяющий личность № _________________________________ от ____________</w:t>
      </w:r>
    </w:p>
    <w:p w:rsidR="00B21B7C" w:rsidRDefault="00B21B7C" w:rsidP="00B21B7C">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Покупатель: _________________________________________________________________________</w:t>
      </w:r>
    </w:p>
    <w:p w:rsidR="00B21B7C" w:rsidRDefault="00B21B7C" w:rsidP="00B21B7C">
      <w:pPr>
        <w:pStyle w:val="a6"/>
        <w:rPr>
          <w:rFonts w:ascii="Times New Roman" w:hAnsi="Times New Roman" w:cs="Times New Roman"/>
          <w:i/>
          <w:color w:val="000000"/>
          <w:spacing w:val="-5"/>
          <w:sz w:val="24"/>
          <w:szCs w:val="24"/>
        </w:rPr>
      </w:pPr>
      <w:r>
        <w:rPr>
          <w:rFonts w:ascii="Times New Roman" w:hAnsi="Times New Roman" w:cs="Times New Roman"/>
          <w:i/>
          <w:color w:val="000000"/>
          <w:spacing w:val="-5"/>
          <w:sz w:val="24"/>
          <w:szCs w:val="24"/>
        </w:rPr>
        <w:t>(</w:t>
      </w:r>
      <w:proofErr w:type="spellStart"/>
      <w:r>
        <w:rPr>
          <w:rFonts w:ascii="Times New Roman" w:hAnsi="Times New Roman" w:cs="Times New Roman"/>
          <w:i/>
          <w:color w:val="000000"/>
          <w:spacing w:val="-5"/>
          <w:sz w:val="24"/>
          <w:szCs w:val="24"/>
        </w:rPr>
        <w:t>наименование</w:t>
      </w:r>
      <w:proofErr w:type="spellEnd"/>
      <w:r>
        <w:rPr>
          <w:rFonts w:ascii="Times New Roman" w:hAnsi="Times New Roman" w:cs="Times New Roman"/>
          <w:i/>
          <w:color w:val="000000"/>
          <w:spacing w:val="-5"/>
          <w:sz w:val="24"/>
          <w:szCs w:val="24"/>
        </w:rPr>
        <w:t xml:space="preserve"> </w:t>
      </w:r>
      <w:proofErr w:type="spellStart"/>
      <w:r>
        <w:rPr>
          <w:rFonts w:ascii="Times New Roman" w:hAnsi="Times New Roman" w:cs="Times New Roman"/>
          <w:i/>
          <w:color w:val="000000"/>
          <w:spacing w:val="-5"/>
          <w:sz w:val="24"/>
          <w:szCs w:val="24"/>
        </w:rPr>
        <w:t>организации</w:t>
      </w:r>
      <w:proofErr w:type="spellEnd"/>
      <w:r>
        <w:rPr>
          <w:rFonts w:ascii="Times New Roman" w:hAnsi="Times New Roman" w:cs="Times New Roman"/>
          <w:i/>
          <w:color w:val="000000"/>
          <w:spacing w:val="-5"/>
          <w:sz w:val="24"/>
          <w:szCs w:val="24"/>
        </w:rPr>
        <w:t>)</w:t>
      </w:r>
    </w:p>
    <w:p w:rsidR="00B21B7C" w:rsidRDefault="00B21B7C" w:rsidP="00B21B7C">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B21B7C" w:rsidTr="00B21B7C">
        <w:trPr>
          <w:trHeight w:val="303"/>
        </w:trPr>
        <w:tc>
          <w:tcPr>
            <w:tcW w:w="498" w:type="dxa"/>
            <w:tcBorders>
              <w:top w:val="single" w:sz="4" w:space="0" w:color="auto"/>
              <w:left w:val="single" w:sz="4" w:space="0" w:color="auto"/>
              <w:bottom w:val="single" w:sz="4" w:space="0" w:color="auto"/>
              <w:right w:val="single" w:sz="4" w:space="0" w:color="auto"/>
            </w:tcBorders>
            <w:vAlign w:val="center"/>
            <w:hideMark/>
          </w:tcPr>
          <w:p w:rsidR="00B21B7C" w:rsidRDefault="00B21B7C" w:rsidP="00B21B7C">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п/п</w:t>
            </w:r>
          </w:p>
        </w:tc>
        <w:tc>
          <w:tcPr>
            <w:tcW w:w="2758" w:type="dxa"/>
            <w:tcBorders>
              <w:top w:val="single" w:sz="4" w:space="0" w:color="auto"/>
              <w:left w:val="single" w:sz="4" w:space="0" w:color="auto"/>
              <w:bottom w:val="single" w:sz="4" w:space="0" w:color="auto"/>
              <w:right w:val="single" w:sz="4" w:space="0" w:color="auto"/>
            </w:tcBorders>
            <w:vAlign w:val="center"/>
            <w:hideMark/>
          </w:tcPr>
          <w:p w:rsidR="00B21B7C" w:rsidRDefault="00B21B7C" w:rsidP="00B21B7C">
            <w:pPr>
              <w:pStyle w:val="a6"/>
              <w:spacing w:line="276" w:lineRule="auto"/>
              <w:rPr>
                <w:rFonts w:ascii="Times New Roman" w:hAnsi="Times New Roman" w:cs="Times New Roman"/>
                <w:b/>
                <w:spacing w:val="-5"/>
                <w:sz w:val="24"/>
                <w:szCs w:val="24"/>
              </w:rPr>
            </w:pPr>
            <w:proofErr w:type="spellStart"/>
            <w:r>
              <w:rPr>
                <w:rFonts w:ascii="Times New Roman" w:hAnsi="Times New Roman" w:cs="Times New Roman"/>
                <w:b/>
                <w:spacing w:val="-5"/>
                <w:sz w:val="24"/>
                <w:szCs w:val="24"/>
              </w:rPr>
              <w:t>Наименование</w:t>
            </w:r>
            <w:proofErr w:type="spellEnd"/>
            <w:r>
              <w:rPr>
                <w:rFonts w:ascii="Times New Roman" w:hAnsi="Times New Roman" w:cs="Times New Roman"/>
                <w:b/>
                <w:spacing w:val="-5"/>
                <w:sz w:val="24"/>
                <w:szCs w:val="24"/>
              </w:rPr>
              <w:t xml:space="preserve"> </w:t>
            </w:r>
            <w:proofErr w:type="spellStart"/>
            <w:r>
              <w:rPr>
                <w:rFonts w:ascii="Times New Roman" w:hAnsi="Times New Roman" w:cs="Times New Roman"/>
                <w:b/>
                <w:spacing w:val="-5"/>
                <w:sz w:val="24"/>
                <w:szCs w:val="24"/>
              </w:rPr>
              <w:t>отхода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B21B7C" w:rsidRDefault="00B21B7C" w:rsidP="00B21B7C">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Всего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кг</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21B7C" w:rsidRDefault="00B21B7C" w:rsidP="00B21B7C">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Цена</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за</w:t>
            </w:r>
            <w:proofErr w:type="spellEnd"/>
            <w:r>
              <w:rPr>
                <w:rFonts w:ascii="Times New Roman" w:hAnsi="Times New Roman" w:cs="Times New Roman"/>
                <w:b/>
                <w:color w:val="000000"/>
                <w:spacing w:val="-5"/>
                <w:sz w:val="24"/>
                <w:szCs w:val="24"/>
              </w:rPr>
              <w:t xml:space="preserve"> 1 </w:t>
            </w:r>
            <w:proofErr w:type="spellStart"/>
            <w:r>
              <w:rPr>
                <w:rFonts w:ascii="Times New Roman" w:hAnsi="Times New Roman" w:cs="Times New Roman"/>
                <w:b/>
                <w:color w:val="000000"/>
                <w:spacing w:val="-5"/>
                <w:sz w:val="24"/>
                <w:szCs w:val="24"/>
              </w:rPr>
              <w:t>кг</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B21B7C" w:rsidRDefault="00B21B7C" w:rsidP="00B21B7C">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Итого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сумма</w:t>
            </w:r>
            <w:proofErr w:type="spellEnd"/>
          </w:p>
        </w:tc>
      </w:tr>
      <w:tr w:rsidR="00B21B7C" w:rsidTr="00B21B7C">
        <w:trPr>
          <w:trHeight w:val="241"/>
        </w:trPr>
        <w:tc>
          <w:tcPr>
            <w:tcW w:w="498"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1</w:t>
            </w:r>
          </w:p>
        </w:tc>
        <w:tc>
          <w:tcPr>
            <w:tcW w:w="2758"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5</w:t>
            </w:r>
          </w:p>
        </w:tc>
      </w:tr>
      <w:tr w:rsidR="00B21B7C" w:rsidTr="00B21B7C">
        <w:tc>
          <w:tcPr>
            <w:tcW w:w="498" w:type="dxa"/>
            <w:tcBorders>
              <w:top w:val="single" w:sz="4" w:space="0" w:color="auto"/>
              <w:left w:val="single" w:sz="4" w:space="0" w:color="auto"/>
              <w:bottom w:val="single" w:sz="4" w:space="0" w:color="auto"/>
              <w:right w:val="single" w:sz="4" w:space="0" w:color="auto"/>
            </w:tcBorders>
          </w:tcPr>
          <w:p w:rsidR="00B21B7C" w:rsidRDefault="00B21B7C" w:rsidP="00B21B7C">
            <w:pPr>
              <w:pStyle w:val="a6"/>
              <w:spacing w:line="276" w:lineRule="auto"/>
              <w:rPr>
                <w:rFonts w:ascii="Times New Roman" w:hAnsi="Times New Roman" w:cs="Times New Roman"/>
                <w:color w:val="000000"/>
                <w:spacing w:val="-5"/>
                <w:sz w:val="24"/>
                <w:szCs w:val="24"/>
              </w:rPr>
            </w:pPr>
          </w:p>
        </w:tc>
        <w:tc>
          <w:tcPr>
            <w:tcW w:w="2758" w:type="dxa"/>
            <w:tcBorders>
              <w:top w:val="single" w:sz="4" w:space="0" w:color="auto"/>
              <w:left w:val="single" w:sz="4" w:space="0" w:color="auto"/>
              <w:bottom w:val="single" w:sz="4" w:space="0" w:color="auto"/>
              <w:right w:val="single" w:sz="4" w:space="0" w:color="auto"/>
            </w:tcBorders>
          </w:tcPr>
          <w:p w:rsidR="00B21B7C" w:rsidRDefault="00B21B7C" w:rsidP="00B21B7C">
            <w:pPr>
              <w:pStyle w:val="a6"/>
              <w:spacing w:line="276" w:lineRule="auto"/>
              <w:rPr>
                <w:rFonts w:ascii="Times New Roman" w:hAnsi="Times New Roman" w:cs="Times New Roman"/>
                <w:color w:val="000000"/>
                <w:spacing w:val="-5"/>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1B7C" w:rsidRDefault="00B21B7C" w:rsidP="00B21B7C">
            <w:pPr>
              <w:pStyle w:val="a6"/>
              <w:spacing w:line="276" w:lineRule="auto"/>
              <w:rPr>
                <w:rFonts w:ascii="Times New Roman" w:hAnsi="Times New Roman" w:cs="Times New Roman"/>
                <w:color w:val="000000"/>
                <w:spacing w:val="-5"/>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1B7C" w:rsidRDefault="00B21B7C" w:rsidP="00B21B7C">
            <w:pPr>
              <w:pStyle w:val="a6"/>
              <w:spacing w:line="276" w:lineRule="auto"/>
              <w:rPr>
                <w:rFonts w:ascii="Times New Roman" w:hAnsi="Times New Roman" w:cs="Times New Roman"/>
                <w:color w:val="000000"/>
                <w:spacing w:val="-5"/>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1B7C" w:rsidRDefault="00B21B7C" w:rsidP="00B21B7C">
            <w:pPr>
              <w:pStyle w:val="a6"/>
              <w:spacing w:line="276" w:lineRule="auto"/>
              <w:rPr>
                <w:rFonts w:ascii="Times New Roman" w:hAnsi="Times New Roman" w:cs="Times New Roman"/>
                <w:color w:val="000000"/>
                <w:spacing w:val="-5"/>
                <w:sz w:val="24"/>
                <w:szCs w:val="24"/>
              </w:rPr>
            </w:pPr>
          </w:p>
        </w:tc>
      </w:tr>
    </w:tbl>
    <w:p w:rsidR="00B21B7C" w:rsidRDefault="00B21B7C" w:rsidP="00B21B7C">
      <w:pPr>
        <w:pStyle w:val="a6"/>
        <w:rPr>
          <w:rFonts w:ascii="Times New Roman" w:hAnsi="Times New Roman" w:cs="Times New Roman"/>
          <w:i/>
          <w:color w:val="000000"/>
          <w:spacing w:val="-5"/>
          <w:sz w:val="24"/>
          <w:szCs w:val="24"/>
          <w:lang w:val="ru-RU" w:eastAsia="ar-SA"/>
        </w:rPr>
      </w:pPr>
      <w:r>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B21B7C" w:rsidRDefault="00B21B7C" w:rsidP="00B21B7C">
      <w:pPr>
        <w:pStyle w:val="a6"/>
        <w:rPr>
          <w:rFonts w:ascii="Times New Roman" w:hAnsi="Times New Roman" w:cs="Times New Roman"/>
          <w:sz w:val="24"/>
          <w:szCs w:val="24"/>
          <w:lang w:val="ru-RU"/>
        </w:rPr>
      </w:pPr>
    </w:p>
    <w:tbl>
      <w:tblPr>
        <w:tblW w:w="0" w:type="auto"/>
        <w:tblLayout w:type="fixed"/>
        <w:tblLook w:val="04A0" w:firstRow="1" w:lastRow="0" w:firstColumn="1" w:lastColumn="0" w:noHBand="0" w:noVBand="1"/>
      </w:tblPr>
      <w:tblGrid>
        <w:gridCol w:w="4765"/>
        <w:gridCol w:w="4658"/>
      </w:tblGrid>
      <w:tr w:rsidR="00B21B7C" w:rsidTr="00B21B7C">
        <w:trPr>
          <w:trHeight w:val="509"/>
        </w:trPr>
        <w:tc>
          <w:tcPr>
            <w:tcW w:w="4765" w:type="dxa"/>
            <w:tcBorders>
              <w:top w:val="nil"/>
              <w:left w:val="nil"/>
              <w:bottom w:val="nil"/>
              <w:right w:val="nil"/>
            </w:tcBorders>
            <w:vAlign w:val="center"/>
            <w:hideMark/>
          </w:tcPr>
          <w:p w:rsidR="00B21B7C" w:rsidRDefault="00B21B7C" w:rsidP="00B21B7C">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bCs/>
                <w:color w:val="000000"/>
                <w:spacing w:val="-3"/>
                <w:sz w:val="24"/>
                <w:szCs w:val="24"/>
                <w:u w:val="single"/>
              </w:rPr>
              <w:t>От</w:t>
            </w:r>
            <w:proofErr w:type="spellEnd"/>
            <w:r>
              <w:rPr>
                <w:rFonts w:ascii="Times New Roman" w:hAnsi="Times New Roman" w:cs="Times New Roman"/>
                <w:b/>
                <w:bCs/>
                <w:color w:val="000000"/>
                <w:spacing w:val="-3"/>
                <w:sz w:val="24"/>
                <w:szCs w:val="24"/>
                <w:u w:val="single"/>
              </w:rPr>
              <w:t xml:space="preserve"> </w:t>
            </w:r>
            <w:proofErr w:type="spellStart"/>
            <w:r>
              <w:rPr>
                <w:rFonts w:ascii="Times New Roman" w:hAnsi="Times New Roman" w:cs="Times New Roman"/>
                <w:b/>
                <w:bCs/>
                <w:color w:val="000000"/>
                <w:spacing w:val="-3"/>
                <w:sz w:val="24"/>
                <w:szCs w:val="24"/>
                <w:u w:val="single"/>
              </w:rPr>
              <w:t>Поставщика</w:t>
            </w:r>
            <w:proofErr w:type="spellEnd"/>
            <w:r>
              <w:rPr>
                <w:rFonts w:ascii="Times New Roman" w:hAnsi="Times New Roman" w:cs="Times New Roman"/>
                <w:b/>
                <w:color w:val="000000"/>
                <w:spacing w:val="-3"/>
                <w:sz w:val="24"/>
                <w:szCs w:val="24"/>
                <w:u w:val="single"/>
              </w:rPr>
              <w:t>:</w:t>
            </w:r>
          </w:p>
        </w:tc>
        <w:tc>
          <w:tcPr>
            <w:tcW w:w="4658" w:type="dxa"/>
            <w:tcBorders>
              <w:top w:val="nil"/>
              <w:left w:val="nil"/>
              <w:bottom w:val="nil"/>
              <w:right w:val="nil"/>
            </w:tcBorders>
            <w:vAlign w:val="center"/>
            <w:hideMark/>
          </w:tcPr>
          <w:p w:rsidR="00B21B7C" w:rsidRDefault="00B21B7C" w:rsidP="00B21B7C">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color w:val="000000"/>
                <w:spacing w:val="-3"/>
                <w:sz w:val="24"/>
                <w:szCs w:val="24"/>
                <w:u w:val="single"/>
              </w:rPr>
              <w:t>От</w:t>
            </w:r>
            <w:proofErr w:type="spellEnd"/>
            <w:r>
              <w:rPr>
                <w:rFonts w:ascii="Times New Roman" w:hAnsi="Times New Roman" w:cs="Times New Roman"/>
                <w:b/>
                <w:color w:val="000000"/>
                <w:spacing w:val="-3"/>
                <w:sz w:val="24"/>
                <w:szCs w:val="24"/>
                <w:u w:val="single"/>
              </w:rPr>
              <w:t xml:space="preserve"> </w:t>
            </w:r>
            <w:proofErr w:type="spellStart"/>
            <w:r>
              <w:rPr>
                <w:rFonts w:ascii="Times New Roman" w:hAnsi="Times New Roman" w:cs="Times New Roman"/>
                <w:b/>
                <w:color w:val="000000"/>
                <w:spacing w:val="-3"/>
                <w:sz w:val="24"/>
                <w:szCs w:val="24"/>
                <w:u w:val="single"/>
              </w:rPr>
              <w:t>Покупателя</w:t>
            </w:r>
            <w:proofErr w:type="spellEnd"/>
            <w:r>
              <w:rPr>
                <w:rFonts w:ascii="Times New Roman" w:hAnsi="Times New Roman" w:cs="Times New Roman"/>
                <w:b/>
                <w:color w:val="000000"/>
                <w:spacing w:val="-3"/>
                <w:sz w:val="24"/>
                <w:szCs w:val="24"/>
                <w:u w:val="single"/>
              </w:rPr>
              <w:t>:</w:t>
            </w:r>
          </w:p>
        </w:tc>
      </w:tr>
      <w:tr w:rsidR="00B21B7C" w:rsidTr="00B21B7C">
        <w:trPr>
          <w:trHeight w:val="509"/>
        </w:trPr>
        <w:tc>
          <w:tcPr>
            <w:tcW w:w="4765" w:type="dxa"/>
            <w:tcBorders>
              <w:top w:val="nil"/>
              <w:left w:val="nil"/>
              <w:bottom w:val="nil"/>
              <w:right w:val="nil"/>
            </w:tcBorders>
            <w:vAlign w:val="center"/>
          </w:tcPr>
          <w:p w:rsidR="00B21B7C" w:rsidRDefault="00B21B7C" w:rsidP="00B21B7C">
            <w:pPr>
              <w:pStyle w:val="a6"/>
              <w:spacing w:line="276" w:lineRule="auto"/>
              <w:rPr>
                <w:rFonts w:ascii="Times New Roman" w:hAnsi="Times New Roman" w:cs="Times New Roman"/>
                <w:b/>
                <w:bCs/>
                <w:color w:val="000000"/>
                <w:spacing w:val="-3"/>
                <w:sz w:val="24"/>
                <w:szCs w:val="24"/>
                <w:u w:val="single"/>
              </w:rPr>
            </w:pPr>
          </w:p>
        </w:tc>
        <w:tc>
          <w:tcPr>
            <w:tcW w:w="4658" w:type="dxa"/>
            <w:tcBorders>
              <w:top w:val="nil"/>
              <w:left w:val="nil"/>
              <w:bottom w:val="nil"/>
              <w:right w:val="nil"/>
            </w:tcBorders>
            <w:vAlign w:val="center"/>
          </w:tcPr>
          <w:p w:rsidR="00B21B7C" w:rsidRDefault="00B21B7C" w:rsidP="00B21B7C">
            <w:pPr>
              <w:pStyle w:val="a6"/>
              <w:spacing w:line="276" w:lineRule="auto"/>
              <w:rPr>
                <w:rFonts w:ascii="Times New Roman" w:hAnsi="Times New Roman" w:cs="Times New Roman"/>
                <w:b/>
                <w:color w:val="000000"/>
                <w:spacing w:val="-3"/>
                <w:sz w:val="24"/>
                <w:szCs w:val="24"/>
                <w:u w:val="single"/>
              </w:rPr>
            </w:pPr>
          </w:p>
        </w:tc>
      </w:tr>
      <w:tr w:rsidR="00B21B7C" w:rsidTr="00B21B7C">
        <w:trPr>
          <w:trHeight w:val="509"/>
        </w:trPr>
        <w:tc>
          <w:tcPr>
            <w:tcW w:w="4765" w:type="dxa"/>
            <w:tcBorders>
              <w:top w:val="nil"/>
              <w:left w:val="nil"/>
              <w:bottom w:val="nil"/>
              <w:right w:val="nil"/>
            </w:tcBorders>
          </w:tcPr>
          <w:p w:rsidR="00B21B7C" w:rsidRDefault="00B21B7C" w:rsidP="00B21B7C">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w:t>
            </w:r>
          </w:p>
          <w:p w:rsidR="00B21B7C" w:rsidRDefault="00B21B7C" w:rsidP="00B21B7C">
            <w:pPr>
              <w:pStyle w:val="a6"/>
              <w:spacing w:line="276" w:lineRule="auto"/>
              <w:rPr>
                <w:rFonts w:ascii="Times New Roman" w:hAnsi="Times New Roman" w:cs="Times New Roman"/>
                <w:b/>
                <w:sz w:val="24"/>
                <w:szCs w:val="24"/>
              </w:rPr>
            </w:pPr>
          </w:p>
        </w:tc>
        <w:tc>
          <w:tcPr>
            <w:tcW w:w="4658" w:type="dxa"/>
            <w:tcBorders>
              <w:top w:val="nil"/>
              <w:left w:val="nil"/>
              <w:bottom w:val="nil"/>
              <w:right w:val="nil"/>
            </w:tcBorders>
          </w:tcPr>
          <w:p w:rsidR="00B21B7C" w:rsidRDefault="00B21B7C" w:rsidP="00B21B7C">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___________________________________</w:t>
            </w:r>
          </w:p>
          <w:p w:rsidR="00B21B7C" w:rsidRDefault="00B21B7C" w:rsidP="00B21B7C">
            <w:pPr>
              <w:pStyle w:val="a6"/>
              <w:spacing w:line="276" w:lineRule="auto"/>
              <w:rPr>
                <w:rFonts w:ascii="Times New Roman" w:hAnsi="Times New Roman" w:cs="Times New Roman"/>
                <w:b/>
                <w:sz w:val="24"/>
                <w:szCs w:val="24"/>
              </w:rPr>
            </w:pPr>
          </w:p>
        </w:tc>
      </w:tr>
      <w:tr w:rsidR="00B21B7C" w:rsidTr="00B21B7C">
        <w:trPr>
          <w:trHeight w:val="218"/>
        </w:trPr>
        <w:tc>
          <w:tcPr>
            <w:tcW w:w="4765" w:type="dxa"/>
          </w:tcPr>
          <w:p w:rsidR="00B21B7C" w:rsidRDefault="00B21B7C" w:rsidP="00B21B7C">
            <w:pPr>
              <w:pStyle w:val="a6"/>
              <w:spacing w:line="276" w:lineRule="auto"/>
              <w:rPr>
                <w:rFonts w:ascii="Times New Roman" w:hAnsi="Times New Roman" w:cs="Times New Roman"/>
                <w:b/>
                <w:color w:val="000000"/>
                <w:spacing w:val="-3"/>
                <w:sz w:val="24"/>
                <w:szCs w:val="24"/>
              </w:rPr>
            </w:pPr>
          </w:p>
          <w:p w:rsidR="00B21B7C" w:rsidRDefault="00B21B7C" w:rsidP="00B21B7C">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w:t>
            </w:r>
          </w:p>
        </w:tc>
        <w:tc>
          <w:tcPr>
            <w:tcW w:w="4658" w:type="dxa"/>
          </w:tcPr>
          <w:p w:rsidR="00B21B7C" w:rsidRDefault="00B21B7C" w:rsidP="00B21B7C">
            <w:pPr>
              <w:pStyle w:val="a6"/>
              <w:spacing w:line="276" w:lineRule="auto"/>
              <w:rPr>
                <w:rFonts w:ascii="Times New Roman" w:hAnsi="Times New Roman" w:cs="Times New Roman"/>
                <w:color w:val="000000"/>
                <w:spacing w:val="-3"/>
                <w:sz w:val="24"/>
                <w:szCs w:val="24"/>
              </w:rPr>
            </w:pPr>
          </w:p>
          <w:p w:rsidR="00B21B7C" w:rsidRDefault="00B21B7C" w:rsidP="00B21B7C">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w:t>
            </w:r>
          </w:p>
          <w:p w:rsidR="00B21B7C" w:rsidRDefault="00B21B7C" w:rsidP="00B21B7C">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М.П.</w:t>
            </w:r>
          </w:p>
        </w:tc>
      </w:tr>
    </w:tbl>
    <w:p w:rsidR="00B21B7C" w:rsidRDefault="00B21B7C" w:rsidP="00B21B7C"/>
    <w:p w:rsidR="00B21B7C" w:rsidRDefault="00B21B7C" w:rsidP="00B21B7C"/>
    <w:p w:rsidR="00B21B7C" w:rsidRDefault="00B21B7C" w:rsidP="00B21B7C">
      <w:pPr>
        <w:pStyle w:val="a6"/>
        <w:rPr>
          <w:rFonts w:ascii="Times New Roman" w:hAnsi="Times New Roman" w:cs="Times New Roman"/>
          <w:sz w:val="24"/>
          <w:szCs w:val="24"/>
          <w:lang w:val="ru-RU"/>
        </w:rPr>
      </w:pPr>
    </w:p>
    <w:p w:rsidR="00B21B7C" w:rsidRDefault="00B21B7C" w:rsidP="00B21B7C">
      <w:pPr>
        <w:pStyle w:val="a6"/>
        <w:rPr>
          <w:rFonts w:ascii="Times New Roman" w:hAnsi="Times New Roman" w:cs="Times New Roman"/>
          <w:sz w:val="24"/>
          <w:szCs w:val="24"/>
          <w:lang w:val="ru-RU"/>
        </w:rPr>
      </w:pPr>
    </w:p>
    <w:p w:rsidR="00B21B7C" w:rsidRDefault="00B21B7C" w:rsidP="00B21B7C">
      <w:pPr>
        <w:rPr>
          <w:lang w:val="ru-RU"/>
        </w:rPr>
        <w:sectPr w:rsidR="00B21B7C" w:rsidSect="007D3937">
          <w:pgSz w:w="11906" w:h="16838"/>
          <w:pgMar w:top="851" w:right="851" w:bottom="851" w:left="1418" w:header="284" w:footer="284" w:gutter="0"/>
          <w:cols w:space="720"/>
          <w:docGrid w:linePitch="299"/>
        </w:sectPr>
      </w:pPr>
    </w:p>
    <w:p w:rsidR="00B21B7C" w:rsidRDefault="00B21B7C" w:rsidP="00B21B7C">
      <w:pPr>
        <w:jc w:val="right"/>
        <w:rPr>
          <w:rFonts w:ascii="Times New Roman" w:hAnsi="Times New Roman" w:cs="Times New Roman"/>
          <w:sz w:val="24"/>
          <w:szCs w:val="24"/>
          <w:lang w:val="kk-KZ"/>
        </w:rPr>
      </w:pPr>
      <w:r>
        <w:rPr>
          <w:rFonts w:ascii="Times New Roman" w:hAnsi="Times New Roman" w:cs="Times New Roman"/>
          <w:sz w:val="24"/>
          <w:szCs w:val="24"/>
          <w:lang w:val="ru-RU"/>
        </w:rPr>
        <w:lastRenderedPageBreak/>
        <w:t>Приложение</w:t>
      </w:r>
      <w:r>
        <w:rPr>
          <w:rFonts w:ascii="Times New Roman" w:hAnsi="Times New Roman" w:cs="Times New Roman"/>
          <w:sz w:val="24"/>
          <w:szCs w:val="24"/>
          <w:lang w:val="kk-KZ"/>
        </w:rPr>
        <w:t xml:space="preserve"> к Акту приема-передачи отходов</w:t>
      </w:r>
    </w:p>
    <w:p w:rsidR="00B21B7C" w:rsidRDefault="00B21B7C" w:rsidP="00B21B7C">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от «____»______________ _______ г. </w:t>
      </w:r>
    </w:p>
    <w:p w:rsidR="00B21B7C" w:rsidRDefault="00B21B7C" w:rsidP="00B21B7C">
      <w:pPr>
        <w:spacing w:after="0"/>
        <w:jc w:val="right"/>
        <w:rPr>
          <w:rFonts w:ascii="Times New Roman" w:hAnsi="Times New Roman" w:cs="Times New Roman"/>
          <w:b/>
          <w:sz w:val="24"/>
          <w:szCs w:val="24"/>
          <w:lang w:val="ru-RU"/>
        </w:rPr>
      </w:pPr>
    </w:p>
    <w:p w:rsidR="00B21B7C" w:rsidRDefault="00B21B7C" w:rsidP="00B21B7C">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Анкета</w:t>
      </w:r>
    </w:p>
    <w:p w:rsidR="00B21B7C" w:rsidRDefault="00B21B7C" w:rsidP="00B21B7C">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(Заполняется при превышении количества сдаваемых отходов (200 кг.))</w:t>
      </w:r>
    </w:p>
    <w:p w:rsidR="00B21B7C" w:rsidRDefault="00B21B7C" w:rsidP="00B21B7C">
      <w:pPr>
        <w:jc w:val="both"/>
        <w:rPr>
          <w:rFonts w:ascii="Times New Roman" w:hAnsi="Times New Roman" w:cs="Times New Roman"/>
          <w:b/>
          <w:sz w:val="24"/>
          <w:szCs w:val="24"/>
          <w:lang w:val="ru-RU"/>
        </w:rPr>
      </w:pPr>
      <w:r>
        <w:rPr>
          <w:rFonts w:ascii="Times New Roman" w:hAnsi="Times New Roman" w:cs="Times New Roman"/>
          <w:b/>
          <w:sz w:val="24"/>
          <w:szCs w:val="24"/>
          <w:lang w:val="ru-RU"/>
        </w:rPr>
        <w:t>Ф.И.О _________________________________________________________________________</w:t>
      </w:r>
    </w:p>
    <w:p w:rsidR="00B21B7C" w:rsidRDefault="00B21B7C" w:rsidP="00B21B7C">
      <w:pPr>
        <w:jc w:val="both"/>
        <w:rPr>
          <w:rFonts w:ascii="Times New Roman" w:hAnsi="Times New Roman" w:cs="Times New Roman"/>
          <w:b/>
          <w:sz w:val="24"/>
          <w:szCs w:val="24"/>
          <w:lang w:val="ru-RU"/>
        </w:rPr>
      </w:pPr>
    </w:p>
    <w:p w:rsidR="00B21B7C" w:rsidRDefault="00B21B7C" w:rsidP="00B21B7C">
      <w:pPr>
        <w:jc w:val="both"/>
        <w:rPr>
          <w:rFonts w:ascii="Times New Roman" w:hAnsi="Times New Roman" w:cs="Times New Roman"/>
          <w:b/>
          <w:sz w:val="24"/>
          <w:szCs w:val="24"/>
          <w:lang w:val="ru-RU"/>
        </w:rPr>
      </w:pPr>
      <w:r>
        <w:rPr>
          <w:rFonts w:ascii="Times New Roman" w:hAnsi="Times New Roman" w:cs="Times New Roman"/>
          <w:b/>
          <w:sz w:val="24"/>
          <w:szCs w:val="24"/>
          <w:lang w:val="ru-RU"/>
        </w:rPr>
        <w:t>Телефон: _______________________________________________________________________</w:t>
      </w:r>
    </w:p>
    <w:p w:rsidR="00B21B7C" w:rsidRDefault="00B21B7C" w:rsidP="00B21B7C">
      <w:pPr>
        <w:jc w:val="both"/>
        <w:rPr>
          <w:rFonts w:ascii="Times New Roman" w:hAnsi="Times New Roman" w:cs="Times New Roman"/>
          <w:b/>
          <w:sz w:val="24"/>
          <w:szCs w:val="24"/>
          <w:lang w:val="ru-RU"/>
        </w:rPr>
      </w:pPr>
    </w:p>
    <w:p w:rsidR="00B21B7C" w:rsidRDefault="00B21B7C" w:rsidP="00B21B7C">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rsidR="00B21B7C" w:rsidRDefault="00B21B7C" w:rsidP="00B21B7C">
      <w:pPr>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1B7C" w:rsidRDefault="00B21B7C" w:rsidP="00B21B7C">
      <w:pPr>
        <w:rPr>
          <w:rFonts w:ascii="Times New Roman" w:hAnsi="Times New Roman" w:cs="Times New Roman"/>
          <w:caps/>
          <w:sz w:val="24"/>
          <w:szCs w:val="24"/>
          <w:lang w:val="az-Cyrl-AZ"/>
        </w:rPr>
      </w:pPr>
    </w:p>
    <w:p w:rsidR="00B21B7C" w:rsidRDefault="00B21B7C" w:rsidP="00B21B7C">
      <w:pPr>
        <w:jc w:val="both"/>
        <w:rPr>
          <w:rFonts w:ascii="Times New Roman" w:hAnsi="Times New Roman" w:cs="Times New Roman"/>
          <w:b/>
          <w:sz w:val="24"/>
          <w:szCs w:val="24"/>
          <w:lang w:val="ru-RU"/>
        </w:rPr>
      </w:pPr>
      <w:r>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B21B7C" w:rsidRDefault="00B21B7C" w:rsidP="00B21B7C">
      <w:pPr>
        <w:rPr>
          <w:lang w:val="ru-RU"/>
        </w:rPr>
      </w:pPr>
      <w:r>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p w:rsidR="00B21B7C" w:rsidRDefault="00B21B7C" w:rsidP="00B21B7C">
      <w:pPr>
        <w:rPr>
          <w:lang w:val="ru-RU"/>
        </w:rPr>
      </w:pPr>
    </w:p>
    <w:p w:rsidR="00B21B7C" w:rsidRDefault="00B21B7C" w:rsidP="00B21B7C">
      <w:pPr>
        <w:rPr>
          <w:lang w:val="ru-RU"/>
        </w:rPr>
      </w:pPr>
    </w:p>
    <w:p w:rsidR="00B21B7C" w:rsidRDefault="00B21B7C" w:rsidP="00B21B7C">
      <w:pPr>
        <w:pStyle w:val="a6"/>
        <w:ind w:left="142" w:right="111"/>
        <w:jc w:val="center"/>
        <w:rPr>
          <w:rFonts w:ascii="Times New Roman" w:hAnsi="Times New Roman" w:cs="Times New Roman"/>
          <w:sz w:val="20"/>
          <w:szCs w:val="20"/>
          <w:lang w:val="ru-RU"/>
        </w:rPr>
        <w:sectPr w:rsidR="00B21B7C" w:rsidSect="008E4B25">
          <w:pgSz w:w="11906" w:h="16838"/>
          <w:pgMar w:top="851" w:right="851" w:bottom="851" w:left="1418" w:header="284" w:footer="284" w:gutter="0"/>
          <w:cols w:space="720"/>
          <w:docGrid w:linePitch="299"/>
        </w:sectPr>
      </w:pPr>
    </w:p>
    <w:p w:rsidR="00B21B7C" w:rsidRDefault="00B21B7C" w:rsidP="00B21B7C">
      <w:pPr>
        <w:pStyle w:val="a6"/>
        <w:ind w:left="9639" w:right="253"/>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4 к Договору о закупках </w:t>
      </w:r>
      <w:r w:rsidRPr="00B17FBE">
        <w:rPr>
          <w:rFonts w:ascii="Times New Roman" w:hAnsi="Times New Roman" w:cs="Times New Roman"/>
          <w:sz w:val="20"/>
          <w:szCs w:val="20"/>
          <w:lang w:val="ru-RU"/>
        </w:rPr>
        <w:t xml:space="preserve">услуг </w:t>
      </w:r>
      <w:r w:rsidRPr="00731B3B">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731B3B">
        <w:rPr>
          <w:rFonts w:ascii="Times New Roman" w:hAnsi="Times New Roman" w:cs="Times New Roman"/>
          <w:bCs/>
          <w:sz w:val="20"/>
          <w:szCs w:val="20"/>
          <w:lang w:val="ru-RU"/>
        </w:rPr>
        <w:t>антиобледенительные</w:t>
      </w:r>
      <w:proofErr w:type="spellEnd"/>
      <w:r w:rsidRPr="00731B3B">
        <w:rPr>
          <w:rFonts w:ascii="Times New Roman" w:hAnsi="Times New Roman" w:cs="Times New Roman"/>
          <w:bCs/>
          <w:sz w:val="20"/>
          <w:szCs w:val="20"/>
          <w:lang w:val="ru-RU"/>
        </w:rPr>
        <w:t>)</w:t>
      </w:r>
      <w:r w:rsidR="00653743">
        <w:rPr>
          <w:rFonts w:ascii="Times New Roman" w:hAnsi="Times New Roman" w:cs="Times New Roman"/>
          <w:bCs/>
          <w:sz w:val="20"/>
          <w:szCs w:val="20"/>
          <w:lang w:val="ru-RU"/>
        </w:rPr>
        <w:t>,</w:t>
      </w:r>
      <w:r w:rsidRPr="00731B3B">
        <w:rPr>
          <w:rFonts w:ascii="Times New Roman" w:hAnsi="Times New Roman" w:cs="Times New Roman"/>
          <w:bCs/>
          <w:sz w:val="20"/>
          <w:szCs w:val="20"/>
          <w:lang w:val="ru-RU"/>
        </w:rPr>
        <w:t xml:space="preserve"> и обеспечения их переработки, использования и (или) утилизации</w:t>
      </w:r>
      <w:r w:rsidR="00653743">
        <w:rPr>
          <w:rFonts w:ascii="Times New Roman" w:hAnsi="Times New Roman" w:cs="Times New Roman"/>
          <w:bCs/>
          <w:sz w:val="20"/>
          <w:szCs w:val="20"/>
          <w:lang w:val="ru-RU"/>
        </w:rPr>
        <w:t>,</w:t>
      </w:r>
      <w:r w:rsidRPr="00731B3B">
        <w:rPr>
          <w:rFonts w:ascii="Times New Roman" w:hAnsi="Times New Roman" w:cs="Times New Roman"/>
          <w:bCs/>
          <w:sz w:val="20"/>
          <w:szCs w:val="20"/>
          <w:lang w:val="ru-RU"/>
        </w:rPr>
        <w:t xml:space="preserve"> </w:t>
      </w:r>
      <w:r w:rsidR="00653743" w:rsidRPr="00653743">
        <w:rPr>
          <w:rFonts w:ascii="Times New Roman" w:hAnsi="Times New Roman" w:cs="Times New Roman"/>
          <w:bCs/>
          <w:sz w:val="20"/>
          <w:szCs w:val="20"/>
          <w:lang w:val="ru-RU"/>
        </w:rPr>
        <w:t>в</w:t>
      </w:r>
      <w:r w:rsidR="00D408F2">
        <w:rPr>
          <w:rFonts w:ascii="Times New Roman" w:hAnsi="Times New Roman" w:cs="Times New Roman"/>
          <w:bCs/>
          <w:sz w:val="20"/>
          <w:szCs w:val="20"/>
          <w:lang w:val="ru-RU"/>
        </w:rPr>
        <w:t>о втором</w:t>
      </w:r>
      <w:r w:rsidR="00653743" w:rsidRPr="00653743">
        <w:rPr>
          <w:rFonts w:ascii="Times New Roman" w:hAnsi="Times New Roman" w:cs="Times New Roman"/>
          <w:bCs/>
          <w:sz w:val="20"/>
          <w:szCs w:val="20"/>
          <w:lang w:val="ru-RU"/>
        </w:rPr>
        <w:t xml:space="preserve"> полугодии 2018 года</w:t>
      </w:r>
      <w:r>
        <w:rPr>
          <w:rFonts w:ascii="Times New Roman" w:hAnsi="Times New Roman" w:cs="Times New Roman"/>
          <w:sz w:val="20"/>
          <w:szCs w:val="20"/>
          <w:lang w:val="ru-RU"/>
        </w:rPr>
        <w:t xml:space="preserve"> № __________ от «_____» _____201</w:t>
      </w:r>
      <w:r w:rsidR="00D408F2">
        <w:rPr>
          <w:rFonts w:ascii="Times New Roman" w:hAnsi="Times New Roman" w:cs="Times New Roman"/>
          <w:sz w:val="20"/>
          <w:szCs w:val="20"/>
          <w:lang w:val="ru-RU"/>
        </w:rPr>
        <w:t>8</w:t>
      </w:r>
      <w:r>
        <w:rPr>
          <w:rFonts w:ascii="Times New Roman" w:hAnsi="Times New Roman" w:cs="Times New Roman"/>
          <w:sz w:val="20"/>
          <w:szCs w:val="20"/>
          <w:lang w:val="ru-RU"/>
        </w:rPr>
        <w:t xml:space="preserve"> года</w:t>
      </w: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B21B7C" w:rsidRPr="00944762" w:rsidTr="00B21B7C">
        <w:tc>
          <w:tcPr>
            <w:tcW w:w="7636" w:type="dxa"/>
            <w:tcBorders>
              <w:top w:val="single" w:sz="6" w:space="0" w:color="auto"/>
              <w:left w:val="single" w:sz="6" w:space="0" w:color="auto"/>
              <w:bottom w:val="single" w:sz="6" w:space="0" w:color="auto"/>
              <w:right w:val="single" w:sz="6" w:space="0" w:color="auto"/>
            </w:tcBorders>
            <w:hideMark/>
          </w:tcPr>
          <w:p w:rsidR="00B21B7C" w:rsidRPr="008D4A8D" w:rsidRDefault="00B21B7C" w:rsidP="00B21B7C">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Отчет об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B21B7C" w:rsidRPr="008D4A8D" w:rsidRDefault="00B21B7C" w:rsidP="00B21B7C">
      <w:pPr>
        <w:spacing w:after="0" w:line="240" w:lineRule="auto"/>
        <w:jc w:val="both"/>
        <w:rPr>
          <w:rFonts w:ascii="Times New Roman" w:eastAsia="Times New Roman" w:hAnsi="Times New Roman" w:cs="Times New Roman"/>
          <w:sz w:val="30"/>
          <w:szCs w:val="30"/>
          <w:lang w:val="ru-RU" w:eastAsia="ru-RU"/>
        </w:rPr>
      </w:pPr>
    </w:p>
    <w:p w:rsidR="00B21B7C" w:rsidRPr="008D4A8D" w:rsidRDefault="00B21B7C" w:rsidP="00B21B7C">
      <w:pPr>
        <w:spacing w:after="0"/>
        <w:jc w:val="both"/>
        <w:rPr>
          <w:rFonts w:ascii="Calibri" w:eastAsia="Calibri" w:hAnsi="Calibri" w:cs="Times New Roman"/>
          <w:lang w:val="ru-RU"/>
        </w:rPr>
      </w:pPr>
    </w:p>
    <w:p w:rsidR="00B21B7C" w:rsidRPr="008D4A8D" w:rsidRDefault="00B21B7C" w:rsidP="00B21B7C">
      <w:pPr>
        <w:spacing w:after="0"/>
        <w:jc w:val="both"/>
        <w:rPr>
          <w:rFonts w:ascii="Calibri" w:eastAsia="Calibri" w:hAnsi="Calibri" w:cs="Times New Roman"/>
          <w:u w:val="single"/>
          <w:lang w:val="ru-RU"/>
        </w:rPr>
      </w:pPr>
    </w:p>
    <w:p w:rsidR="00B21B7C" w:rsidRPr="008D4A8D" w:rsidRDefault="00B21B7C" w:rsidP="00B21B7C">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B21B7C" w:rsidRPr="008D4A8D" w:rsidTr="00B21B7C">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B21B7C" w:rsidRPr="008D4A8D" w:rsidRDefault="00B21B7C"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B21B7C" w:rsidRPr="008D4A8D" w:rsidRDefault="00B21B7C"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rsidR="00B21B7C" w:rsidRPr="008D4A8D" w:rsidRDefault="00B21B7C" w:rsidP="00B21B7C">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B21B7C" w:rsidRPr="008D4A8D" w:rsidRDefault="00B21B7C" w:rsidP="00B21B7C">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rsidR="00B21B7C" w:rsidRPr="008D4A8D" w:rsidRDefault="00B21B7C" w:rsidP="00B21B7C">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B21B7C" w:rsidRPr="008D4A8D" w:rsidRDefault="00B21B7C" w:rsidP="00B21B7C">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B21B7C" w:rsidRPr="008D4A8D" w:rsidTr="00B21B7C">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B21B7C" w:rsidRPr="008D4A8D" w:rsidRDefault="00B21B7C" w:rsidP="00B21B7C">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B21B7C" w:rsidRPr="008D4A8D" w:rsidRDefault="00B21B7C" w:rsidP="00B21B7C">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rsidR="00B21B7C" w:rsidRPr="008D4A8D" w:rsidRDefault="00B21B7C" w:rsidP="00B21B7C">
            <w:pPr>
              <w:spacing w:after="0"/>
              <w:jc w:val="both"/>
              <w:rPr>
                <w:rFonts w:ascii="Times New Roman" w:eastAsia="Calibri" w:hAnsi="Times New Roman" w:cs="Times New Roman"/>
                <w:lang w:val="ru-RU"/>
              </w:rPr>
            </w:pPr>
            <w:r>
              <w:rPr>
                <w:rFonts w:ascii="Times New Roman" w:eastAsia="Calibri" w:hAnsi="Times New Roman" w:cs="Times New Roman"/>
                <w:lang w:val="ru-RU"/>
              </w:rPr>
              <w:t>1</w:t>
            </w:r>
            <w:r w:rsidRPr="008D4A8D">
              <w:rPr>
                <w:rFonts w:ascii="Times New Roman" w:eastAsia="Calibri" w:hAnsi="Times New Roman" w:cs="Times New Roman"/>
                <w:lang w:val="ru-RU"/>
              </w:rPr>
              <w:t>5 число месяца, следующее за отчетным кварталом</w:t>
            </w:r>
          </w:p>
        </w:tc>
        <w:tc>
          <w:tcPr>
            <w:tcW w:w="81" w:type="pct"/>
            <w:tcBorders>
              <w:top w:val="nil"/>
              <w:left w:val="single" w:sz="4" w:space="0" w:color="auto"/>
              <w:bottom w:val="nil"/>
              <w:right w:val="single" w:sz="4" w:space="0" w:color="auto"/>
            </w:tcBorders>
          </w:tcPr>
          <w:p w:rsidR="00B21B7C" w:rsidRPr="008D4A8D" w:rsidRDefault="00B21B7C" w:rsidP="00B21B7C">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B21B7C" w:rsidRPr="008D4A8D" w:rsidRDefault="00B21B7C" w:rsidP="00B21B7C">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B21B7C" w:rsidRPr="008D4A8D" w:rsidRDefault="00B21B7C" w:rsidP="00B21B7C">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21B7C" w:rsidRPr="00944762" w:rsidTr="00B21B7C">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B21B7C" w:rsidRPr="008D4A8D" w:rsidRDefault="00B21B7C" w:rsidP="00B21B7C">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B21B7C" w:rsidRPr="008D4A8D" w:rsidRDefault="00B21B7C" w:rsidP="00B21B7C">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B21B7C" w:rsidRPr="008D4A8D" w:rsidRDefault="00B21B7C" w:rsidP="00B21B7C">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B21B7C" w:rsidRPr="008D4A8D" w:rsidRDefault="00B21B7C" w:rsidP="00B21B7C">
      <w:pPr>
        <w:spacing w:after="0"/>
        <w:jc w:val="both"/>
        <w:rPr>
          <w:rFonts w:ascii="Calibri" w:eastAsia="Calibri" w:hAnsi="Calibri" w:cs="Times New Roman"/>
          <w:b/>
          <w:bCs/>
          <w:lang w:val="ru-RU"/>
        </w:rPr>
      </w:pPr>
    </w:p>
    <w:p w:rsidR="00B21B7C" w:rsidRPr="008D4A8D" w:rsidRDefault="00B21B7C" w:rsidP="00B21B7C">
      <w:pPr>
        <w:spacing w:after="0"/>
        <w:jc w:val="both"/>
        <w:rPr>
          <w:rFonts w:ascii="Calibri" w:eastAsia="Calibri" w:hAnsi="Calibri" w:cs="Times New Roman"/>
          <w:b/>
          <w:bCs/>
          <w:lang w:val="ru-RU"/>
        </w:rPr>
      </w:pPr>
    </w:p>
    <w:p w:rsidR="00B21B7C" w:rsidRPr="008D4A8D" w:rsidRDefault="00B21B7C" w:rsidP="00B21B7C">
      <w:pPr>
        <w:spacing w:after="0"/>
        <w:jc w:val="both"/>
        <w:rPr>
          <w:rFonts w:ascii="Calibri" w:eastAsia="Calibri" w:hAnsi="Calibri" w:cs="Times New Roman"/>
          <w:b/>
          <w:bCs/>
          <w:lang w:val="ru-RU"/>
        </w:rPr>
      </w:pPr>
    </w:p>
    <w:p w:rsidR="00B21B7C" w:rsidRPr="008D4A8D" w:rsidRDefault="00B21B7C" w:rsidP="00B21B7C">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B21B7C" w:rsidRPr="008D4A8D" w:rsidTr="00B21B7C">
        <w:trPr>
          <w:trHeight w:val="5520"/>
        </w:trPr>
        <w:tc>
          <w:tcPr>
            <w:tcW w:w="15704" w:type="dxa"/>
            <w:tcBorders>
              <w:top w:val="nil"/>
              <w:left w:val="nil"/>
              <w:bottom w:val="nil"/>
              <w:right w:val="nil"/>
            </w:tcBorders>
            <w:tcMar>
              <w:top w:w="0" w:type="dxa"/>
              <w:left w:w="0" w:type="dxa"/>
              <w:bottom w:w="0" w:type="dxa"/>
              <w:right w:w="0" w:type="dxa"/>
            </w:tcMar>
          </w:tcPr>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B21B7C" w:rsidRPr="008D4A8D" w:rsidRDefault="00710E5D" w:rsidP="00B21B7C">
            <w:pPr>
              <w:spacing w:after="0"/>
              <w:jc w:val="both"/>
              <w:rPr>
                <w:rFonts w:ascii="Times New Roman" w:eastAsia="Calibri" w:hAnsi="Times New Roman" w:cs="Times New Roman"/>
                <w:lang w:val="ru-RU"/>
              </w:rPr>
            </w:pPr>
            <w:r>
              <w:rPr>
                <w:rFonts w:ascii="Times New Roman" w:eastAsia="Calibri" w:hAnsi="Times New Roman" w:cs="Times New Roman"/>
                <w:lang w:val="kk-KZ"/>
              </w:rPr>
              <w:t>У</w:t>
            </w:r>
            <w:proofErr w:type="spellStart"/>
            <w:r w:rsidR="00B21B7C" w:rsidRPr="008D4A8D">
              <w:rPr>
                <w:rFonts w:ascii="Times New Roman" w:eastAsia="Calibri" w:hAnsi="Times New Roman" w:cs="Times New Roman"/>
                <w:lang w:val="ru-RU"/>
              </w:rPr>
              <w:t>тилизаци</w:t>
            </w:r>
            <w:r w:rsidR="00B21B7C">
              <w:rPr>
                <w:rFonts w:ascii="Times New Roman" w:eastAsia="Calibri" w:hAnsi="Times New Roman" w:cs="Times New Roman"/>
                <w:lang w:val="ru-RU"/>
              </w:rPr>
              <w:t>я</w:t>
            </w:r>
            <w:proofErr w:type="spellEnd"/>
            <w:r w:rsidR="00B21B7C" w:rsidRPr="008D4A8D">
              <w:rPr>
                <w:rFonts w:ascii="Times New Roman" w:eastAsia="Calibri" w:hAnsi="Times New Roman" w:cs="Times New Roman"/>
                <w:lang w:val="ru-RU"/>
              </w:rPr>
              <w:t xml:space="preserve"> отходов продукции (товаров)</w:t>
            </w:r>
          </w:p>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2126"/>
              <w:gridCol w:w="1418"/>
              <w:gridCol w:w="992"/>
            </w:tblGrid>
            <w:tr w:rsidR="00710E5D" w:rsidRPr="008D4A8D" w:rsidTr="00710E5D">
              <w:tc>
                <w:tcPr>
                  <w:tcW w:w="444" w:type="dxa"/>
                  <w:vMerge w:val="restart"/>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7" w:type="dxa"/>
                  <w:vMerge w:val="restart"/>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2126" w:type="dxa"/>
                  <w:vMerge w:val="restart"/>
                  <w:tcBorders>
                    <w:top w:val="single" w:sz="4" w:space="0" w:color="auto"/>
                    <w:left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710E5D" w:rsidRPr="008D4A8D" w:rsidTr="00710E5D">
              <w:tc>
                <w:tcPr>
                  <w:tcW w:w="444" w:type="dxa"/>
                  <w:vMerge/>
                  <w:tcBorders>
                    <w:top w:val="single" w:sz="4" w:space="0" w:color="auto"/>
                    <w:left w:val="single" w:sz="4" w:space="0" w:color="auto"/>
                    <w:bottom w:val="single" w:sz="4" w:space="0" w:color="auto"/>
                    <w:right w:val="single" w:sz="4" w:space="0" w:color="auto"/>
                  </w:tcBorders>
                  <w:vAlign w:val="center"/>
                  <w:hideMark/>
                </w:tcPr>
                <w:p w:rsidR="00710E5D" w:rsidRPr="008D4A8D" w:rsidRDefault="00710E5D" w:rsidP="00B21B7C">
                  <w:pPr>
                    <w:spacing w:after="0" w:line="256" w:lineRule="auto"/>
                    <w:rPr>
                      <w:rFonts w:ascii="Times New Roman" w:eastAsia="Calibri" w:hAnsi="Times New Roman" w:cs="Times New Roman"/>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710E5D" w:rsidRPr="008D4A8D" w:rsidRDefault="00710E5D" w:rsidP="00B21B7C">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0E5D" w:rsidRPr="008D4A8D" w:rsidRDefault="00710E5D" w:rsidP="00B21B7C">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710E5D" w:rsidRPr="0007524A" w:rsidRDefault="00710E5D" w:rsidP="00B21B7C">
                  <w:pPr>
                    <w:spacing w:after="0"/>
                    <w:jc w:val="both"/>
                    <w:rPr>
                      <w:rFonts w:ascii="Times New Roman" w:eastAsia="Calibri" w:hAnsi="Times New Roman" w:cs="Times New Roman"/>
                      <w:lang w:val="kk-KZ"/>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r w:rsidR="0007524A">
                    <w:rPr>
                      <w:rFonts w:ascii="Times New Roman" w:eastAsia="Calibri" w:hAnsi="Times New Roman" w:cs="Times New Roman"/>
                      <w:lang w:val="kk-KZ"/>
                    </w:rPr>
                    <w:t>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6"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0E5D" w:rsidRPr="008D4A8D" w:rsidRDefault="00710E5D" w:rsidP="00B21B7C">
                  <w:pPr>
                    <w:spacing w:after="0" w:line="256" w:lineRule="auto"/>
                    <w:rPr>
                      <w:rFonts w:ascii="Times New Roman" w:eastAsia="Calibri" w:hAnsi="Times New Roman" w:cs="Times New Roman"/>
                      <w:lang w:val="ru-RU"/>
                    </w:rPr>
                  </w:pPr>
                </w:p>
              </w:tc>
              <w:tc>
                <w:tcPr>
                  <w:tcW w:w="2126" w:type="dxa"/>
                  <w:vMerge/>
                  <w:tcBorders>
                    <w:left w:val="single" w:sz="4" w:space="0" w:color="auto"/>
                    <w:bottom w:val="single" w:sz="4" w:space="0" w:color="auto"/>
                    <w:right w:val="single" w:sz="4" w:space="0" w:color="auto"/>
                  </w:tcBorders>
                  <w:vAlign w:val="center"/>
                </w:tcPr>
                <w:p w:rsidR="00710E5D" w:rsidRPr="008D4A8D" w:rsidRDefault="00710E5D" w:rsidP="00B21B7C">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710E5D" w:rsidRPr="008D4A8D" w:rsidTr="00D8744F">
              <w:tc>
                <w:tcPr>
                  <w:tcW w:w="444"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7"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6"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710E5D" w:rsidRPr="008D4A8D" w:rsidRDefault="00710E5D" w:rsidP="00B21B7C">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710E5D" w:rsidRPr="00710E5D" w:rsidRDefault="00710E5D" w:rsidP="00710E5D">
                  <w:pPr>
                    <w:spacing w:after="0"/>
                    <w:jc w:val="center"/>
                    <w:rPr>
                      <w:rFonts w:ascii="Times New Roman" w:eastAsia="Calibri" w:hAnsi="Times New Roman" w:cs="Times New Roman"/>
                      <w:lang w:val="kk-KZ"/>
                    </w:rPr>
                  </w:pPr>
                  <w:r>
                    <w:rPr>
                      <w:rFonts w:ascii="Times New Roman" w:eastAsia="Calibri" w:hAnsi="Times New Roman" w:cs="Times New Roman"/>
                      <w:lang w:val="kk-KZ"/>
                    </w:rPr>
                    <w:t>9</w:t>
                  </w:r>
                </w:p>
              </w:tc>
              <w:tc>
                <w:tcPr>
                  <w:tcW w:w="1418" w:type="dxa"/>
                  <w:tcBorders>
                    <w:top w:val="single" w:sz="4" w:space="0" w:color="auto"/>
                    <w:left w:val="single" w:sz="4" w:space="0" w:color="auto"/>
                    <w:bottom w:val="single" w:sz="4" w:space="0" w:color="auto"/>
                    <w:right w:val="single" w:sz="4" w:space="0" w:color="auto"/>
                  </w:tcBorders>
                  <w:hideMark/>
                </w:tcPr>
                <w:p w:rsidR="00710E5D" w:rsidRPr="00710E5D" w:rsidRDefault="00710E5D" w:rsidP="00B21B7C">
                  <w:pPr>
                    <w:spacing w:after="0"/>
                    <w:jc w:val="both"/>
                    <w:rPr>
                      <w:rFonts w:ascii="Times New Roman" w:eastAsia="Calibri" w:hAnsi="Times New Roman" w:cs="Times New Roman"/>
                      <w:lang w:val="kk-KZ"/>
                    </w:rPr>
                  </w:pPr>
                  <w:r w:rsidRPr="008D4A8D">
                    <w:rPr>
                      <w:rFonts w:ascii="Times New Roman" w:eastAsia="Calibri" w:hAnsi="Times New Roman" w:cs="Times New Roman"/>
                    </w:rPr>
                    <w:t>1</w:t>
                  </w:r>
                  <w:r>
                    <w:rPr>
                      <w:rFonts w:ascii="Times New Roman" w:eastAsia="Calibri" w:hAnsi="Times New Roman" w:cs="Times New Roman"/>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710E5D" w:rsidRPr="00710E5D" w:rsidRDefault="00710E5D" w:rsidP="00B21B7C">
                  <w:pPr>
                    <w:spacing w:after="0"/>
                    <w:jc w:val="both"/>
                    <w:rPr>
                      <w:rFonts w:ascii="Times New Roman" w:eastAsia="Calibri" w:hAnsi="Times New Roman" w:cs="Times New Roman"/>
                      <w:lang w:val="kk-KZ"/>
                    </w:rPr>
                  </w:pPr>
                  <w:r w:rsidRPr="008D4A8D">
                    <w:rPr>
                      <w:rFonts w:ascii="Times New Roman" w:eastAsia="Calibri" w:hAnsi="Times New Roman" w:cs="Times New Roman"/>
                    </w:rPr>
                    <w:t>1</w:t>
                  </w:r>
                  <w:r>
                    <w:rPr>
                      <w:rFonts w:ascii="Times New Roman" w:eastAsia="Calibri" w:hAnsi="Times New Roman" w:cs="Times New Roman"/>
                      <w:lang w:val="kk-KZ"/>
                    </w:rPr>
                    <w:t>1</w:t>
                  </w:r>
                </w:p>
              </w:tc>
            </w:tr>
            <w:tr w:rsidR="00710E5D" w:rsidRPr="008D4A8D" w:rsidTr="00D8744F">
              <w:tc>
                <w:tcPr>
                  <w:tcW w:w="444"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967"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0E5D" w:rsidRPr="008D4A8D" w:rsidRDefault="00710E5D" w:rsidP="00B21B7C">
                  <w:pPr>
                    <w:spacing w:after="0"/>
                    <w:jc w:val="both"/>
                    <w:rPr>
                      <w:rFonts w:ascii="Times New Roman" w:eastAsia="Calibri" w:hAnsi="Times New Roman" w:cs="Times New Roman"/>
                    </w:rPr>
                  </w:pPr>
                </w:p>
              </w:tc>
            </w:tr>
          </w:tbl>
          <w:p w:rsidR="00B21B7C" w:rsidRPr="008D4A8D" w:rsidRDefault="00B21B7C" w:rsidP="00B21B7C">
            <w:pPr>
              <w:spacing w:after="0"/>
              <w:jc w:val="both"/>
              <w:rPr>
                <w:rFonts w:ascii="Times New Roman" w:eastAsia="Calibri" w:hAnsi="Times New Roman" w:cs="Times New Roman"/>
              </w:rPr>
            </w:pPr>
          </w:p>
          <w:p w:rsidR="00B21B7C" w:rsidRPr="008D4A8D" w:rsidRDefault="00B21B7C" w:rsidP="00B21B7C">
            <w:pPr>
              <w:spacing w:after="0"/>
              <w:jc w:val="both"/>
              <w:rPr>
                <w:rFonts w:ascii="Times New Roman" w:eastAsia="Calibri" w:hAnsi="Times New Roman" w:cs="Times New Roman"/>
              </w:rPr>
            </w:pPr>
          </w:p>
        </w:tc>
      </w:tr>
    </w:tbl>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B21B7C" w:rsidRPr="008D4A8D" w:rsidRDefault="00B21B7C" w:rsidP="00B21B7C">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B21B7C" w:rsidRPr="008D4A8D" w:rsidRDefault="00B21B7C" w:rsidP="00B21B7C">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B21B7C" w:rsidRPr="00710E5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ab/>
        <w:t xml:space="preserve">     </w:t>
      </w:r>
      <w:r w:rsidRPr="00710E5D">
        <w:rPr>
          <w:rFonts w:ascii="Times New Roman" w:eastAsia="Calibri" w:hAnsi="Times New Roman" w:cs="Times New Roman"/>
          <w:sz w:val="20"/>
          <w:lang w:val="ru-RU"/>
        </w:rPr>
        <w:t xml:space="preserve">(контактный телефон) </w:t>
      </w: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Pr="008D4A8D" w:rsidRDefault="00B21B7C" w:rsidP="00B21B7C">
      <w:pPr>
        <w:spacing w:after="0" w:line="240" w:lineRule="auto"/>
        <w:rPr>
          <w:rFonts w:ascii="Times New Roman" w:eastAsia="Times New Roman" w:hAnsi="Times New Roman" w:cs="Times New Roman"/>
          <w:b/>
          <w:sz w:val="30"/>
          <w:szCs w:val="30"/>
          <w:lang w:val="ru-RU" w:eastAsia="ru-RU"/>
        </w:rPr>
        <w:sectPr w:rsidR="00B21B7C" w:rsidRPr="008D4A8D">
          <w:pgSz w:w="16838" w:h="11906" w:orient="landscape"/>
          <w:pgMar w:top="1701" w:right="567" w:bottom="567" w:left="567" w:header="284" w:footer="284" w:gutter="0"/>
          <w:cols w:space="720"/>
        </w:sectPr>
      </w:pPr>
    </w:p>
    <w:p w:rsidR="00B21B7C" w:rsidRPr="00F40E24" w:rsidRDefault="00B21B7C" w:rsidP="007D3937">
      <w:pPr>
        <w:spacing w:after="0" w:line="240" w:lineRule="auto"/>
        <w:rPr>
          <w:rFonts w:ascii="Times New Roman" w:eastAsia="Calibri" w:hAnsi="Times New Roman" w:cs="Times New Roman"/>
          <w:b/>
          <w:bCs/>
          <w:sz w:val="23"/>
          <w:szCs w:val="23"/>
          <w:lang w:val="ru-RU"/>
        </w:rPr>
      </w:pPr>
      <w:r w:rsidRPr="00F40E24">
        <w:rPr>
          <w:rFonts w:ascii="Times New Roman" w:eastAsia="Times New Roman" w:hAnsi="Times New Roman" w:cs="Times New Roman"/>
          <w:b/>
          <w:sz w:val="23"/>
          <w:szCs w:val="23"/>
          <w:lang w:val="ru-RU" w:eastAsia="ru-RU"/>
        </w:rPr>
        <w:lastRenderedPageBreak/>
        <w:t xml:space="preserve">УКАЗАНИЯ </w:t>
      </w:r>
      <w:r w:rsidRPr="00F40E24">
        <w:rPr>
          <w:rFonts w:ascii="Times New Roman" w:eastAsia="Calibri" w:hAnsi="Times New Roman" w:cs="Times New Roman"/>
          <w:b/>
          <w:sz w:val="23"/>
          <w:szCs w:val="23"/>
          <w:lang w:val="ru-RU"/>
        </w:rPr>
        <w:t xml:space="preserve">по заполнению </w:t>
      </w:r>
      <w:r w:rsidRPr="00F40E24">
        <w:rPr>
          <w:rFonts w:ascii="Times New Roman" w:eastAsia="Calibri" w:hAnsi="Times New Roman" w:cs="Times New Roman"/>
          <w:b/>
          <w:bCs/>
          <w:sz w:val="23"/>
          <w:szCs w:val="23"/>
          <w:lang w:val="ru-RU"/>
        </w:rPr>
        <w:t>отчета об утилизации отходов продукции (товаров)</w:t>
      </w:r>
    </w:p>
    <w:p w:rsidR="00B21B7C" w:rsidRPr="00F40E24" w:rsidRDefault="00B21B7C" w:rsidP="004F7CFC">
      <w:pPr>
        <w:widowControl w:val="0"/>
        <w:numPr>
          <w:ilvl w:val="0"/>
          <w:numId w:val="8"/>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 xml:space="preserve">Отчет об утилизации отходов продукции (товаров) (далее </w:t>
      </w:r>
      <w:r w:rsidRPr="00F40E24">
        <w:rPr>
          <w:rFonts w:ascii="Times New Roman" w:eastAsia="Calibri" w:hAnsi="Times New Roman" w:cs="Times New Roman"/>
          <w:sz w:val="23"/>
          <w:szCs w:val="23"/>
          <w:lang w:val="ru-RU"/>
        </w:rPr>
        <w:noBreakHyphen/>
        <w:t xml:space="preserve"> отчет) представляют юридические лица, индивидуальные предприниматели, осуществляющие прием, утилизацию отходов продукции (товаров).</w:t>
      </w:r>
    </w:p>
    <w:p w:rsidR="00B21B7C" w:rsidRPr="00F40E24" w:rsidRDefault="00B21B7C" w:rsidP="004F7CFC">
      <w:pPr>
        <w:widowControl w:val="0"/>
        <w:numPr>
          <w:ilvl w:val="0"/>
          <w:numId w:val="8"/>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B21B7C" w:rsidRPr="00F40E24" w:rsidRDefault="00B21B7C" w:rsidP="004F7CFC">
      <w:pPr>
        <w:widowControl w:val="0"/>
        <w:numPr>
          <w:ilvl w:val="0"/>
          <w:numId w:val="8"/>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B21B7C" w:rsidRPr="00F40E24" w:rsidRDefault="00B21B7C" w:rsidP="004F7CFC">
      <w:pPr>
        <w:widowControl w:val="0"/>
        <w:numPr>
          <w:ilvl w:val="0"/>
          <w:numId w:val="8"/>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Данные отчета отражаются в тоннах, с двумя знаками после запятой.</w:t>
      </w:r>
    </w:p>
    <w:p w:rsidR="00B21B7C" w:rsidRPr="00F40E24" w:rsidRDefault="00B21B7C" w:rsidP="004F7CFC">
      <w:pPr>
        <w:widowControl w:val="0"/>
        <w:numPr>
          <w:ilvl w:val="0"/>
          <w:numId w:val="8"/>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отчете отражаются следующие сведения:</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 xml:space="preserve">в графе 1 отражается порядковый номер; </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графе 2 отражается наименование поступивших отходов из списка:</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отходы полиэтилентерефталата (ПЭТ);</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отходы полиэтилена (ПЭ);</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отходы полипропилена (ПП);</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отходы полистирола (ПС);</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отходы поливинилхлорида (ПВХ);</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смешанные отходы пластмасс;</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смешанное вторичное сырье;</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макулатура;</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стеклобой;</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отходы металлической упаковки;</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многооборотная стеклянная упаковка;</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использованные аккумуляторные батареи (АКБ);</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использованные шины: легковые;</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использованные шины: грузовые, сельхозтехника и т.п.;</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крупногабаритные использованные шины;</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электрическое и электронное оборудование;</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крупногабаритное электрическое и электронное оборудование;</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среднегабаритное электрическое и электронное оборудование;</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мелкогабаритное электрическое и электронное оборудование;</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люминесцентные трубки;</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компактные энергосберегающие лампы;</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ртутные термометры;</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отработанные батарейки;</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отработанные масла;</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bCs/>
          <w:iCs/>
          <w:sz w:val="23"/>
          <w:szCs w:val="23"/>
          <w:lang w:val="ru-RU"/>
        </w:rPr>
      </w:pPr>
      <w:r w:rsidRPr="00F40E24">
        <w:rPr>
          <w:rFonts w:ascii="Times New Roman" w:eastAsia="Calibri" w:hAnsi="Times New Roman" w:cs="Times New Roman"/>
          <w:bCs/>
          <w:iCs/>
          <w:sz w:val="23"/>
          <w:szCs w:val="23"/>
          <w:lang w:val="ru-RU"/>
        </w:rPr>
        <w:t>жидкости тормозные гидравлические и жидкости готовые прочие для гидравлических передач;</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bCs/>
          <w:iCs/>
          <w:sz w:val="23"/>
          <w:szCs w:val="23"/>
          <w:lang w:val="ru-RU"/>
        </w:rPr>
        <w:t xml:space="preserve">антифризы и жидкости </w:t>
      </w:r>
      <w:proofErr w:type="spellStart"/>
      <w:r w:rsidRPr="00F40E24">
        <w:rPr>
          <w:rFonts w:ascii="Times New Roman" w:eastAsia="Calibri" w:hAnsi="Times New Roman" w:cs="Times New Roman"/>
          <w:bCs/>
          <w:iCs/>
          <w:sz w:val="23"/>
          <w:szCs w:val="23"/>
          <w:lang w:val="ru-RU"/>
        </w:rPr>
        <w:t>антиобледенительные</w:t>
      </w:r>
      <w:proofErr w:type="spellEnd"/>
      <w:r w:rsidRPr="00F40E24">
        <w:rPr>
          <w:rFonts w:ascii="Times New Roman" w:eastAsia="Calibri" w:hAnsi="Times New Roman" w:cs="Times New Roman"/>
          <w:bCs/>
          <w:iCs/>
          <w:sz w:val="23"/>
          <w:szCs w:val="23"/>
          <w:lang w:val="ru-RU"/>
        </w:rPr>
        <w:t>;</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графе 3 отражается остаток отходов на начало года;</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 xml:space="preserve">в графе 4 отражается поступление отходов от юридических лиц и индивидуальных предпринимателей РК; </w:t>
      </w:r>
    </w:p>
    <w:p w:rsidR="00B21B7C" w:rsidRPr="00F40E24" w:rsidRDefault="00B21B7C" w:rsidP="0007524A">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 xml:space="preserve">в графе 5 отражается поступление отходов от </w:t>
      </w:r>
      <w:r w:rsidR="0007524A">
        <w:rPr>
          <w:rFonts w:ascii="Times New Roman" w:eastAsia="Calibri" w:hAnsi="Times New Roman" w:cs="Times New Roman"/>
          <w:sz w:val="23"/>
          <w:szCs w:val="23"/>
          <w:lang w:val="ru-RU"/>
        </w:rPr>
        <w:t>индивидуальных предпринимателей</w:t>
      </w:r>
      <w:r w:rsidRPr="00F40E24">
        <w:rPr>
          <w:rFonts w:ascii="Times New Roman" w:eastAsia="Calibri" w:hAnsi="Times New Roman" w:cs="Times New Roman"/>
          <w:sz w:val="23"/>
          <w:szCs w:val="23"/>
          <w:lang w:val="ru-RU"/>
        </w:rPr>
        <w:t>;</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графе 6 отражается название области;</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графе 7 отражается количество отходов в области указанной в графе 6</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графе 8 поступило всего по импорту;</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 xml:space="preserve">в графе </w:t>
      </w:r>
      <w:r w:rsidR="00710E5D">
        <w:rPr>
          <w:rFonts w:ascii="Times New Roman" w:eastAsia="Calibri" w:hAnsi="Times New Roman" w:cs="Times New Roman"/>
          <w:sz w:val="23"/>
          <w:szCs w:val="23"/>
          <w:lang w:val="ru-RU"/>
        </w:rPr>
        <w:t>9</w:t>
      </w:r>
      <w:r w:rsidRPr="00F40E24">
        <w:rPr>
          <w:rFonts w:ascii="Times New Roman" w:eastAsia="Calibri" w:hAnsi="Times New Roman" w:cs="Times New Roman"/>
          <w:sz w:val="23"/>
          <w:szCs w:val="23"/>
          <w:lang w:val="ru-RU"/>
        </w:rPr>
        <w:t xml:space="preserve"> отражается количество утилизированных отходов (при осуществлении утилизации);</w:t>
      </w:r>
    </w:p>
    <w:p w:rsidR="00B21B7C" w:rsidRPr="00F40E24" w:rsidRDefault="00B21B7C" w:rsidP="00B21B7C">
      <w:pPr>
        <w:tabs>
          <w:tab w:val="left" w:pos="709"/>
        </w:tabs>
        <w:spacing w:after="0" w:line="240" w:lineRule="auto"/>
        <w:ind w:firstLine="426"/>
        <w:jc w:val="both"/>
        <w:rPr>
          <w:rFonts w:ascii="Times New Roman" w:eastAsia="Calibri" w:hAnsi="Times New Roman" w:cs="Times New Roman"/>
          <w:sz w:val="23"/>
          <w:szCs w:val="23"/>
          <w:lang w:val="ru-RU"/>
        </w:rPr>
      </w:pPr>
      <w:r w:rsidRPr="00F40E24">
        <w:rPr>
          <w:rFonts w:ascii="Times New Roman" w:eastAsia="Calibri" w:hAnsi="Times New Roman" w:cs="Times New Roman"/>
          <w:sz w:val="23"/>
          <w:szCs w:val="23"/>
          <w:lang w:val="ru-RU"/>
        </w:rPr>
        <w:t>в графе 1</w:t>
      </w:r>
      <w:r w:rsidR="00710E5D">
        <w:rPr>
          <w:rFonts w:ascii="Times New Roman" w:eastAsia="Calibri" w:hAnsi="Times New Roman" w:cs="Times New Roman"/>
          <w:sz w:val="23"/>
          <w:szCs w:val="23"/>
          <w:lang w:val="ru-RU"/>
        </w:rPr>
        <w:t>0</w:t>
      </w:r>
      <w:r w:rsidRPr="00F40E24">
        <w:rPr>
          <w:rFonts w:ascii="Times New Roman" w:eastAsia="Calibri" w:hAnsi="Times New Roman" w:cs="Times New Roman"/>
          <w:sz w:val="23"/>
          <w:szCs w:val="23"/>
          <w:lang w:val="ru-RU"/>
        </w:rPr>
        <w:t xml:space="preserve"> отражается название полученной в результате утилизации продукции;</w:t>
      </w:r>
    </w:p>
    <w:p w:rsidR="00B21B7C" w:rsidRPr="00F40E24" w:rsidRDefault="00B21B7C" w:rsidP="00B21B7C">
      <w:pPr>
        <w:pStyle w:val="Default"/>
        <w:tabs>
          <w:tab w:val="left" w:pos="990"/>
        </w:tabs>
        <w:spacing w:after="36"/>
        <w:ind w:firstLine="426"/>
        <w:rPr>
          <w:sz w:val="23"/>
          <w:szCs w:val="23"/>
          <w:lang w:val="ru-RU"/>
        </w:rPr>
      </w:pPr>
      <w:r w:rsidRPr="00F40E24">
        <w:rPr>
          <w:rFonts w:eastAsia="Calibri"/>
          <w:sz w:val="23"/>
          <w:szCs w:val="23"/>
          <w:lang w:val="ru-RU"/>
        </w:rPr>
        <w:t>в графе 1</w:t>
      </w:r>
      <w:r w:rsidR="00710E5D">
        <w:rPr>
          <w:rFonts w:eastAsia="Calibri"/>
          <w:sz w:val="23"/>
          <w:szCs w:val="23"/>
          <w:lang w:val="ru-RU"/>
        </w:rPr>
        <w:t>1</w:t>
      </w:r>
      <w:r w:rsidRPr="00F40E24">
        <w:rPr>
          <w:rFonts w:eastAsia="Calibri"/>
          <w:sz w:val="23"/>
          <w:szCs w:val="23"/>
          <w:lang w:val="ru-RU"/>
        </w:rPr>
        <w:t xml:space="preserve"> отражается количество полученной продукции, указанной в графе 1</w:t>
      </w:r>
      <w:r w:rsidR="00710E5D">
        <w:rPr>
          <w:rFonts w:eastAsia="Calibri"/>
          <w:sz w:val="23"/>
          <w:szCs w:val="23"/>
          <w:lang w:val="ru-RU"/>
        </w:rPr>
        <w:t>0</w:t>
      </w:r>
      <w:r w:rsidRPr="00F40E24">
        <w:rPr>
          <w:rFonts w:eastAsia="Calibri"/>
          <w:sz w:val="23"/>
          <w:szCs w:val="23"/>
          <w:lang w:val="ru-RU"/>
        </w:rPr>
        <w:t>.</w:t>
      </w:r>
    </w:p>
    <w:p w:rsidR="00B21B7C" w:rsidRDefault="00B21B7C" w:rsidP="00B21B7C">
      <w:pPr>
        <w:pStyle w:val="Default"/>
        <w:tabs>
          <w:tab w:val="left" w:pos="990"/>
        </w:tabs>
        <w:spacing w:after="36"/>
        <w:ind w:firstLine="426"/>
        <w:rPr>
          <w:lang w:val="ru-RU"/>
        </w:rPr>
        <w:sectPr w:rsidR="00B21B7C" w:rsidSect="00C77314">
          <w:footerReference w:type="default" r:id="rId13"/>
          <w:pgSz w:w="12240" w:h="15840"/>
          <w:pgMar w:top="851" w:right="851" w:bottom="851" w:left="1418" w:header="709" w:footer="709" w:gutter="0"/>
          <w:cols w:space="708"/>
          <w:docGrid w:linePitch="360"/>
        </w:sectPr>
      </w:pPr>
    </w:p>
    <w:p w:rsidR="002B2C50" w:rsidRDefault="00B21B7C" w:rsidP="00B21B7C">
      <w:pPr>
        <w:pStyle w:val="a6"/>
        <w:ind w:left="9639" w:right="253"/>
        <w:rPr>
          <w:rFonts w:ascii="Times New Roman" w:hAnsi="Times New Roman" w:cs="Times New Roman"/>
          <w:sz w:val="20"/>
          <w:szCs w:val="20"/>
          <w:lang w:val="ru-RU"/>
        </w:rPr>
      </w:pPr>
      <w:bookmarkStart w:id="23" w:name="_Hlk486415964"/>
      <w:r>
        <w:rPr>
          <w:rFonts w:ascii="Times New Roman" w:hAnsi="Times New Roman" w:cs="Times New Roman"/>
          <w:sz w:val="20"/>
          <w:szCs w:val="20"/>
          <w:lang w:val="ru-RU"/>
        </w:rPr>
        <w:lastRenderedPageBreak/>
        <w:t xml:space="preserve">Приложение № 5 к Договору о закупках </w:t>
      </w:r>
      <w:r w:rsidRPr="00B17FBE">
        <w:rPr>
          <w:rFonts w:ascii="Times New Roman" w:hAnsi="Times New Roman" w:cs="Times New Roman"/>
          <w:sz w:val="20"/>
          <w:szCs w:val="20"/>
          <w:lang w:val="ru-RU"/>
        </w:rPr>
        <w:t xml:space="preserve">услуг </w:t>
      </w:r>
      <w:r w:rsidRPr="00CD0818">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CD0818">
        <w:rPr>
          <w:rFonts w:ascii="Times New Roman" w:hAnsi="Times New Roman" w:cs="Times New Roman"/>
          <w:bCs/>
          <w:sz w:val="20"/>
          <w:szCs w:val="20"/>
          <w:lang w:val="ru-RU"/>
        </w:rPr>
        <w:t>антиобледенительные</w:t>
      </w:r>
      <w:proofErr w:type="spellEnd"/>
      <w:r w:rsidRPr="00CD0818">
        <w:rPr>
          <w:rFonts w:ascii="Times New Roman" w:hAnsi="Times New Roman" w:cs="Times New Roman"/>
          <w:bCs/>
          <w:sz w:val="20"/>
          <w:szCs w:val="20"/>
          <w:lang w:val="ru-RU"/>
        </w:rPr>
        <w:t>)</w:t>
      </w:r>
      <w:r w:rsidR="00653743">
        <w:rPr>
          <w:rFonts w:ascii="Times New Roman" w:hAnsi="Times New Roman" w:cs="Times New Roman"/>
          <w:bCs/>
          <w:sz w:val="20"/>
          <w:szCs w:val="20"/>
          <w:lang w:val="ru-RU"/>
        </w:rPr>
        <w:t>,</w:t>
      </w:r>
      <w:r w:rsidRPr="00CD0818">
        <w:rPr>
          <w:rFonts w:ascii="Times New Roman" w:hAnsi="Times New Roman" w:cs="Times New Roman"/>
          <w:bCs/>
          <w:sz w:val="20"/>
          <w:szCs w:val="20"/>
          <w:lang w:val="ru-RU"/>
        </w:rPr>
        <w:t xml:space="preserve"> и обеспечения их переработки, испол</w:t>
      </w:r>
      <w:r>
        <w:rPr>
          <w:rFonts w:ascii="Times New Roman" w:hAnsi="Times New Roman" w:cs="Times New Roman"/>
          <w:bCs/>
          <w:sz w:val="20"/>
          <w:szCs w:val="20"/>
          <w:lang w:val="ru-RU"/>
        </w:rPr>
        <w:t>ьзования и (или) утилизации</w:t>
      </w:r>
      <w:r w:rsidR="00653743">
        <w:rPr>
          <w:rFonts w:ascii="Times New Roman" w:hAnsi="Times New Roman" w:cs="Times New Roman"/>
          <w:bCs/>
          <w:sz w:val="20"/>
          <w:szCs w:val="20"/>
          <w:lang w:val="ru-RU"/>
        </w:rPr>
        <w:t>,</w:t>
      </w:r>
      <w:r>
        <w:rPr>
          <w:rFonts w:ascii="Times New Roman" w:hAnsi="Times New Roman" w:cs="Times New Roman"/>
          <w:bCs/>
          <w:sz w:val="20"/>
          <w:szCs w:val="20"/>
          <w:lang w:val="ru-RU"/>
        </w:rPr>
        <w:t xml:space="preserve"> </w:t>
      </w:r>
      <w:r w:rsidR="00653743" w:rsidRPr="00653743">
        <w:rPr>
          <w:rFonts w:ascii="Times New Roman" w:hAnsi="Times New Roman" w:cs="Times New Roman"/>
          <w:bCs/>
          <w:sz w:val="20"/>
          <w:szCs w:val="20"/>
          <w:lang w:val="ru-RU"/>
        </w:rPr>
        <w:t>в</w:t>
      </w:r>
      <w:r w:rsidR="00D408F2">
        <w:rPr>
          <w:rFonts w:ascii="Times New Roman" w:hAnsi="Times New Roman" w:cs="Times New Roman"/>
          <w:bCs/>
          <w:sz w:val="20"/>
          <w:szCs w:val="20"/>
          <w:lang w:val="ru-RU"/>
        </w:rPr>
        <w:t>о втором</w:t>
      </w:r>
      <w:r w:rsidR="00653743" w:rsidRPr="00653743">
        <w:rPr>
          <w:rFonts w:ascii="Times New Roman" w:hAnsi="Times New Roman" w:cs="Times New Roman"/>
          <w:bCs/>
          <w:sz w:val="20"/>
          <w:szCs w:val="20"/>
          <w:lang w:val="ru-RU"/>
        </w:rPr>
        <w:t xml:space="preserve"> полугодии 2018 года</w:t>
      </w:r>
      <w:r w:rsidR="00653743">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_________________</w:t>
      </w:r>
    </w:p>
    <w:p w:rsidR="00B21B7C" w:rsidRDefault="00B21B7C" w:rsidP="00B21B7C">
      <w:pPr>
        <w:pStyle w:val="a6"/>
        <w:ind w:left="9639" w:right="253"/>
        <w:rPr>
          <w:rFonts w:ascii="Times New Roman" w:hAnsi="Times New Roman" w:cs="Times New Roman"/>
          <w:sz w:val="20"/>
          <w:szCs w:val="20"/>
          <w:lang w:val="ru-RU"/>
        </w:rPr>
      </w:pPr>
      <w:r>
        <w:rPr>
          <w:rFonts w:ascii="Times New Roman" w:hAnsi="Times New Roman" w:cs="Times New Roman"/>
          <w:sz w:val="20"/>
          <w:szCs w:val="20"/>
          <w:lang w:val="ru-RU"/>
        </w:rPr>
        <w:t xml:space="preserve"> от «_____» __________201</w:t>
      </w:r>
      <w:r w:rsidR="00D408F2">
        <w:rPr>
          <w:rFonts w:ascii="Times New Roman" w:hAnsi="Times New Roman" w:cs="Times New Roman"/>
          <w:sz w:val="20"/>
          <w:szCs w:val="20"/>
          <w:lang w:val="ru-RU"/>
        </w:rPr>
        <w:t>8</w:t>
      </w:r>
      <w:r>
        <w:rPr>
          <w:rFonts w:ascii="Times New Roman" w:hAnsi="Times New Roman" w:cs="Times New Roman"/>
          <w:sz w:val="20"/>
          <w:szCs w:val="20"/>
          <w:lang w:val="ru-RU"/>
        </w:rPr>
        <w:t xml:space="preserve"> года</w:t>
      </w:r>
      <w:bookmarkEnd w:id="23"/>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p w:rsidR="00B21B7C" w:rsidRDefault="00B21B7C" w:rsidP="00B21B7C">
      <w:pPr>
        <w:pStyle w:val="a6"/>
        <w:ind w:left="9639" w:right="253"/>
        <w:rPr>
          <w:rFonts w:ascii="Times New Roman" w:hAnsi="Times New Roman" w:cs="Times New Roman"/>
          <w:sz w:val="20"/>
          <w:szCs w:val="20"/>
          <w:lang w:val="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B21B7C" w:rsidTr="00B21B7C">
        <w:trPr>
          <w:jc w:val="center"/>
        </w:trPr>
        <w:tc>
          <w:tcPr>
            <w:tcW w:w="7636" w:type="dxa"/>
            <w:tcBorders>
              <w:top w:val="single" w:sz="6" w:space="0" w:color="auto"/>
              <w:left w:val="single" w:sz="6" w:space="0" w:color="auto"/>
              <w:bottom w:val="single" w:sz="6" w:space="0" w:color="auto"/>
              <w:right w:val="single" w:sz="6" w:space="0" w:color="auto"/>
            </w:tcBorders>
            <w:hideMark/>
          </w:tcPr>
          <w:p w:rsidR="00B21B7C" w:rsidRDefault="00B21B7C" w:rsidP="00B21B7C">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rsidR="00B21B7C" w:rsidRDefault="00B21B7C" w:rsidP="00B21B7C">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_____ </w:t>
            </w:r>
            <w:proofErr w:type="spellStart"/>
            <w:r>
              <w:rPr>
                <w:rFonts w:ascii="Times New Roman" w:hAnsi="Times New Roman" w:cs="Times New Roman"/>
                <w:sz w:val="24"/>
                <w:szCs w:val="24"/>
              </w:rPr>
              <w:t>квартал</w:t>
            </w:r>
            <w:proofErr w:type="spellEnd"/>
            <w:r>
              <w:rPr>
                <w:rFonts w:ascii="Times New Roman" w:hAnsi="Times New Roman" w:cs="Times New Roman"/>
                <w:sz w:val="24"/>
                <w:szCs w:val="24"/>
              </w:rPr>
              <w:t xml:space="preserve"> 20___г.</w:t>
            </w:r>
          </w:p>
        </w:tc>
      </w:tr>
    </w:tbl>
    <w:p w:rsidR="00B21B7C" w:rsidRDefault="00B21B7C" w:rsidP="00B21B7C">
      <w:pPr>
        <w:pStyle w:val="a6"/>
        <w:rPr>
          <w:rFonts w:ascii="Times New Roman" w:hAnsi="Times New Roman" w:cs="Times New Roman"/>
          <w:sz w:val="24"/>
          <w:szCs w:val="24"/>
          <w:u w:val="single"/>
        </w:rPr>
      </w:pPr>
    </w:p>
    <w:p w:rsidR="00B21B7C" w:rsidRDefault="00B21B7C" w:rsidP="00B21B7C">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B21B7C" w:rsidTr="00B21B7C">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B21B7C" w:rsidRDefault="00B21B7C" w:rsidP="00B21B7C">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B21B7C" w:rsidRDefault="00B21B7C" w:rsidP="00B21B7C">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sz w:val="24"/>
                <w:szCs w:val="24"/>
                <w:u w:val="single"/>
              </w:rPr>
            </w:pPr>
            <w:proofErr w:type="spellStart"/>
            <w:r>
              <w:rPr>
                <w:rFonts w:ascii="Times New Roman" w:hAnsi="Times New Roman" w:cs="Times New Roman"/>
                <w:sz w:val="24"/>
                <w:szCs w:val="24"/>
              </w:rPr>
              <w:t>Срок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c>
          <w:tcPr>
            <w:tcW w:w="284" w:type="dxa"/>
            <w:tcBorders>
              <w:top w:val="nil"/>
              <w:left w:val="single" w:sz="4" w:space="0" w:color="auto"/>
              <w:bottom w:val="nil"/>
              <w:right w:val="single" w:sz="4" w:space="0" w:color="auto"/>
            </w:tcBorders>
          </w:tcPr>
          <w:p w:rsidR="00B21B7C" w:rsidRDefault="00B21B7C" w:rsidP="00B21B7C">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Периодичность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r>
      <w:tr w:rsidR="00B21B7C" w:rsidTr="00B21B7C">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B21B7C" w:rsidRDefault="00B21B7C" w:rsidP="00B21B7C">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w:t>
            </w:r>
            <w:proofErr w:type="spellStart"/>
            <w:r>
              <w:rPr>
                <w:rFonts w:ascii="Times New Roman" w:hAnsi="Times New Roman" w:cs="Times New Roman"/>
                <w:sz w:val="24"/>
                <w:szCs w:val="24"/>
              </w:rPr>
              <w:t>Оператор</w:t>
            </w:r>
            <w:proofErr w:type="spellEnd"/>
            <w:r>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число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месяца</w:t>
            </w:r>
            <w:proofErr w:type="spellEnd"/>
          </w:p>
        </w:tc>
        <w:tc>
          <w:tcPr>
            <w:tcW w:w="284" w:type="dxa"/>
            <w:tcBorders>
              <w:top w:val="nil"/>
              <w:left w:val="single" w:sz="4" w:space="0" w:color="auto"/>
              <w:bottom w:val="nil"/>
              <w:right w:val="single" w:sz="4" w:space="0" w:color="auto"/>
            </w:tcBorders>
          </w:tcPr>
          <w:p w:rsidR="00B21B7C" w:rsidRDefault="00B21B7C" w:rsidP="00B21B7C">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B21B7C" w:rsidRDefault="00B21B7C" w:rsidP="00B21B7C">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Квартальная</w:t>
            </w:r>
            <w:proofErr w:type="spellEnd"/>
          </w:p>
        </w:tc>
      </w:tr>
    </w:tbl>
    <w:p w:rsidR="00B21B7C" w:rsidRDefault="00B21B7C" w:rsidP="00B21B7C">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21B7C" w:rsidRPr="00E716F0" w:rsidTr="00B21B7C">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B21B7C" w:rsidRDefault="00B21B7C" w:rsidP="00B21B7C">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rsidR="00B21B7C" w:rsidRDefault="00B21B7C" w:rsidP="00B21B7C">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B21B7C" w:rsidRDefault="00B21B7C" w:rsidP="00B21B7C">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rsidR="00B21B7C" w:rsidRDefault="00B21B7C" w:rsidP="00B21B7C">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B21B7C" w:rsidRDefault="00B21B7C" w:rsidP="00B21B7C">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proofErr w:type="gramStart"/>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w:t>
            </w:r>
            <w:proofErr w:type="gramEnd"/>
            <w:r>
              <w:rPr>
                <w:rFonts w:ascii="Times New Roman" w:hAnsi="Times New Roman" w:cs="Times New Roman"/>
                <w:sz w:val="24"/>
                <w:szCs w:val="24"/>
                <w:lang w:val="ru-RU"/>
              </w:rPr>
              <w:t>________________________________________________________</w:t>
            </w:r>
          </w:p>
        </w:tc>
      </w:tr>
    </w:tbl>
    <w:p w:rsidR="00B21B7C" w:rsidRDefault="00B21B7C" w:rsidP="00B21B7C">
      <w:pPr>
        <w:pStyle w:val="a6"/>
        <w:rPr>
          <w:rFonts w:ascii="Times New Roman" w:hAnsi="Times New Roman" w:cs="Times New Roman"/>
          <w:b/>
          <w:bCs/>
          <w:sz w:val="24"/>
          <w:szCs w:val="24"/>
          <w:lang w:val="ru-RU"/>
        </w:rPr>
        <w:sectPr w:rsidR="00B21B7C">
          <w:pgSz w:w="16838" w:h="11906" w:orient="landscape"/>
          <w:pgMar w:top="1701" w:right="567" w:bottom="567" w:left="567" w:header="284" w:footer="284" w:gutter="0"/>
          <w:cols w:space="720"/>
        </w:sectPr>
      </w:pPr>
    </w:p>
    <w:p w:rsidR="00B21B7C" w:rsidRPr="00437222" w:rsidRDefault="00B21B7C" w:rsidP="00B21B7C">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lastRenderedPageBreak/>
        <w:t xml:space="preserve">РАЗДЕЛ </w:t>
      </w:r>
      <w:r w:rsidRPr="00437222">
        <w:rPr>
          <w:rFonts w:ascii="Times New Roman" w:hAnsi="Times New Roman" w:cs="Times New Roman"/>
          <w:sz w:val="24"/>
          <w:szCs w:val="24"/>
        </w:rPr>
        <w:t>I</w:t>
      </w:r>
    </w:p>
    <w:p w:rsidR="00B21B7C" w:rsidRPr="00437222" w:rsidRDefault="00B21B7C" w:rsidP="00B21B7C">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Сбор отходов продукции (товаров)</w:t>
      </w:r>
    </w:p>
    <w:p w:rsidR="00B21B7C" w:rsidRPr="00437222" w:rsidRDefault="00B21B7C" w:rsidP="00B21B7C">
      <w:pPr>
        <w:pStyle w:val="a6"/>
        <w:rPr>
          <w:rFonts w:ascii="Times New Roman" w:hAnsi="Times New Roman" w:cs="Times New Roman"/>
          <w:sz w:val="24"/>
          <w:szCs w:val="24"/>
          <w:lang w:val="ru-RU"/>
        </w:rPr>
      </w:pPr>
    </w:p>
    <w:p w:rsidR="00B21B7C" w:rsidRPr="00437222" w:rsidRDefault="00B21B7C" w:rsidP="00B21B7C">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3320"/>
        <w:gridCol w:w="1401"/>
        <w:gridCol w:w="933"/>
        <w:gridCol w:w="1759"/>
        <w:gridCol w:w="1728"/>
        <w:gridCol w:w="1612"/>
        <w:gridCol w:w="1902"/>
      </w:tblGrid>
      <w:tr w:rsidR="0007524A" w:rsidRPr="00437222" w:rsidTr="00E37E2E">
        <w:trPr>
          <w:trHeight w:val="295"/>
          <w:jc w:val="center"/>
        </w:trPr>
        <w:tc>
          <w:tcPr>
            <w:tcW w:w="1711" w:type="dxa"/>
            <w:vMerge w:val="restart"/>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w:t>
            </w:r>
          </w:p>
        </w:tc>
        <w:tc>
          <w:tcPr>
            <w:tcW w:w="3320" w:type="dxa"/>
            <w:vMerge w:val="restart"/>
            <w:shd w:val="clear" w:color="auto" w:fill="auto"/>
          </w:tcPr>
          <w:p w:rsidR="0007524A" w:rsidRPr="00B57112" w:rsidRDefault="0007524A" w:rsidP="00B21B7C">
            <w:pPr>
              <w:pStyle w:val="a6"/>
              <w:rPr>
                <w:rFonts w:ascii="Times New Roman" w:hAnsi="Times New Roman" w:cs="Times New Roman"/>
                <w:sz w:val="24"/>
                <w:szCs w:val="24"/>
                <w:lang w:val="ru-RU"/>
              </w:rPr>
            </w:pPr>
            <w:r w:rsidRPr="00B57112">
              <w:rPr>
                <w:rFonts w:ascii="Times New Roman" w:hAnsi="Times New Roman" w:cs="Times New Roman"/>
                <w:sz w:val="24"/>
                <w:szCs w:val="24"/>
                <w:lang w:val="ru-RU"/>
              </w:rPr>
              <w:t>Наименование собранных</w:t>
            </w:r>
          </w:p>
          <w:p w:rsidR="0007524A" w:rsidRPr="00437222" w:rsidRDefault="0007524A" w:rsidP="00B21B7C">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отходов продукции (товаров)</w:t>
            </w:r>
          </w:p>
        </w:tc>
        <w:tc>
          <w:tcPr>
            <w:tcW w:w="1401" w:type="dxa"/>
            <w:vMerge w:val="restart"/>
            <w:shd w:val="clear" w:color="auto" w:fill="auto"/>
          </w:tcPr>
          <w:p w:rsidR="0007524A" w:rsidRPr="00437222" w:rsidRDefault="0007524A" w:rsidP="00B21B7C">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Остаток</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начало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года</w:t>
            </w:r>
            <w:proofErr w:type="spellEnd"/>
          </w:p>
        </w:tc>
        <w:tc>
          <w:tcPr>
            <w:tcW w:w="933" w:type="dxa"/>
            <w:vMerge w:val="restart"/>
            <w:shd w:val="clear" w:color="auto" w:fill="auto"/>
          </w:tcPr>
          <w:p w:rsidR="0007524A" w:rsidRPr="00437222" w:rsidRDefault="0007524A" w:rsidP="00B21B7C">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Собрано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всего</w:t>
            </w:r>
            <w:proofErr w:type="spellEnd"/>
          </w:p>
        </w:tc>
        <w:tc>
          <w:tcPr>
            <w:tcW w:w="7001" w:type="dxa"/>
            <w:gridSpan w:val="4"/>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том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числе</w:t>
            </w:r>
            <w:proofErr w:type="spellEnd"/>
          </w:p>
        </w:tc>
      </w:tr>
      <w:tr w:rsidR="0007524A" w:rsidRPr="00437222" w:rsidTr="00E37E2E">
        <w:trPr>
          <w:trHeight w:val="624"/>
          <w:jc w:val="center"/>
        </w:trPr>
        <w:tc>
          <w:tcPr>
            <w:tcW w:w="1711"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3320"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1401"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933"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3487" w:type="dxa"/>
            <w:gridSpan w:val="2"/>
            <w:shd w:val="clear" w:color="auto" w:fill="auto"/>
          </w:tcPr>
          <w:p w:rsidR="0007524A" w:rsidRPr="00437222" w:rsidRDefault="0007524A" w:rsidP="00B21B7C">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юридических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лиц</w:t>
            </w:r>
            <w:proofErr w:type="spellEnd"/>
            <w:r w:rsidRPr="00437222">
              <w:rPr>
                <w:rFonts w:ascii="Times New Roman" w:hAnsi="Times New Roman" w:cs="Times New Roman"/>
                <w:sz w:val="24"/>
                <w:szCs w:val="24"/>
              </w:rPr>
              <w:t>, ИП</w:t>
            </w:r>
          </w:p>
        </w:tc>
        <w:tc>
          <w:tcPr>
            <w:tcW w:w="3514" w:type="dxa"/>
            <w:gridSpan w:val="2"/>
          </w:tcPr>
          <w:p w:rsidR="0007524A" w:rsidRPr="0007524A" w:rsidRDefault="0007524A" w:rsidP="00B21B7C">
            <w:pPr>
              <w:pStyle w:val="a6"/>
              <w:rPr>
                <w:rFonts w:ascii="Times New Roman" w:hAnsi="Times New Roman" w:cs="Times New Roman"/>
                <w:sz w:val="24"/>
                <w:szCs w:val="24"/>
                <w:lang w:val="kk-KZ"/>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r>
              <w:rPr>
                <w:rFonts w:ascii="Times New Roman" w:hAnsi="Times New Roman" w:cs="Times New Roman"/>
                <w:sz w:val="24"/>
                <w:szCs w:val="24"/>
                <w:lang w:val="kk-KZ"/>
              </w:rPr>
              <w:t>индивидуальных предпринимателей</w:t>
            </w:r>
          </w:p>
        </w:tc>
      </w:tr>
      <w:tr w:rsidR="0007524A" w:rsidRPr="00944762" w:rsidTr="00E37E2E">
        <w:trPr>
          <w:trHeight w:val="302"/>
          <w:jc w:val="center"/>
        </w:trPr>
        <w:tc>
          <w:tcPr>
            <w:tcW w:w="1711"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3320"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1401"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933" w:type="dxa"/>
            <w:vMerge/>
            <w:shd w:val="clear" w:color="auto" w:fill="auto"/>
          </w:tcPr>
          <w:p w:rsidR="0007524A" w:rsidRPr="00437222" w:rsidRDefault="0007524A" w:rsidP="00B21B7C">
            <w:pPr>
              <w:pStyle w:val="a6"/>
              <w:rPr>
                <w:rFonts w:ascii="Times New Roman" w:hAnsi="Times New Roman" w:cs="Times New Roman"/>
                <w:sz w:val="24"/>
                <w:szCs w:val="24"/>
              </w:rPr>
            </w:pPr>
          </w:p>
        </w:tc>
        <w:tc>
          <w:tcPr>
            <w:tcW w:w="1759" w:type="dxa"/>
            <w:vMerge w:val="restart"/>
            <w:shd w:val="clear" w:color="auto" w:fill="auto"/>
          </w:tcPr>
          <w:p w:rsidR="0007524A" w:rsidRPr="00437222" w:rsidRDefault="0007524A" w:rsidP="00B21B7C">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По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импорту</w:t>
            </w:r>
            <w:proofErr w:type="spellEnd"/>
          </w:p>
        </w:tc>
        <w:tc>
          <w:tcPr>
            <w:tcW w:w="1728" w:type="dxa"/>
            <w:vMerge w:val="restart"/>
            <w:shd w:val="clear" w:color="auto" w:fill="auto"/>
          </w:tcPr>
          <w:p w:rsidR="0007524A" w:rsidRPr="00437222" w:rsidRDefault="0007524A" w:rsidP="00B21B7C">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По договорам на территории РК</w:t>
            </w:r>
          </w:p>
        </w:tc>
        <w:tc>
          <w:tcPr>
            <w:tcW w:w="1612" w:type="dxa"/>
            <w:vMerge w:val="restart"/>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приемных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пунктах</w:t>
            </w:r>
            <w:proofErr w:type="spellEnd"/>
          </w:p>
        </w:tc>
        <w:tc>
          <w:tcPr>
            <w:tcW w:w="1902" w:type="dxa"/>
            <w:vMerge w:val="restart"/>
          </w:tcPr>
          <w:p w:rsidR="0007524A" w:rsidRPr="00437222" w:rsidRDefault="0007524A" w:rsidP="00B21B7C">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В контейнерах (емкостях) и(или) на сортировочных линиях</w:t>
            </w:r>
          </w:p>
        </w:tc>
      </w:tr>
      <w:tr w:rsidR="0007524A" w:rsidRPr="00944762" w:rsidTr="00E37E2E">
        <w:trPr>
          <w:trHeight w:val="302"/>
          <w:jc w:val="center"/>
        </w:trPr>
        <w:tc>
          <w:tcPr>
            <w:tcW w:w="1711" w:type="dxa"/>
            <w:vMerge/>
            <w:shd w:val="clear" w:color="auto" w:fill="auto"/>
          </w:tcPr>
          <w:p w:rsidR="0007524A" w:rsidRPr="00797104" w:rsidRDefault="0007524A" w:rsidP="00B21B7C">
            <w:pPr>
              <w:pStyle w:val="a6"/>
              <w:rPr>
                <w:rFonts w:ascii="Times New Roman" w:hAnsi="Times New Roman" w:cs="Times New Roman"/>
                <w:sz w:val="24"/>
                <w:szCs w:val="24"/>
                <w:lang w:val="ru-RU"/>
              </w:rPr>
            </w:pPr>
          </w:p>
        </w:tc>
        <w:tc>
          <w:tcPr>
            <w:tcW w:w="3320" w:type="dxa"/>
            <w:vMerge/>
            <w:shd w:val="clear" w:color="auto" w:fill="auto"/>
          </w:tcPr>
          <w:p w:rsidR="0007524A" w:rsidRPr="00797104" w:rsidRDefault="0007524A" w:rsidP="00B21B7C">
            <w:pPr>
              <w:pStyle w:val="a6"/>
              <w:rPr>
                <w:rFonts w:ascii="Times New Roman" w:hAnsi="Times New Roman" w:cs="Times New Roman"/>
                <w:sz w:val="24"/>
                <w:szCs w:val="24"/>
                <w:lang w:val="ru-RU"/>
              </w:rPr>
            </w:pPr>
          </w:p>
        </w:tc>
        <w:tc>
          <w:tcPr>
            <w:tcW w:w="1401" w:type="dxa"/>
            <w:vMerge/>
            <w:shd w:val="clear" w:color="auto" w:fill="auto"/>
          </w:tcPr>
          <w:p w:rsidR="0007524A" w:rsidRPr="00797104" w:rsidRDefault="0007524A" w:rsidP="00B21B7C">
            <w:pPr>
              <w:pStyle w:val="a6"/>
              <w:rPr>
                <w:rFonts w:ascii="Times New Roman" w:hAnsi="Times New Roman" w:cs="Times New Roman"/>
                <w:sz w:val="24"/>
                <w:szCs w:val="24"/>
                <w:lang w:val="ru-RU"/>
              </w:rPr>
            </w:pPr>
          </w:p>
        </w:tc>
        <w:tc>
          <w:tcPr>
            <w:tcW w:w="933" w:type="dxa"/>
            <w:vMerge/>
            <w:shd w:val="clear" w:color="auto" w:fill="auto"/>
          </w:tcPr>
          <w:p w:rsidR="0007524A" w:rsidRPr="00797104" w:rsidRDefault="0007524A" w:rsidP="00B21B7C">
            <w:pPr>
              <w:pStyle w:val="a6"/>
              <w:rPr>
                <w:rFonts w:ascii="Times New Roman" w:hAnsi="Times New Roman" w:cs="Times New Roman"/>
                <w:sz w:val="24"/>
                <w:szCs w:val="24"/>
                <w:lang w:val="ru-RU"/>
              </w:rPr>
            </w:pPr>
          </w:p>
        </w:tc>
        <w:tc>
          <w:tcPr>
            <w:tcW w:w="1759" w:type="dxa"/>
            <w:vMerge/>
            <w:shd w:val="clear" w:color="auto" w:fill="auto"/>
          </w:tcPr>
          <w:p w:rsidR="0007524A" w:rsidRPr="00797104" w:rsidRDefault="0007524A" w:rsidP="00B21B7C">
            <w:pPr>
              <w:pStyle w:val="a6"/>
              <w:rPr>
                <w:rFonts w:ascii="Times New Roman" w:hAnsi="Times New Roman" w:cs="Times New Roman"/>
                <w:sz w:val="24"/>
                <w:szCs w:val="24"/>
                <w:lang w:val="ru-RU"/>
              </w:rPr>
            </w:pPr>
          </w:p>
        </w:tc>
        <w:tc>
          <w:tcPr>
            <w:tcW w:w="1728" w:type="dxa"/>
            <w:vMerge/>
            <w:shd w:val="clear" w:color="auto" w:fill="auto"/>
          </w:tcPr>
          <w:p w:rsidR="0007524A" w:rsidRPr="00797104" w:rsidRDefault="0007524A" w:rsidP="00B21B7C">
            <w:pPr>
              <w:pStyle w:val="a6"/>
              <w:rPr>
                <w:rFonts w:ascii="Times New Roman" w:hAnsi="Times New Roman" w:cs="Times New Roman"/>
                <w:sz w:val="24"/>
                <w:szCs w:val="24"/>
                <w:lang w:val="ru-RU"/>
              </w:rPr>
            </w:pPr>
          </w:p>
        </w:tc>
        <w:tc>
          <w:tcPr>
            <w:tcW w:w="1612" w:type="dxa"/>
            <w:vMerge/>
          </w:tcPr>
          <w:p w:rsidR="0007524A" w:rsidRPr="00797104" w:rsidRDefault="0007524A" w:rsidP="00B21B7C">
            <w:pPr>
              <w:pStyle w:val="a6"/>
              <w:rPr>
                <w:rFonts w:ascii="Times New Roman" w:hAnsi="Times New Roman" w:cs="Times New Roman"/>
                <w:sz w:val="24"/>
                <w:szCs w:val="24"/>
                <w:lang w:val="ru-RU"/>
              </w:rPr>
            </w:pPr>
          </w:p>
        </w:tc>
        <w:tc>
          <w:tcPr>
            <w:tcW w:w="1902" w:type="dxa"/>
            <w:vMerge/>
          </w:tcPr>
          <w:p w:rsidR="0007524A" w:rsidRPr="00797104" w:rsidRDefault="0007524A" w:rsidP="00B21B7C">
            <w:pPr>
              <w:pStyle w:val="a6"/>
              <w:rPr>
                <w:rFonts w:ascii="Times New Roman" w:hAnsi="Times New Roman" w:cs="Times New Roman"/>
                <w:sz w:val="24"/>
                <w:szCs w:val="24"/>
                <w:lang w:val="ru-RU"/>
              </w:rPr>
            </w:pPr>
          </w:p>
        </w:tc>
      </w:tr>
      <w:tr w:rsidR="0007524A" w:rsidRPr="00437222" w:rsidTr="00E37E2E">
        <w:trPr>
          <w:trHeight w:val="295"/>
          <w:jc w:val="center"/>
        </w:trPr>
        <w:tc>
          <w:tcPr>
            <w:tcW w:w="1711" w:type="dxa"/>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1</w:t>
            </w:r>
          </w:p>
        </w:tc>
        <w:tc>
          <w:tcPr>
            <w:tcW w:w="3320" w:type="dxa"/>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2</w:t>
            </w:r>
          </w:p>
        </w:tc>
        <w:tc>
          <w:tcPr>
            <w:tcW w:w="1401" w:type="dxa"/>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3</w:t>
            </w:r>
          </w:p>
        </w:tc>
        <w:tc>
          <w:tcPr>
            <w:tcW w:w="933" w:type="dxa"/>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4</w:t>
            </w:r>
          </w:p>
        </w:tc>
        <w:tc>
          <w:tcPr>
            <w:tcW w:w="1759" w:type="dxa"/>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5</w:t>
            </w:r>
          </w:p>
        </w:tc>
        <w:tc>
          <w:tcPr>
            <w:tcW w:w="1728" w:type="dxa"/>
            <w:shd w:val="clear" w:color="auto" w:fill="auto"/>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6</w:t>
            </w:r>
          </w:p>
        </w:tc>
        <w:tc>
          <w:tcPr>
            <w:tcW w:w="1612" w:type="dxa"/>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7</w:t>
            </w:r>
          </w:p>
        </w:tc>
        <w:tc>
          <w:tcPr>
            <w:tcW w:w="1902" w:type="dxa"/>
          </w:tcPr>
          <w:p w:rsidR="0007524A" w:rsidRPr="00437222" w:rsidRDefault="0007524A" w:rsidP="00B21B7C">
            <w:pPr>
              <w:pStyle w:val="a6"/>
              <w:rPr>
                <w:rFonts w:ascii="Times New Roman" w:hAnsi="Times New Roman" w:cs="Times New Roman"/>
                <w:sz w:val="24"/>
                <w:szCs w:val="24"/>
              </w:rPr>
            </w:pPr>
            <w:r w:rsidRPr="00437222">
              <w:rPr>
                <w:rFonts w:ascii="Times New Roman" w:hAnsi="Times New Roman" w:cs="Times New Roman"/>
                <w:sz w:val="24"/>
                <w:szCs w:val="24"/>
              </w:rPr>
              <w:t>8</w:t>
            </w:r>
          </w:p>
        </w:tc>
      </w:tr>
      <w:tr w:rsidR="0007524A" w:rsidRPr="00437222" w:rsidTr="00E37E2E">
        <w:trPr>
          <w:trHeight w:val="295"/>
          <w:jc w:val="center"/>
        </w:trPr>
        <w:tc>
          <w:tcPr>
            <w:tcW w:w="1711" w:type="dxa"/>
            <w:shd w:val="clear" w:color="auto" w:fill="auto"/>
          </w:tcPr>
          <w:p w:rsidR="0007524A" w:rsidRPr="00437222" w:rsidRDefault="0007524A" w:rsidP="00B21B7C">
            <w:pPr>
              <w:pStyle w:val="a6"/>
              <w:rPr>
                <w:rFonts w:ascii="Times New Roman" w:hAnsi="Times New Roman" w:cs="Times New Roman"/>
                <w:sz w:val="24"/>
                <w:szCs w:val="24"/>
              </w:rPr>
            </w:pPr>
          </w:p>
        </w:tc>
        <w:tc>
          <w:tcPr>
            <w:tcW w:w="3320" w:type="dxa"/>
            <w:shd w:val="clear" w:color="auto" w:fill="auto"/>
          </w:tcPr>
          <w:p w:rsidR="0007524A" w:rsidRPr="00437222" w:rsidRDefault="0007524A" w:rsidP="00B21B7C">
            <w:pPr>
              <w:pStyle w:val="a6"/>
              <w:rPr>
                <w:rFonts w:ascii="Times New Roman" w:hAnsi="Times New Roman" w:cs="Times New Roman"/>
                <w:sz w:val="24"/>
                <w:szCs w:val="24"/>
              </w:rPr>
            </w:pPr>
          </w:p>
        </w:tc>
        <w:tc>
          <w:tcPr>
            <w:tcW w:w="1401" w:type="dxa"/>
            <w:shd w:val="clear" w:color="auto" w:fill="auto"/>
          </w:tcPr>
          <w:p w:rsidR="0007524A" w:rsidRPr="00437222" w:rsidRDefault="0007524A" w:rsidP="00B21B7C">
            <w:pPr>
              <w:pStyle w:val="a6"/>
              <w:rPr>
                <w:rFonts w:ascii="Times New Roman" w:hAnsi="Times New Roman" w:cs="Times New Roman"/>
                <w:sz w:val="24"/>
                <w:szCs w:val="24"/>
              </w:rPr>
            </w:pPr>
          </w:p>
        </w:tc>
        <w:tc>
          <w:tcPr>
            <w:tcW w:w="933" w:type="dxa"/>
            <w:shd w:val="clear" w:color="auto" w:fill="auto"/>
          </w:tcPr>
          <w:p w:rsidR="0007524A" w:rsidRPr="00437222" w:rsidRDefault="0007524A" w:rsidP="00B21B7C">
            <w:pPr>
              <w:pStyle w:val="a6"/>
              <w:rPr>
                <w:rFonts w:ascii="Times New Roman" w:hAnsi="Times New Roman" w:cs="Times New Roman"/>
                <w:sz w:val="24"/>
                <w:szCs w:val="24"/>
              </w:rPr>
            </w:pPr>
          </w:p>
        </w:tc>
        <w:tc>
          <w:tcPr>
            <w:tcW w:w="1759" w:type="dxa"/>
            <w:shd w:val="clear" w:color="auto" w:fill="auto"/>
          </w:tcPr>
          <w:p w:rsidR="0007524A" w:rsidRPr="00437222" w:rsidRDefault="0007524A" w:rsidP="00B21B7C">
            <w:pPr>
              <w:pStyle w:val="a6"/>
              <w:rPr>
                <w:rFonts w:ascii="Times New Roman" w:hAnsi="Times New Roman" w:cs="Times New Roman"/>
                <w:sz w:val="24"/>
                <w:szCs w:val="24"/>
              </w:rPr>
            </w:pPr>
          </w:p>
        </w:tc>
        <w:tc>
          <w:tcPr>
            <w:tcW w:w="1728" w:type="dxa"/>
            <w:shd w:val="clear" w:color="auto" w:fill="auto"/>
          </w:tcPr>
          <w:p w:rsidR="0007524A" w:rsidRPr="00437222" w:rsidRDefault="0007524A" w:rsidP="00B21B7C">
            <w:pPr>
              <w:pStyle w:val="a6"/>
              <w:rPr>
                <w:rFonts w:ascii="Times New Roman" w:hAnsi="Times New Roman" w:cs="Times New Roman"/>
                <w:sz w:val="24"/>
                <w:szCs w:val="24"/>
              </w:rPr>
            </w:pPr>
          </w:p>
        </w:tc>
        <w:tc>
          <w:tcPr>
            <w:tcW w:w="1612" w:type="dxa"/>
          </w:tcPr>
          <w:p w:rsidR="0007524A" w:rsidRPr="00437222" w:rsidRDefault="0007524A" w:rsidP="00B21B7C">
            <w:pPr>
              <w:pStyle w:val="a6"/>
              <w:rPr>
                <w:rFonts w:ascii="Times New Roman" w:hAnsi="Times New Roman" w:cs="Times New Roman"/>
                <w:sz w:val="24"/>
                <w:szCs w:val="24"/>
              </w:rPr>
            </w:pPr>
          </w:p>
        </w:tc>
        <w:tc>
          <w:tcPr>
            <w:tcW w:w="1902" w:type="dxa"/>
          </w:tcPr>
          <w:p w:rsidR="0007524A" w:rsidRPr="00437222" w:rsidRDefault="0007524A" w:rsidP="00B21B7C">
            <w:pPr>
              <w:pStyle w:val="a6"/>
              <w:rPr>
                <w:rFonts w:ascii="Times New Roman" w:hAnsi="Times New Roman" w:cs="Times New Roman"/>
                <w:sz w:val="24"/>
                <w:szCs w:val="24"/>
              </w:rPr>
            </w:pPr>
          </w:p>
        </w:tc>
      </w:tr>
    </w:tbl>
    <w:p w:rsidR="00B21B7C" w:rsidRPr="00437222" w:rsidRDefault="00B21B7C" w:rsidP="00B21B7C">
      <w:pPr>
        <w:pStyle w:val="a6"/>
        <w:rPr>
          <w:rFonts w:ascii="Times New Roman" w:hAnsi="Times New Roman" w:cs="Times New Roman"/>
          <w:sz w:val="24"/>
          <w:szCs w:val="24"/>
        </w:rPr>
      </w:pPr>
    </w:p>
    <w:p w:rsidR="00B21B7C" w:rsidRPr="00437222" w:rsidRDefault="00B21B7C" w:rsidP="00B21B7C">
      <w:pPr>
        <w:pStyle w:val="a6"/>
        <w:rPr>
          <w:rFonts w:ascii="Times New Roman" w:hAnsi="Times New Roman" w:cs="Times New Roman"/>
          <w:sz w:val="24"/>
          <w:szCs w:val="24"/>
        </w:rPr>
      </w:pPr>
    </w:p>
    <w:p w:rsidR="00B21B7C" w:rsidRPr="00437222" w:rsidRDefault="00B21B7C" w:rsidP="00B21B7C">
      <w:pPr>
        <w:pStyle w:val="a6"/>
        <w:rPr>
          <w:rFonts w:ascii="Times New Roman" w:hAnsi="Times New Roman" w:cs="Times New Roman"/>
          <w:sz w:val="24"/>
          <w:szCs w:val="24"/>
        </w:rPr>
      </w:pPr>
    </w:p>
    <w:p w:rsidR="00B21B7C" w:rsidRPr="00437222" w:rsidRDefault="00B21B7C" w:rsidP="00B21B7C">
      <w:pPr>
        <w:pStyle w:val="a6"/>
        <w:rPr>
          <w:rFonts w:ascii="Times New Roman" w:hAnsi="Times New Roman" w:cs="Times New Roman"/>
          <w:b/>
          <w:sz w:val="24"/>
          <w:szCs w:val="24"/>
        </w:rPr>
      </w:pPr>
    </w:p>
    <w:p w:rsidR="00B21B7C" w:rsidRPr="00437222" w:rsidRDefault="00B21B7C" w:rsidP="00B21B7C">
      <w:pPr>
        <w:pStyle w:val="a6"/>
        <w:rPr>
          <w:rFonts w:ascii="Times New Roman" w:hAnsi="Times New Roman" w:cs="Times New Roman"/>
          <w:b/>
          <w:sz w:val="24"/>
          <w:szCs w:val="24"/>
        </w:rPr>
      </w:pPr>
    </w:p>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B21B7C" w:rsidRPr="008D4A8D"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B21B7C" w:rsidRPr="008D4A8D" w:rsidRDefault="00B21B7C" w:rsidP="00B21B7C">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B21B7C" w:rsidRPr="008D4A8D" w:rsidRDefault="00B21B7C" w:rsidP="00B21B7C">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B21B7C" w:rsidRPr="00225B2E" w:rsidRDefault="00B21B7C" w:rsidP="00B21B7C">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ab/>
        <w:t xml:space="preserve">     </w:t>
      </w:r>
      <w:r w:rsidRPr="00225B2E">
        <w:rPr>
          <w:rFonts w:ascii="Times New Roman" w:eastAsia="Calibri" w:hAnsi="Times New Roman" w:cs="Times New Roman"/>
          <w:sz w:val="20"/>
          <w:lang w:val="ru-RU"/>
        </w:rPr>
        <w:t xml:space="preserve">(контактный телефон) </w:t>
      </w:r>
    </w:p>
    <w:p w:rsidR="00B21B7C" w:rsidRPr="008D4A8D" w:rsidRDefault="00B21B7C" w:rsidP="00B21B7C">
      <w:pPr>
        <w:spacing w:after="0" w:line="240" w:lineRule="auto"/>
        <w:rPr>
          <w:rFonts w:ascii="Times New Roman" w:eastAsia="Times New Roman" w:hAnsi="Times New Roman" w:cs="Times New Roman"/>
          <w:b/>
          <w:sz w:val="30"/>
          <w:szCs w:val="30"/>
          <w:lang w:val="ru-RU" w:eastAsia="ru-RU"/>
        </w:rPr>
        <w:sectPr w:rsidR="00B21B7C" w:rsidRPr="008D4A8D">
          <w:pgSz w:w="16838" w:h="11906" w:orient="landscape"/>
          <w:pgMar w:top="1701" w:right="567" w:bottom="567" w:left="567" w:header="284" w:footer="284" w:gutter="0"/>
          <w:cols w:space="720"/>
        </w:sectPr>
      </w:pPr>
    </w:p>
    <w:p w:rsidR="00B21B7C" w:rsidRPr="00F40E24" w:rsidRDefault="00B21B7C" w:rsidP="00B21B7C">
      <w:pPr>
        <w:spacing w:after="0" w:line="240" w:lineRule="auto"/>
        <w:jc w:val="center"/>
        <w:rPr>
          <w:rFonts w:ascii="Times New Roman" w:hAnsi="Times New Roman" w:cs="Times New Roman"/>
          <w:b/>
          <w:sz w:val="23"/>
          <w:szCs w:val="23"/>
          <w:lang w:val="ru-RU"/>
        </w:rPr>
      </w:pPr>
      <w:r w:rsidRPr="00F40E24">
        <w:rPr>
          <w:rFonts w:ascii="Times New Roman" w:hAnsi="Times New Roman" w:cs="Times New Roman"/>
          <w:b/>
          <w:sz w:val="23"/>
          <w:szCs w:val="23"/>
          <w:lang w:val="ru-RU"/>
        </w:rPr>
        <w:lastRenderedPageBreak/>
        <w:t>УКАЗАНИЯ по заполнению</w:t>
      </w:r>
    </w:p>
    <w:p w:rsidR="00B21B7C" w:rsidRPr="00F40E24" w:rsidRDefault="00B21B7C" w:rsidP="00B21B7C">
      <w:pPr>
        <w:spacing w:after="0" w:line="240" w:lineRule="auto"/>
        <w:jc w:val="center"/>
        <w:rPr>
          <w:rFonts w:ascii="Times New Roman" w:hAnsi="Times New Roman" w:cs="Times New Roman"/>
          <w:b/>
          <w:bCs/>
          <w:sz w:val="23"/>
          <w:szCs w:val="23"/>
          <w:lang w:val="ru-RU"/>
        </w:rPr>
      </w:pPr>
      <w:r w:rsidRPr="00F40E24">
        <w:rPr>
          <w:rFonts w:ascii="Times New Roman" w:hAnsi="Times New Roman" w:cs="Times New Roman"/>
          <w:b/>
          <w:bCs/>
          <w:sz w:val="23"/>
          <w:szCs w:val="23"/>
          <w:lang w:val="ru-RU"/>
        </w:rPr>
        <w:t>Отчета о сборе и поставке отходов продукции (товаров)</w:t>
      </w:r>
    </w:p>
    <w:p w:rsidR="00B21B7C" w:rsidRPr="00F40E24" w:rsidRDefault="00B21B7C" w:rsidP="00B21B7C">
      <w:pPr>
        <w:spacing w:after="0" w:line="240" w:lineRule="auto"/>
        <w:jc w:val="center"/>
        <w:rPr>
          <w:rFonts w:ascii="Times New Roman" w:hAnsi="Times New Roman" w:cs="Times New Roman"/>
          <w:sz w:val="23"/>
          <w:szCs w:val="23"/>
          <w:lang w:val="ru-RU"/>
        </w:rPr>
      </w:pP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1. 1. Отчет о сборе и поставке отходов продукции (товаров) (далее </w:t>
      </w:r>
      <w:r w:rsidRPr="00F40E24">
        <w:rPr>
          <w:rFonts w:ascii="Times New Roman" w:hAnsi="Times New Roman" w:cs="Times New Roman"/>
          <w:sz w:val="23"/>
          <w:szCs w:val="23"/>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4. Данные отчета отражаются в тоннах, с двумя знаками после запятой.</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5. В разделе </w:t>
      </w:r>
      <w:r w:rsidRPr="00F40E24">
        <w:rPr>
          <w:rFonts w:ascii="Times New Roman" w:hAnsi="Times New Roman" w:cs="Times New Roman"/>
          <w:sz w:val="23"/>
          <w:szCs w:val="23"/>
        </w:rPr>
        <w:t>I</w:t>
      </w:r>
      <w:r w:rsidRPr="00F40E24">
        <w:rPr>
          <w:rFonts w:ascii="Times New Roman" w:hAnsi="Times New Roman" w:cs="Times New Roman"/>
          <w:sz w:val="23"/>
          <w:szCs w:val="23"/>
          <w:lang w:val="ru-RU"/>
        </w:rPr>
        <w:t xml:space="preserve"> «Сбор отходов продукции (товаров)»: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1 отражается порядковый номер;</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2 отражается наименование собранных отходов продукции (товаров) из списка: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полиэтилентерефталата (ПЭТ);</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полиэтилена (ПЭ);</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полипропилена (ПП);</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полистирола (ПС);</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поливинилхлорида (ПВХ);</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смешанные отходы пластмасс;</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смешанное вторичное сырье;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макулатура;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стеклобой;</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металлической упаковки;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многооборотная стеклянная упаковка;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аккумуляторные батареи (АКБ);</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легковые;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грузовые, сельхозтехника и т.п.;</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крупногабаритные использованные шины;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крупногабаритное 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среднегабаритное 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мелкогабаритное 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люминесцентные трубки;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компактные энергосберегающие лампы;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ртутные термометры;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батарейки;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масла;</w:t>
      </w:r>
    </w:p>
    <w:p w:rsidR="00B21B7C" w:rsidRPr="00F40E24" w:rsidRDefault="00B21B7C" w:rsidP="00B21B7C">
      <w:pPr>
        <w:spacing w:after="0" w:line="240" w:lineRule="auto"/>
        <w:ind w:firstLine="426"/>
        <w:jc w:val="both"/>
        <w:rPr>
          <w:rFonts w:ascii="Times New Roman" w:hAnsi="Times New Roman" w:cs="Times New Roman"/>
          <w:bCs/>
          <w:iCs/>
          <w:sz w:val="23"/>
          <w:szCs w:val="23"/>
          <w:lang w:val="ru-RU"/>
        </w:rPr>
      </w:pPr>
      <w:bookmarkStart w:id="24" w:name="_Hlk487011795"/>
      <w:r w:rsidRPr="00F40E24">
        <w:rPr>
          <w:rFonts w:ascii="Times New Roman" w:hAnsi="Times New Roman" w:cs="Times New Roman"/>
          <w:bCs/>
          <w:iCs/>
          <w:sz w:val="23"/>
          <w:szCs w:val="23"/>
          <w:lang w:val="ru-RU"/>
        </w:rPr>
        <w:t>жидкости тормозные гидравлические и жидкости готовые прочие для гидравлических передач;</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bCs/>
          <w:iCs/>
          <w:sz w:val="23"/>
          <w:szCs w:val="23"/>
          <w:lang w:val="ru-RU"/>
        </w:rPr>
        <w:t xml:space="preserve">антифризы и жидкости </w:t>
      </w:r>
      <w:proofErr w:type="spellStart"/>
      <w:r w:rsidRPr="00F40E24">
        <w:rPr>
          <w:rFonts w:ascii="Times New Roman" w:hAnsi="Times New Roman" w:cs="Times New Roman"/>
          <w:bCs/>
          <w:iCs/>
          <w:sz w:val="23"/>
          <w:szCs w:val="23"/>
          <w:lang w:val="ru-RU"/>
        </w:rPr>
        <w:t>антиобледенительные</w:t>
      </w:r>
      <w:proofErr w:type="spellEnd"/>
      <w:r w:rsidRPr="00F40E24">
        <w:rPr>
          <w:rFonts w:ascii="Times New Roman" w:hAnsi="Times New Roman" w:cs="Times New Roman"/>
          <w:bCs/>
          <w:iCs/>
          <w:sz w:val="23"/>
          <w:szCs w:val="23"/>
          <w:lang w:val="ru-RU"/>
        </w:rPr>
        <w:t>;</w:t>
      </w:r>
      <w:bookmarkEnd w:id="24"/>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3 отражается остаток отходов продукции (товаров) на начало года;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4 отражается количество собранных отходов продукции (товара) всего за год;</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5 отражается количество импортированных в РК отходов продукции (товаров);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в графе 7 отражается количество отходов продукции (товаров), собранных от </w:t>
      </w:r>
      <w:r w:rsidR="0007524A">
        <w:rPr>
          <w:rFonts w:ascii="Times New Roman" w:hAnsi="Times New Roman" w:cs="Times New Roman"/>
          <w:sz w:val="23"/>
          <w:szCs w:val="23"/>
          <w:lang w:val="ru-RU"/>
        </w:rPr>
        <w:t>индивидуальных предпринимателей</w:t>
      </w:r>
      <w:r w:rsidRPr="00F40E24">
        <w:rPr>
          <w:rFonts w:ascii="Times New Roman" w:hAnsi="Times New Roman" w:cs="Times New Roman"/>
          <w:sz w:val="23"/>
          <w:szCs w:val="23"/>
          <w:lang w:val="ru-RU"/>
        </w:rPr>
        <w:t xml:space="preserve"> через приемные пункты;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6. В разделе </w:t>
      </w:r>
      <w:r w:rsidRPr="00F40E24">
        <w:rPr>
          <w:rFonts w:ascii="Times New Roman" w:hAnsi="Times New Roman" w:cs="Times New Roman"/>
          <w:sz w:val="23"/>
          <w:szCs w:val="23"/>
        </w:rPr>
        <w:t>II</w:t>
      </w:r>
      <w:r w:rsidRPr="00F40E24">
        <w:rPr>
          <w:rFonts w:ascii="Times New Roman" w:hAnsi="Times New Roman" w:cs="Times New Roman"/>
          <w:sz w:val="23"/>
          <w:szCs w:val="23"/>
          <w:lang w:val="ru-RU"/>
        </w:rPr>
        <w:t xml:space="preserve"> «Поставка отходов продукции (товаров)»: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1 отражается порядковый номер;</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lastRenderedPageBreak/>
        <w:t>в графе 2 отражается наименование поставленных отходов продукции (товаров) из списка: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полиэтилентерефталата (ПЭТ);</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полиэтилена (ПЭ);</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полипропилена (ПП);</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полистирола (ПС);</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поливинилхлорида (ПВХ);</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смешанные отходы пластмасс;</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смешанное вторичное сырье;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макулатура;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стеклобой;</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металлической упаковки;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многооборотная стеклянная упаковка;</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аккумуляторные батареи (АКБ);</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легковые;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грузовые, сельхозтехника и т.п.;</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крупногабаритные использованные шины;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крупногабаритное 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среднегабаритное 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мелкогабаритное электрическое и электронное оборудование;</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люминесцентные трубки;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компактные энергосберегающие лампы;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ртутные термометры;</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батарейки;</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масла;</w:t>
      </w:r>
    </w:p>
    <w:p w:rsidR="00B21B7C" w:rsidRPr="00F40E24" w:rsidRDefault="00B21B7C" w:rsidP="00B21B7C">
      <w:pPr>
        <w:spacing w:after="0" w:line="240" w:lineRule="auto"/>
        <w:ind w:firstLine="426"/>
        <w:jc w:val="both"/>
        <w:rPr>
          <w:rFonts w:ascii="Times New Roman" w:hAnsi="Times New Roman" w:cs="Times New Roman"/>
          <w:bCs/>
          <w:iCs/>
          <w:sz w:val="23"/>
          <w:szCs w:val="23"/>
          <w:lang w:val="ru-RU"/>
        </w:rPr>
      </w:pPr>
      <w:r w:rsidRPr="00F40E24">
        <w:rPr>
          <w:rFonts w:ascii="Times New Roman" w:hAnsi="Times New Roman" w:cs="Times New Roman"/>
          <w:bCs/>
          <w:iCs/>
          <w:sz w:val="23"/>
          <w:szCs w:val="23"/>
          <w:lang w:val="ru-RU"/>
        </w:rPr>
        <w:t>жидкости тормозные гидравлические и жидкости готовые прочие для гидравлических передач;</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bCs/>
          <w:iCs/>
          <w:sz w:val="23"/>
          <w:szCs w:val="23"/>
          <w:lang w:val="ru-RU"/>
        </w:rPr>
        <w:t xml:space="preserve">антифризы и жидкости </w:t>
      </w:r>
      <w:proofErr w:type="spellStart"/>
      <w:r w:rsidRPr="00F40E24">
        <w:rPr>
          <w:rFonts w:ascii="Times New Roman" w:hAnsi="Times New Roman" w:cs="Times New Roman"/>
          <w:bCs/>
          <w:iCs/>
          <w:sz w:val="23"/>
          <w:szCs w:val="23"/>
          <w:lang w:val="ru-RU"/>
        </w:rPr>
        <w:t>антиобледенительные</w:t>
      </w:r>
      <w:proofErr w:type="spellEnd"/>
      <w:r w:rsidRPr="00F40E24">
        <w:rPr>
          <w:rFonts w:ascii="Times New Roman" w:hAnsi="Times New Roman" w:cs="Times New Roman"/>
          <w:bCs/>
          <w:iCs/>
          <w:sz w:val="23"/>
          <w:szCs w:val="23"/>
          <w:lang w:val="ru-RU"/>
        </w:rPr>
        <w:t>;</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3 отражается общее количество поставленных отходов продукции (товаров)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4 отражается количество отходов продукции (товаров) поставленных организациям, не осуществляющим переработку, утилизацию отходов;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5 отражается наименование организации, не осуществляющей переработку, утилизацию отходов продукции (товаров);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6 отражается количество отходов продукции (товаров) поставленных организациям, осуществляющим переработку, утилизацию отходов;</w:t>
      </w:r>
    </w:p>
    <w:p w:rsidR="00B21B7C" w:rsidRPr="00F40E24" w:rsidRDefault="00B21B7C" w:rsidP="00B21B7C">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7 отражается наименование организации, осуществляющей переработку, утилизацию отходов продукции (товаров);</w:t>
      </w:r>
    </w:p>
    <w:p w:rsidR="00B21B7C" w:rsidRPr="00F40E24" w:rsidRDefault="00B21B7C" w:rsidP="00B21B7C">
      <w:pPr>
        <w:spacing w:after="0" w:line="240" w:lineRule="auto"/>
        <w:ind w:firstLine="426"/>
        <w:jc w:val="both"/>
        <w:rPr>
          <w:rFonts w:eastAsia="Calibri"/>
          <w:sz w:val="23"/>
          <w:szCs w:val="23"/>
          <w:lang w:val="ru-RU"/>
        </w:rPr>
      </w:pPr>
      <w:r w:rsidRPr="00F40E24">
        <w:rPr>
          <w:rFonts w:ascii="Times New Roman" w:hAnsi="Times New Roman" w:cs="Times New Roman"/>
          <w:sz w:val="23"/>
          <w:szCs w:val="23"/>
          <w:lang w:val="ru-RU"/>
        </w:rPr>
        <w:t>в графе 8 отражается количество отходов продукции (товаров) поставленных на экспорт.</w:t>
      </w:r>
    </w:p>
    <w:p w:rsidR="00B21B7C" w:rsidRDefault="00B21B7C" w:rsidP="00B21B7C">
      <w:pPr>
        <w:rPr>
          <w:lang w:val="ru-RU"/>
        </w:rPr>
      </w:pPr>
    </w:p>
    <w:p w:rsidR="00F40E24" w:rsidRDefault="00F40E24" w:rsidP="00B21B7C">
      <w:pPr>
        <w:rPr>
          <w:lang w:val="ru-RU"/>
        </w:rPr>
      </w:pPr>
    </w:p>
    <w:p w:rsidR="003422B7" w:rsidRPr="00DE0012" w:rsidRDefault="003422B7" w:rsidP="00B21B7C">
      <w:pPr>
        <w:rPr>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325000" w:rsidRDefault="00325000" w:rsidP="00644B63">
      <w:pPr>
        <w:pStyle w:val="a6"/>
        <w:ind w:left="5103" w:right="-94"/>
        <w:rPr>
          <w:rFonts w:ascii="Times New Roman" w:hAnsi="Times New Roman" w:cs="Times New Roman"/>
          <w:b/>
          <w:sz w:val="24"/>
          <w:szCs w:val="24"/>
          <w:lang w:val="ru-RU"/>
        </w:rPr>
      </w:pPr>
    </w:p>
    <w:sectPr w:rsidR="00325000" w:rsidSect="00644B63">
      <w:pgSz w:w="12240" w:h="15840"/>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EE7" w:rsidRDefault="00155EE7" w:rsidP="00555FE1">
      <w:pPr>
        <w:spacing w:after="0" w:line="240" w:lineRule="auto"/>
      </w:pPr>
      <w:r>
        <w:separator/>
      </w:r>
    </w:p>
  </w:endnote>
  <w:endnote w:type="continuationSeparator" w:id="0">
    <w:p w:rsidR="00155EE7" w:rsidRDefault="00155EE7"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4558"/>
      <w:docPartObj>
        <w:docPartGallery w:val="Page Numbers (Bottom of Page)"/>
        <w:docPartUnique/>
      </w:docPartObj>
    </w:sdtPr>
    <w:sdtEndPr/>
    <w:sdtContent>
      <w:p w:rsidR="001F0868" w:rsidRDefault="001F0868">
        <w:pPr>
          <w:pStyle w:val="ae"/>
          <w:jc w:val="right"/>
        </w:pPr>
        <w:r>
          <w:fldChar w:fldCharType="begin"/>
        </w:r>
        <w:r>
          <w:instrText>PAGE   \* MERGEFORMAT</w:instrText>
        </w:r>
        <w:r>
          <w:fldChar w:fldCharType="separate"/>
        </w:r>
        <w:r>
          <w:rPr>
            <w:noProof/>
          </w:rPr>
          <w:t>11</w:t>
        </w:r>
        <w:r>
          <w:fldChar w:fldCharType="end"/>
        </w:r>
      </w:p>
    </w:sdtContent>
  </w:sdt>
  <w:p w:rsidR="001F0868" w:rsidRDefault="001F086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799080"/>
      <w:docPartObj>
        <w:docPartGallery w:val="Page Numbers (Bottom of Page)"/>
        <w:docPartUnique/>
      </w:docPartObj>
    </w:sdtPr>
    <w:sdtEndPr/>
    <w:sdtContent>
      <w:p w:rsidR="001F0868" w:rsidRDefault="001F0868">
        <w:pPr>
          <w:pStyle w:val="ae"/>
          <w:jc w:val="right"/>
        </w:pPr>
        <w:r>
          <w:fldChar w:fldCharType="begin"/>
        </w:r>
        <w:r>
          <w:instrText>PAGE   \* MERGEFORMAT</w:instrText>
        </w:r>
        <w:r>
          <w:fldChar w:fldCharType="separate"/>
        </w:r>
        <w:r>
          <w:rPr>
            <w:noProof/>
          </w:rPr>
          <w:t>42</w:t>
        </w:r>
        <w:r>
          <w:fldChar w:fldCharType="end"/>
        </w:r>
      </w:p>
    </w:sdtContent>
  </w:sdt>
  <w:p w:rsidR="001F0868" w:rsidRDefault="001F0868">
    <w:pPr>
      <w:pStyle w:val="ae"/>
    </w:pPr>
  </w:p>
  <w:p w:rsidR="001F0868" w:rsidRDefault="001F08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rsidR="001F0868" w:rsidRDefault="001F0868">
        <w:pPr>
          <w:pStyle w:val="ae"/>
          <w:jc w:val="right"/>
        </w:pPr>
        <w:r>
          <w:fldChar w:fldCharType="begin"/>
        </w:r>
        <w:r>
          <w:instrText>PAGE   \* MERGEFORMAT</w:instrText>
        </w:r>
        <w:r>
          <w:fldChar w:fldCharType="separate"/>
        </w:r>
        <w:r>
          <w:rPr>
            <w:noProof/>
          </w:rPr>
          <w:t>12</w:t>
        </w:r>
        <w:r>
          <w:fldChar w:fldCharType="end"/>
        </w:r>
      </w:p>
    </w:sdtContent>
  </w:sdt>
  <w:p w:rsidR="001F0868" w:rsidRDefault="001F086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rsidR="001F0868" w:rsidRDefault="001F0868">
        <w:pPr>
          <w:pStyle w:val="ae"/>
          <w:jc w:val="right"/>
        </w:pPr>
        <w:r>
          <w:fldChar w:fldCharType="begin"/>
        </w:r>
        <w:r>
          <w:instrText>PAGE   \* MERGEFORMAT</w:instrText>
        </w:r>
        <w:r>
          <w:fldChar w:fldCharType="separate"/>
        </w:r>
        <w:r>
          <w:rPr>
            <w:noProof/>
          </w:rPr>
          <w:t>27</w:t>
        </w:r>
        <w:r>
          <w:fldChar w:fldCharType="end"/>
        </w:r>
      </w:p>
    </w:sdtContent>
  </w:sdt>
  <w:p w:rsidR="001F0868" w:rsidRDefault="001F0868">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rsidR="001F0868" w:rsidRDefault="001F0868">
        <w:pPr>
          <w:pStyle w:val="ae"/>
          <w:jc w:val="right"/>
        </w:pPr>
        <w:r>
          <w:fldChar w:fldCharType="begin"/>
        </w:r>
        <w:r>
          <w:instrText>PAGE   \* MERGEFORMAT</w:instrText>
        </w:r>
        <w:r>
          <w:fldChar w:fldCharType="separate"/>
        </w:r>
        <w:r>
          <w:rPr>
            <w:noProof/>
          </w:rPr>
          <w:t>42</w:t>
        </w:r>
        <w:r>
          <w:fldChar w:fldCharType="end"/>
        </w:r>
      </w:p>
    </w:sdtContent>
  </w:sdt>
  <w:p w:rsidR="001F0868" w:rsidRDefault="001F0868">
    <w:pPr>
      <w:pStyle w:val="ae"/>
    </w:pPr>
  </w:p>
  <w:p w:rsidR="001F0868" w:rsidRDefault="001F08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814964"/>
      <w:docPartObj>
        <w:docPartGallery w:val="Page Numbers (Bottom of Page)"/>
        <w:docPartUnique/>
      </w:docPartObj>
    </w:sdtPr>
    <w:sdtEndPr/>
    <w:sdtContent>
      <w:p w:rsidR="001F0868" w:rsidRDefault="001F0868">
        <w:pPr>
          <w:pStyle w:val="ae"/>
          <w:jc w:val="right"/>
        </w:pPr>
        <w:r>
          <w:fldChar w:fldCharType="begin"/>
        </w:r>
        <w:r>
          <w:instrText>PAGE   \* MERGEFORMAT</w:instrText>
        </w:r>
        <w:r>
          <w:fldChar w:fldCharType="separate"/>
        </w:r>
        <w:r>
          <w:rPr>
            <w:noProof/>
          </w:rPr>
          <w:t>45</w:t>
        </w:r>
        <w:r>
          <w:fldChar w:fldCharType="end"/>
        </w:r>
      </w:p>
    </w:sdtContent>
  </w:sdt>
  <w:p w:rsidR="001F0868" w:rsidRDefault="001F08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EE7" w:rsidRDefault="00155EE7" w:rsidP="00555FE1">
      <w:pPr>
        <w:spacing w:after="0" w:line="240" w:lineRule="auto"/>
      </w:pPr>
      <w:r>
        <w:separator/>
      </w:r>
    </w:p>
  </w:footnote>
  <w:footnote w:type="continuationSeparator" w:id="0">
    <w:p w:rsidR="00155EE7" w:rsidRDefault="00155EE7"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FD265E"/>
    <w:multiLevelType w:val="hybridMultilevel"/>
    <w:tmpl w:val="910CF356"/>
    <w:lvl w:ilvl="0" w:tplc="164828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2B1721"/>
    <w:multiLevelType w:val="hybridMultilevel"/>
    <w:tmpl w:val="63320FE2"/>
    <w:lvl w:ilvl="0" w:tplc="CA8A9348">
      <w:start w:val="1"/>
      <w:numFmt w:val="decimal"/>
      <w:lvlText w:val="%1)"/>
      <w:lvlJc w:val="left"/>
      <w:pPr>
        <w:ind w:left="1069" w:hanging="360"/>
      </w:pPr>
      <w:rPr>
        <w:rFonts w:ascii="Times New Roman" w:eastAsiaTheme="minorHAnsi"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444B2F"/>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0"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A95F08"/>
    <w:multiLevelType w:val="hybridMultilevel"/>
    <w:tmpl w:val="46EC32A4"/>
    <w:lvl w:ilvl="0" w:tplc="B9D2393E">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49D6CCE"/>
    <w:multiLevelType w:val="hybridMultilevel"/>
    <w:tmpl w:val="8F901D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6A6D29"/>
    <w:multiLevelType w:val="hybridMultilevel"/>
    <w:tmpl w:val="55680DE0"/>
    <w:lvl w:ilvl="0" w:tplc="B274A736">
      <w:start w:val="10"/>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5"/>
  </w:num>
  <w:num w:numId="3">
    <w:abstractNumId w:val="9"/>
  </w:num>
  <w:num w:numId="4">
    <w:abstractNumId w:val="11"/>
  </w:num>
  <w:num w:numId="5">
    <w:abstractNumId w:val="10"/>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4"/>
  </w:num>
  <w:num w:numId="13">
    <w:abstractNumId w:val="13"/>
  </w:num>
  <w:num w:numId="14">
    <w:abstractNumId w:val="1"/>
  </w:num>
  <w:num w:numId="15">
    <w:abstractNumId w:val="5"/>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3462"/>
    <w:rsid w:val="000039D2"/>
    <w:rsid w:val="00003E62"/>
    <w:rsid w:val="00004B5C"/>
    <w:rsid w:val="00004ECC"/>
    <w:rsid w:val="00006405"/>
    <w:rsid w:val="000074C5"/>
    <w:rsid w:val="000115F0"/>
    <w:rsid w:val="000122F1"/>
    <w:rsid w:val="00012F89"/>
    <w:rsid w:val="00013152"/>
    <w:rsid w:val="000141E8"/>
    <w:rsid w:val="0001442A"/>
    <w:rsid w:val="00014545"/>
    <w:rsid w:val="000153D5"/>
    <w:rsid w:val="00015E63"/>
    <w:rsid w:val="00021345"/>
    <w:rsid w:val="00021DE3"/>
    <w:rsid w:val="00021FE9"/>
    <w:rsid w:val="000231D5"/>
    <w:rsid w:val="00024E97"/>
    <w:rsid w:val="00027937"/>
    <w:rsid w:val="0003214C"/>
    <w:rsid w:val="00032431"/>
    <w:rsid w:val="000335A9"/>
    <w:rsid w:val="00034263"/>
    <w:rsid w:val="00037A9F"/>
    <w:rsid w:val="00040032"/>
    <w:rsid w:val="000427BE"/>
    <w:rsid w:val="00042959"/>
    <w:rsid w:val="00044987"/>
    <w:rsid w:val="00046F7A"/>
    <w:rsid w:val="0004727A"/>
    <w:rsid w:val="00051B4D"/>
    <w:rsid w:val="00052EA2"/>
    <w:rsid w:val="000551DB"/>
    <w:rsid w:val="00056335"/>
    <w:rsid w:val="00056AD8"/>
    <w:rsid w:val="000571CC"/>
    <w:rsid w:val="00057431"/>
    <w:rsid w:val="00057D51"/>
    <w:rsid w:val="00060B0E"/>
    <w:rsid w:val="000614E6"/>
    <w:rsid w:val="000625C0"/>
    <w:rsid w:val="00063275"/>
    <w:rsid w:val="00064B96"/>
    <w:rsid w:val="000650C3"/>
    <w:rsid w:val="00066168"/>
    <w:rsid w:val="00071B66"/>
    <w:rsid w:val="00073379"/>
    <w:rsid w:val="00074227"/>
    <w:rsid w:val="00074DF8"/>
    <w:rsid w:val="0007504F"/>
    <w:rsid w:val="0007524A"/>
    <w:rsid w:val="000757E2"/>
    <w:rsid w:val="00075AA2"/>
    <w:rsid w:val="000819CD"/>
    <w:rsid w:val="0008366E"/>
    <w:rsid w:val="00085CCB"/>
    <w:rsid w:val="00086366"/>
    <w:rsid w:val="0008674F"/>
    <w:rsid w:val="0008709E"/>
    <w:rsid w:val="0008759C"/>
    <w:rsid w:val="00087875"/>
    <w:rsid w:val="00090C2A"/>
    <w:rsid w:val="00092BF8"/>
    <w:rsid w:val="00092C5A"/>
    <w:rsid w:val="00096212"/>
    <w:rsid w:val="000A3A9E"/>
    <w:rsid w:val="000A3BBE"/>
    <w:rsid w:val="000A5DE8"/>
    <w:rsid w:val="000B1968"/>
    <w:rsid w:val="000B2043"/>
    <w:rsid w:val="000B219E"/>
    <w:rsid w:val="000B27E4"/>
    <w:rsid w:val="000B2C71"/>
    <w:rsid w:val="000B3D50"/>
    <w:rsid w:val="000B3DD2"/>
    <w:rsid w:val="000B5A6D"/>
    <w:rsid w:val="000C0B5F"/>
    <w:rsid w:val="000C1308"/>
    <w:rsid w:val="000C34B6"/>
    <w:rsid w:val="000C5E34"/>
    <w:rsid w:val="000C6C5E"/>
    <w:rsid w:val="000C785A"/>
    <w:rsid w:val="000D0BDD"/>
    <w:rsid w:val="000D0FE6"/>
    <w:rsid w:val="000D3409"/>
    <w:rsid w:val="000D35C9"/>
    <w:rsid w:val="000D38D4"/>
    <w:rsid w:val="000D522B"/>
    <w:rsid w:val="000D6970"/>
    <w:rsid w:val="000D78BD"/>
    <w:rsid w:val="000E05F9"/>
    <w:rsid w:val="000E0A0B"/>
    <w:rsid w:val="000E2CAB"/>
    <w:rsid w:val="000E3D25"/>
    <w:rsid w:val="000E6DCE"/>
    <w:rsid w:val="000E76F5"/>
    <w:rsid w:val="000F0867"/>
    <w:rsid w:val="000F17F6"/>
    <w:rsid w:val="000F180E"/>
    <w:rsid w:val="000F57BA"/>
    <w:rsid w:val="000F6ACB"/>
    <w:rsid w:val="000F7396"/>
    <w:rsid w:val="000F74CE"/>
    <w:rsid w:val="001011AC"/>
    <w:rsid w:val="0011362F"/>
    <w:rsid w:val="001136BE"/>
    <w:rsid w:val="00114451"/>
    <w:rsid w:val="00114AA3"/>
    <w:rsid w:val="001152F0"/>
    <w:rsid w:val="001156F1"/>
    <w:rsid w:val="00115BE9"/>
    <w:rsid w:val="00117002"/>
    <w:rsid w:val="00117654"/>
    <w:rsid w:val="00120EB5"/>
    <w:rsid w:val="00121896"/>
    <w:rsid w:val="00121CB8"/>
    <w:rsid w:val="00124084"/>
    <w:rsid w:val="00124FC5"/>
    <w:rsid w:val="00125726"/>
    <w:rsid w:val="00125F91"/>
    <w:rsid w:val="0013393D"/>
    <w:rsid w:val="00134022"/>
    <w:rsid w:val="0013402F"/>
    <w:rsid w:val="00134947"/>
    <w:rsid w:val="001354A8"/>
    <w:rsid w:val="001355F0"/>
    <w:rsid w:val="00135EAD"/>
    <w:rsid w:val="001368D4"/>
    <w:rsid w:val="00140358"/>
    <w:rsid w:val="001414DE"/>
    <w:rsid w:val="00141E18"/>
    <w:rsid w:val="0014228A"/>
    <w:rsid w:val="00144C4A"/>
    <w:rsid w:val="001455CE"/>
    <w:rsid w:val="00145CE1"/>
    <w:rsid w:val="00146447"/>
    <w:rsid w:val="0014735D"/>
    <w:rsid w:val="0015067B"/>
    <w:rsid w:val="00150B82"/>
    <w:rsid w:val="00151701"/>
    <w:rsid w:val="0015321A"/>
    <w:rsid w:val="00153A88"/>
    <w:rsid w:val="001558D2"/>
    <w:rsid w:val="00155EE7"/>
    <w:rsid w:val="001563FF"/>
    <w:rsid w:val="00156AB2"/>
    <w:rsid w:val="00161D0D"/>
    <w:rsid w:val="00161D1C"/>
    <w:rsid w:val="00162E2F"/>
    <w:rsid w:val="00163752"/>
    <w:rsid w:val="0016405C"/>
    <w:rsid w:val="00166A96"/>
    <w:rsid w:val="00167FAB"/>
    <w:rsid w:val="001703ED"/>
    <w:rsid w:val="00170650"/>
    <w:rsid w:val="0017366A"/>
    <w:rsid w:val="0017538F"/>
    <w:rsid w:val="0018063F"/>
    <w:rsid w:val="00180AFF"/>
    <w:rsid w:val="0018377B"/>
    <w:rsid w:val="001843D2"/>
    <w:rsid w:val="001856DD"/>
    <w:rsid w:val="00190046"/>
    <w:rsid w:val="00190F1B"/>
    <w:rsid w:val="00191F5D"/>
    <w:rsid w:val="00192CBA"/>
    <w:rsid w:val="001942BD"/>
    <w:rsid w:val="00195A7F"/>
    <w:rsid w:val="00196320"/>
    <w:rsid w:val="00196ACB"/>
    <w:rsid w:val="00196B60"/>
    <w:rsid w:val="00197C83"/>
    <w:rsid w:val="001A0001"/>
    <w:rsid w:val="001A146C"/>
    <w:rsid w:val="001A242C"/>
    <w:rsid w:val="001A344B"/>
    <w:rsid w:val="001A476A"/>
    <w:rsid w:val="001A5E9D"/>
    <w:rsid w:val="001B164A"/>
    <w:rsid w:val="001B17FF"/>
    <w:rsid w:val="001B534C"/>
    <w:rsid w:val="001B5A01"/>
    <w:rsid w:val="001C182B"/>
    <w:rsid w:val="001C1E6C"/>
    <w:rsid w:val="001C217C"/>
    <w:rsid w:val="001C2511"/>
    <w:rsid w:val="001C27C6"/>
    <w:rsid w:val="001C4501"/>
    <w:rsid w:val="001C4C6A"/>
    <w:rsid w:val="001C5878"/>
    <w:rsid w:val="001C663D"/>
    <w:rsid w:val="001D03DA"/>
    <w:rsid w:val="001D0430"/>
    <w:rsid w:val="001D4088"/>
    <w:rsid w:val="001D4C1F"/>
    <w:rsid w:val="001D62E4"/>
    <w:rsid w:val="001D754F"/>
    <w:rsid w:val="001D76D2"/>
    <w:rsid w:val="001E24B6"/>
    <w:rsid w:val="001E2776"/>
    <w:rsid w:val="001E2B50"/>
    <w:rsid w:val="001E49A2"/>
    <w:rsid w:val="001E50B9"/>
    <w:rsid w:val="001E772B"/>
    <w:rsid w:val="001E7A9B"/>
    <w:rsid w:val="001E7C29"/>
    <w:rsid w:val="001F00A2"/>
    <w:rsid w:val="001F02AD"/>
    <w:rsid w:val="001F0868"/>
    <w:rsid w:val="001F0B15"/>
    <w:rsid w:val="001F7FF8"/>
    <w:rsid w:val="00201EFE"/>
    <w:rsid w:val="00206811"/>
    <w:rsid w:val="0020686A"/>
    <w:rsid w:val="00207167"/>
    <w:rsid w:val="00210E7A"/>
    <w:rsid w:val="00210F40"/>
    <w:rsid w:val="0021164A"/>
    <w:rsid w:val="00212230"/>
    <w:rsid w:val="00212DA0"/>
    <w:rsid w:val="00213AD8"/>
    <w:rsid w:val="00216B6D"/>
    <w:rsid w:val="00217279"/>
    <w:rsid w:val="00221C71"/>
    <w:rsid w:val="00221F57"/>
    <w:rsid w:val="00225670"/>
    <w:rsid w:val="00225A6F"/>
    <w:rsid w:val="00225C36"/>
    <w:rsid w:val="0023412A"/>
    <w:rsid w:val="002368DD"/>
    <w:rsid w:val="00240509"/>
    <w:rsid w:val="00240B85"/>
    <w:rsid w:val="00242573"/>
    <w:rsid w:val="002426C1"/>
    <w:rsid w:val="002434CF"/>
    <w:rsid w:val="00244EF8"/>
    <w:rsid w:val="0024520F"/>
    <w:rsid w:val="00245E03"/>
    <w:rsid w:val="002508A9"/>
    <w:rsid w:val="00255EB5"/>
    <w:rsid w:val="00256D05"/>
    <w:rsid w:val="00257EE6"/>
    <w:rsid w:val="002612EE"/>
    <w:rsid w:val="00261DE0"/>
    <w:rsid w:val="00262997"/>
    <w:rsid w:val="00263835"/>
    <w:rsid w:val="0026459D"/>
    <w:rsid w:val="00266047"/>
    <w:rsid w:val="00267051"/>
    <w:rsid w:val="00267405"/>
    <w:rsid w:val="00267EA5"/>
    <w:rsid w:val="00272464"/>
    <w:rsid w:val="00274183"/>
    <w:rsid w:val="00274292"/>
    <w:rsid w:val="00280158"/>
    <w:rsid w:val="00281016"/>
    <w:rsid w:val="002847B1"/>
    <w:rsid w:val="002866FF"/>
    <w:rsid w:val="00286F9A"/>
    <w:rsid w:val="00291C1A"/>
    <w:rsid w:val="00292411"/>
    <w:rsid w:val="00292495"/>
    <w:rsid w:val="002946AB"/>
    <w:rsid w:val="00295596"/>
    <w:rsid w:val="002A1B30"/>
    <w:rsid w:val="002A29A6"/>
    <w:rsid w:val="002A79DD"/>
    <w:rsid w:val="002A7A08"/>
    <w:rsid w:val="002A7AE2"/>
    <w:rsid w:val="002B0848"/>
    <w:rsid w:val="002B09F3"/>
    <w:rsid w:val="002B28B1"/>
    <w:rsid w:val="002B2A1D"/>
    <w:rsid w:val="002B2C50"/>
    <w:rsid w:val="002B4787"/>
    <w:rsid w:val="002B47F3"/>
    <w:rsid w:val="002B717A"/>
    <w:rsid w:val="002C26AC"/>
    <w:rsid w:val="002C5871"/>
    <w:rsid w:val="002C634F"/>
    <w:rsid w:val="002C6DB3"/>
    <w:rsid w:val="002D3062"/>
    <w:rsid w:val="002D5C41"/>
    <w:rsid w:val="002E0797"/>
    <w:rsid w:val="002F6B85"/>
    <w:rsid w:val="002F74A3"/>
    <w:rsid w:val="002F7C7D"/>
    <w:rsid w:val="00300D76"/>
    <w:rsid w:val="00302C72"/>
    <w:rsid w:val="003042FA"/>
    <w:rsid w:val="00305EBB"/>
    <w:rsid w:val="00307861"/>
    <w:rsid w:val="003078BC"/>
    <w:rsid w:val="00307972"/>
    <w:rsid w:val="00310EB1"/>
    <w:rsid w:val="00315B27"/>
    <w:rsid w:val="003160A2"/>
    <w:rsid w:val="003168B5"/>
    <w:rsid w:val="00317AD1"/>
    <w:rsid w:val="0032205D"/>
    <w:rsid w:val="003228C4"/>
    <w:rsid w:val="00325000"/>
    <w:rsid w:val="003272EB"/>
    <w:rsid w:val="00330AFF"/>
    <w:rsid w:val="0033368B"/>
    <w:rsid w:val="00333D17"/>
    <w:rsid w:val="00334098"/>
    <w:rsid w:val="003353D6"/>
    <w:rsid w:val="00336272"/>
    <w:rsid w:val="00337CF7"/>
    <w:rsid w:val="003402E0"/>
    <w:rsid w:val="00340857"/>
    <w:rsid w:val="00340FD0"/>
    <w:rsid w:val="00341819"/>
    <w:rsid w:val="003422B7"/>
    <w:rsid w:val="0034440C"/>
    <w:rsid w:val="00344733"/>
    <w:rsid w:val="00351FF7"/>
    <w:rsid w:val="003521CC"/>
    <w:rsid w:val="003524EA"/>
    <w:rsid w:val="00352A00"/>
    <w:rsid w:val="0035532F"/>
    <w:rsid w:val="003574D8"/>
    <w:rsid w:val="00362559"/>
    <w:rsid w:val="0036279F"/>
    <w:rsid w:val="00365CB5"/>
    <w:rsid w:val="00370E74"/>
    <w:rsid w:val="00371B99"/>
    <w:rsid w:val="003731BF"/>
    <w:rsid w:val="00380FB2"/>
    <w:rsid w:val="0038344D"/>
    <w:rsid w:val="003835E6"/>
    <w:rsid w:val="003874C6"/>
    <w:rsid w:val="00387962"/>
    <w:rsid w:val="00391DF3"/>
    <w:rsid w:val="00393AA2"/>
    <w:rsid w:val="0039431D"/>
    <w:rsid w:val="003945FE"/>
    <w:rsid w:val="00395B95"/>
    <w:rsid w:val="003A0C41"/>
    <w:rsid w:val="003A274D"/>
    <w:rsid w:val="003A41AB"/>
    <w:rsid w:val="003A4FB0"/>
    <w:rsid w:val="003A5348"/>
    <w:rsid w:val="003A561A"/>
    <w:rsid w:val="003A6217"/>
    <w:rsid w:val="003A673E"/>
    <w:rsid w:val="003B0651"/>
    <w:rsid w:val="003B0C1C"/>
    <w:rsid w:val="003B44F6"/>
    <w:rsid w:val="003B6DFD"/>
    <w:rsid w:val="003B7D85"/>
    <w:rsid w:val="003C13DD"/>
    <w:rsid w:val="003C46D4"/>
    <w:rsid w:val="003C4D49"/>
    <w:rsid w:val="003C5D2A"/>
    <w:rsid w:val="003C757D"/>
    <w:rsid w:val="003D3A84"/>
    <w:rsid w:val="003D53EE"/>
    <w:rsid w:val="003D61C9"/>
    <w:rsid w:val="003E30E6"/>
    <w:rsid w:val="003E3DEC"/>
    <w:rsid w:val="003F0220"/>
    <w:rsid w:val="003F0DB4"/>
    <w:rsid w:val="003F1FB5"/>
    <w:rsid w:val="003F2EE4"/>
    <w:rsid w:val="003F3241"/>
    <w:rsid w:val="003F6708"/>
    <w:rsid w:val="003F68FB"/>
    <w:rsid w:val="003F6B29"/>
    <w:rsid w:val="003F7365"/>
    <w:rsid w:val="003F740C"/>
    <w:rsid w:val="00400FA1"/>
    <w:rsid w:val="00404A8F"/>
    <w:rsid w:val="00407181"/>
    <w:rsid w:val="00410F5D"/>
    <w:rsid w:val="004115AC"/>
    <w:rsid w:val="00411CAE"/>
    <w:rsid w:val="00420B01"/>
    <w:rsid w:val="004255DC"/>
    <w:rsid w:val="00432C93"/>
    <w:rsid w:val="004340C6"/>
    <w:rsid w:val="004356D6"/>
    <w:rsid w:val="0043665C"/>
    <w:rsid w:val="00442156"/>
    <w:rsid w:val="004426A7"/>
    <w:rsid w:val="00442D1B"/>
    <w:rsid w:val="004433AB"/>
    <w:rsid w:val="00443411"/>
    <w:rsid w:val="0044395E"/>
    <w:rsid w:val="0044595F"/>
    <w:rsid w:val="004459E1"/>
    <w:rsid w:val="004473EE"/>
    <w:rsid w:val="00447407"/>
    <w:rsid w:val="004475B7"/>
    <w:rsid w:val="00450C12"/>
    <w:rsid w:val="00451088"/>
    <w:rsid w:val="0045343A"/>
    <w:rsid w:val="004537A8"/>
    <w:rsid w:val="00454444"/>
    <w:rsid w:val="0045623B"/>
    <w:rsid w:val="00456BE6"/>
    <w:rsid w:val="004575A2"/>
    <w:rsid w:val="00460DA6"/>
    <w:rsid w:val="00460EE3"/>
    <w:rsid w:val="00462CC4"/>
    <w:rsid w:val="00466533"/>
    <w:rsid w:val="004708CF"/>
    <w:rsid w:val="00472433"/>
    <w:rsid w:val="00473125"/>
    <w:rsid w:val="0047395C"/>
    <w:rsid w:val="00473BD1"/>
    <w:rsid w:val="00477255"/>
    <w:rsid w:val="004778B5"/>
    <w:rsid w:val="0048015E"/>
    <w:rsid w:val="00480337"/>
    <w:rsid w:val="00483CD3"/>
    <w:rsid w:val="004847E8"/>
    <w:rsid w:val="004848A5"/>
    <w:rsid w:val="004905A1"/>
    <w:rsid w:val="00492319"/>
    <w:rsid w:val="0049364E"/>
    <w:rsid w:val="00493E7C"/>
    <w:rsid w:val="004949A7"/>
    <w:rsid w:val="004959E7"/>
    <w:rsid w:val="0049767A"/>
    <w:rsid w:val="004A0220"/>
    <w:rsid w:val="004A0694"/>
    <w:rsid w:val="004A0A5F"/>
    <w:rsid w:val="004A316D"/>
    <w:rsid w:val="004A367B"/>
    <w:rsid w:val="004A3D1E"/>
    <w:rsid w:val="004A6CEA"/>
    <w:rsid w:val="004A7833"/>
    <w:rsid w:val="004B0F7A"/>
    <w:rsid w:val="004B1C90"/>
    <w:rsid w:val="004B1FF8"/>
    <w:rsid w:val="004B3F5D"/>
    <w:rsid w:val="004B52AB"/>
    <w:rsid w:val="004B5B7E"/>
    <w:rsid w:val="004B6654"/>
    <w:rsid w:val="004B6AE2"/>
    <w:rsid w:val="004C378C"/>
    <w:rsid w:val="004C7734"/>
    <w:rsid w:val="004C7FD6"/>
    <w:rsid w:val="004D0116"/>
    <w:rsid w:val="004D04F4"/>
    <w:rsid w:val="004D0760"/>
    <w:rsid w:val="004D18FC"/>
    <w:rsid w:val="004D551F"/>
    <w:rsid w:val="004D5F6C"/>
    <w:rsid w:val="004E2964"/>
    <w:rsid w:val="004E35B2"/>
    <w:rsid w:val="004E6A57"/>
    <w:rsid w:val="004E7089"/>
    <w:rsid w:val="004F0CF1"/>
    <w:rsid w:val="004F0EBE"/>
    <w:rsid w:val="004F1581"/>
    <w:rsid w:val="004F20FB"/>
    <w:rsid w:val="004F4951"/>
    <w:rsid w:val="004F5078"/>
    <w:rsid w:val="004F6EC4"/>
    <w:rsid w:val="004F7CFC"/>
    <w:rsid w:val="00500399"/>
    <w:rsid w:val="00501C33"/>
    <w:rsid w:val="00501CAC"/>
    <w:rsid w:val="00503DCA"/>
    <w:rsid w:val="0050456E"/>
    <w:rsid w:val="00504CAC"/>
    <w:rsid w:val="00505A59"/>
    <w:rsid w:val="0050789E"/>
    <w:rsid w:val="00512A88"/>
    <w:rsid w:val="00514483"/>
    <w:rsid w:val="00514CB5"/>
    <w:rsid w:val="00521270"/>
    <w:rsid w:val="0052135C"/>
    <w:rsid w:val="00522306"/>
    <w:rsid w:val="005227EF"/>
    <w:rsid w:val="00525143"/>
    <w:rsid w:val="00525B85"/>
    <w:rsid w:val="0053116D"/>
    <w:rsid w:val="00532441"/>
    <w:rsid w:val="005342F2"/>
    <w:rsid w:val="00534DF6"/>
    <w:rsid w:val="00535518"/>
    <w:rsid w:val="00540938"/>
    <w:rsid w:val="00543A1C"/>
    <w:rsid w:val="00544469"/>
    <w:rsid w:val="0054514A"/>
    <w:rsid w:val="00551F14"/>
    <w:rsid w:val="00553605"/>
    <w:rsid w:val="0055495E"/>
    <w:rsid w:val="00554C42"/>
    <w:rsid w:val="00554C4B"/>
    <w:rsid w:val="00555FE1"/>
    <w:rsid w:val="005607D0"/>
    <w:rsid w:val="005613B8"/>
    <w:rsid w:val="00561994"/>
    <w:rsid w:val="00562978"/>
    <w:rsid w:val="0056463B"/>
    <w:rsid w:val="00566CD5"/>
    <w:rsid w:val="005744C2"/>
    <w:rsid w:val="00574EEE"/>
    <w:rsid w:val="0057565F"/>
    <w:rsid w:val="00576CBE"/>
    <w:rsid w:val="005779E9"/>
    <w:rsid w:val="005825ED"/>
    <w:rsid w:val="005841B8"/>
    <w:rsid w:val="005854FA"/>
    <w:rsid w:val="00586A37"/>
    <w:rsid w:val="005878C1"/>
    <w:rsid w:val="00590493"/>
    <w:rsid w:val="0059231C"/>
    <w:rsid w:val="00592FAE"/>
    <w:rsid w:val="00593234"/>
    <w:rsid w:val="00595067"/>
    <w:rsid w:val="00596386"/>
    <w:rsid w:val="005A0934"/>
    <w:rsid w:val="005A0EA5"/>
    <w:rsid w:val="005A1141"/>
    <w:rsid w:val="005A1952"/>
    <w:rsid w:val="005A338F"/>
    <w:rsid w:val="005A3F54"/>
    <w:rsid w:val="005A5BB8"/>
    <w:rsid w:val="005A6334"/>
    <w:rsid w:val="005B20AB"/>
    <w:rsid w:val="005B31BA"/>
    <w:rsid w:val="005B466A"/>
    <w:rsid w:val="005B55A1"/>
    <w:rsid w:val="005B5C0B"/>
    <w:rsid w:val="005C1A52"/>
    <w:rsid w:val="005C1C99"/>
    <w:rsid w:val="005C4F7B"/>
    <w:rsid w:val="005C59B8"/>
    <w:rsid w:val="005C696A"/>
    <w:rsid w:val="005C740B"/>
    <w:rsid w:val="005D07B4"/>
    <w:rsid w:val="005D0BDF"/>
    <w:rsid w:val="005D4786"/>
    <w:rsid w:val="005D5A8F"/>
    <w:rsid w:val="005D5B84"/>
    <w:rsid w:val="005D6853"/>
    <w:rsid w:val="005E0074"/>
    <w:rsid w:val="005E2748"/>
    <w:rsid w:val="005E331B"/>
    <w:rsid w:val="005E48ED"/>
    <w:rsid w:val="005E4B50"/>
    <w:rsid w:val="005E4E4B"/>
    <w:rsid w:val="005E6895"/>
    <w:rsid w:val="005F08C3"/>
    <w:rsid w:val="005F139F"/>
    <w:rsid w:val="005F2004"/>
    <w:rsid w:val="005F3D37"/>
    <w:rsid w:val="005F626B"/>
    <w:rsid w:val="005F6375"/>
    <w:rsid w:val="0060093D"/>
    <w:rsid w:val="00602898"/>
    <w:rsid w:val="006032F0"/>
    <w:rsid w:val="00606666"/>
    <w:rsid w:val="00610068"/>
    <w:rsid w:val="006104B3"/>
    <w:rsid w:val="006107B5"/>
    <w:rsid w:val="0061259E"/>
    <w:rsid w:val="006142BF"/>
    <w:rsid w:val="00615172"/>
    <w:rsid w:val="006155F6"/>
    <w:rsid w:val="00616DC7"/>
    <w:rsid w:val="00617C90"/>
    <w:rsid w:val="00622C06"/>
    <w:rsid w:val="00622E43"/>
    <w:rsid w:val="00622FD0"/>
    <w:rsid w:val="00627EBE"/>
    <w:rsid w:val="00630AE8"/>
    <w:rsid w:val="0063194B"/>
    <w:rsid w:val="00633F78"/>
    <w:rsid w:val="006372FC"/>
    <w:rsid w:val="00640290"/>
    <w:rsid w:val="00641DAF"/>
    <w:rsid w:val="00642B6D"/>
    <w:rsid w:val="00642C7D"/>
    <w:rsid w:val="00643AD7"/>
    <w:rsid w:val="00644B63"/>
    <w:rsid w:val="00645958"/>
    <w:rsid w:val="006465BA"/>
    <w:rsid w:val="0065113F"/>
    <w:rsid w:val="006520CD"/>
    <w:rsid w:val="00653743"/>
    <w:rsid w:val="00654502"/>
    <w:rsid w:val="00654C33"/>
    <w:rsid w:val="00654EB4"/>
    <w:rsid w:val="00656C58"/>
    <w:rsid w:val="00664774"/>
    <w:rsid w:val="00665E44"/>
    <w:rsid w:val="00666BE1"/>
    <w:rsid w:val="0066733F"/>
    <w:rsid w:val="00667C52"/>
    <w:rsid w:val="00670B77"/>
    <w:rsid w:val="00673D76"/>
    <w:rsid w:val="00675BB5"/>
    <w:rsid w:val="00675BDA"/>
    <w:rsid w:val="0067624B"/>
    <w:rsid w:val="006764BB"/>
    <w:rsid w:val="00680C99"/>
    <w:rsid w:val="0068149D"/>
    <w:rsid w:val="006827D3"/>
    <w:rsid w:val="00683356"/>
    <w:rsid w:val="00683938"/>
    <w:rsid w:val="006839F7"/>
    <w:rsid w:val="00684B8E"/>
    <w:rsid w:val="00687355"/>
    <w:rsid w:val="00687F29"/>
    <w:rsid w:val="00690361"/>
    <w:rsid w:val="00690FBA"/>
    <w:rsid w:val="00691C6F"/>
    <w:rsid w:val="00693C3F"/>
    <w:rsid w:val="006958F8"/>
    <w:rsid w:val="006A0007"/>
    <w:rsid w:val="006A0DBC"/>
    <w:rsid w:val="006A1B57"/>
    <w:rsid w:val="006A3375"/>
    <w:rsid w:val="006A484B"/>
    <w:rsid w:val="006A59A9"/>
    <w:rsid w:val="006A6E01"/>
    <w:rsid w:val="006A712B"/>
    <w:rsid w:val="006A7381"/>
    <w:rsid w:val="006A75A8"/>
    <w:rsid w:val="006B0A3B"/>
    <w:rsid w:val="006B1574"/>
    <w:rsid w:val="006B1994"/>
    <w:rsid w:val="006B1D31"/>
    <w:rsid w:val="006B29AA"/>
    <w:rsid w:val="006B4C23"/>
    <w:rsid w:val="006B7A3D"/>
    <w:rsid w:val="006B7B0E"/>
    <w:rsid w:val="006C39DF"/>
    <w:rsid w:val="006C4AAF"/>
    <w:rsid w:val="006C4FCA"/>
    <w:rsid w:val="006C59C9"/>
    <w:rsid w:val="006C74A3"/>
    <w:rsid w:val="006C7C44"/>
    <w:rsid w:val="006D43D7"/>
    <w:rsid w:val="006D73DA"/>
    <w:rsid w:val="006D7F20"/>
    <w:rsid w:val="006E2449"/>
    <w:rsid w:val="006E5140"/>
    <w:rsid w:val="006E6364"/>
    <w:rsid w:val="006E64F5"/>
    <w:rsid w:val="006E6BBA"/>
    <w:rsid w:val="006F0CC9"/>
    <w:rsid w:val="006F1BD5"/>
    <w:rsid w:val="006F337C"/>
    <w:rsid w:val="006F4F43"/>
    <w:rsid w:val="006F6977"/>
    <w:rsid w:val="00701A44"/>
    <w:rsid w:val="00703307"/>
    <w:rsid w:val="00706B20"/>
    <w:rsid w:val="007077A1"/>
    <w:rsid w:val="00707E70"/>
    <w:rsid w:val="00710C65"/>
    <w:rsid w:val="00710E5D"/>
    <w:rsid w:val="007112A3"/>
    <w:rsid w:val="00711512"/>
    <w:rsid w:val="007136CF"/>
    <w:rsid w:val="0071483D"/>
    <w:rsid w:val="007150E1"/>
    <w:rsid w:val="00715AD9"/>
    <w:rsid w:val="0072013D"/>
    <w:rsid w:val="0073320F"/>
    <w:rsid w:val="00736F79"/>
    <w:rsid w:val="007373D9"/>
    <w:rsid w:val="00737FB0"/>
    <w:rsid w:val="00740E21"/>
    <w:rsid w:val="00741325"/>
    <w:rsid w:val="00741794"/>
    <w:rsid w:val="00741E28"/>
    <w:rsid w:val="00742239"/>
    <w:rsid w:val="007427AD"/>
    <w:rsid w:val="0074498E"/>
    <w:rsid w:val="007455B3"/>
    <w:rsid w:val="00746860"/>
    <w:rsid w:val="0075150A"/>
    <w:rsid w:val="00757B9E"/>
    <w:rsid w:val="00757F4E"/>
    <w:rsid w:val="007611AF"/>
    <w:rsid w:val="007616BC"/>
    <w:rsid w:val="0076496C"/>
    <w:rsid w:val="00766AEC"/>
    <w:rsid w:val="007708AB"/>
    <w:rsid w:val="00770B74"/>
    <w:rsid w:val="007714C0"/>
    <w:rsid w:val="00771C6E"/>
    <w:rsid w:val="007738B6"/>
    <w:rsid w:val="00773F2C"/>
    <w:rsid w:val="0077409F"/>
    <w:rsid w:val="00774B0D"/>
    <w:rsid w:val="00774C42"/>
    <w:rsid w:val="00775172"/>
    <w:rsid w:val="007751E2"/>
    <w:rsid w:val="0077711B"/>
    <w:rsid w:val="007774A5"/>
    <w:rsid w:val="007825B5"/>
    <w:rsid w:val="0078269F"/>
    <w:rsid w:val="00782E1B"/>
    <w:rsid w:val="007840DC"/>
    <w:rsid w:val="007841CA"/>
    <w:rsid w:val="007850D6"/>
    <w:rsid w:val="00786285"/>
    <w:rsid w:val="0078657E"/>
    <w:rsid w:val="007870B4"/>
    <w:rsid w:val="007873C2"/>
    <w:rsid w:val="007876D2"/>
    <w:rsid w:val="007910DC"/>
    <w:rsid w:val="0079201E"/>
    <w:rsid w:val="0079261D"/>
    <w:rsid w:val="007936F8"/>
    <w:rsid w:val="00794918"/>
    <w:rsid w:val="00795006"/>
    <w:rsid w:val="00795190"/>
    <w:rsid w:val="0079613A"/>
    <w:rsid w:val="00796A68"/>
    <w:rsid w:val="00797104"/>
    <w:rsid w:val="0079734B"/>
    <w:rsid w:val="007977E0"/>
    <w:rsid w:val="007A1B47"/>
    <w:rsid w:val="007A1CE5"/>
    <w:rsid w:val="007A2D6D"/>
    <w:rsid w:val="007A5C3A"/>
    <w:rsid w:val="007A7B4B"/>
    <w:rsid w:val="007B0513"/>
    <w:rsid w:val="007B2583"/>
    <w:rsid w:val="007B492A"/>
    <w:rsid w:val="007B4A3B"/>
    <w:rsid w:val="007B6BFF"/>
    <w:rsid w:val="007B7FCA"/>
    <w:rsid w:val="007C24CB"/>
    <w:rsid w:val="007C4334"/>
    <w:rsid w:val="007C675A"/>
    <w:rsid w:val="007D14DF"/>
    <w:rsid w:val="007D19AC"/>
    <w:rsid w:val="007D3937"/>
    <w:rsid w:val="007D5602"/>
    <w:rsid w:val="007D742C"/>
    <w:rsid w:val="007D7D4A"/>
    <w:rsid w:val="007E051F"/>
    <w:rsid w:val="007E1E76"/>
    <w:rsid w:val="007E3310"/>
    <w:rsid w:val="007E3B47"/>
    <w:rsid w:val="007E3BAC"/>
    <w:rsid w:val="007E6FEF"/>
    <w:rsid w:val="007E776D"/>
    <w:rsid w:val="007F00FB"/>
    <w:rsid w:val="007F2284"/>
    <w:rsid w:val="007F33B7"/>
    <w:rsid w:val="007F4B31"/>
    <w:rsid w:val="007F65D7"/>
    <w:rsid w:val="007F70DA"/>
    <w:rsid w:val="007F7547"/>
    <w:rsid w:val="007F7FD5"/>
    <w:rsid w:val="008019CA"/>
    <w:rsid w:val="008046B6"/>
    <w:rsid w:val="008054A8"/>
    <w:rsid w:val="00805BE3"/>
    <w:rsid w:val="0080602E"/>
    <w:rsid w:val="0080667B"/>
    <w:rsid w:val="008072C7"/>
    <w:rsid w:val="00807B3F"/>
    <w:rsid w:val="00811926"/>
    <w:rsid w:val="0081295E"/>
    <w:rsid w:val="00812E02"/>
    <w:rsid w:val="00816267"/>
    <w:rsid w:val="00821344"/>
    <w:rsid w:val="00824B42"/>
    <w:rsid w:val="008257A1"/>
    <w:rsid w:val="00826007"/>
    <w:rsid w:val="00830EE2"/>
    <w:rsid w:val="00831C20"/>
    <w:rsid w:val="008328EC"/>
    <w:rsid w:val="00834A98"/>
    <w:rsid w:val="00834CC7"/>
    <w:rsid w:val="008377EA"/>
    <w:rsid w:val="008420ED"/>
    <w:rsid w:val="0084575C"/>
    <w:rsid w:val="00846FBD"/>
    <w:rsid w:val="0085108D"/>
    <w:rsid w:val="0085202B"/>
    <w:rsid w:val="008527F7"/>
    <w:rsid w:val="00852819"/>
    <w:rsid w:val="00853B37"/>
    <w:rsid w:val="008540F2"/>
    <w:rsid w:val="00854B2D"/>
    <w:rsid w:val="00854F9E"/>
    <w:rsid w:val="00857DEB"/>
    <w:rsid w:val="00860CF4"/>
    <w:rsid w:val="00861055"/>
    <w:rsid w:val="00861990"/>
    <w:rsid w:val="008636BC"/>
    <w:rsid w:val="00864689"/>
    <w:rsid w:val="00864B6F"/>
    <w:rsid w:val="00864E4E"/>
    <w:rsid w:val="008663C0"/>
    <w:rsid w:val="008678B4"/>
    <w:rsid w:val="00870284"/>
    <w:rsid w:val="00871C37"/>
    <w:rsid w:val="008722ED"/>
    <w:rsid w:val="00872DA1"/>
    <w:rsid w:val="0087334D"/>
    <w:rsid w:val="00873419"/>
    <w:rsid w:val="0087524A"/>
    <w:rsid w:val="00880BBD"/>
    <w:rsid w:val="008814F8"/>
    <w:rsid w:val="00882182"/>
    <w:rsid w:val="00884464"/>
    <w:rsid w:val="0088449D"/>
    <w:rsid w:val="008849DD"/>
    <w:rsid w:val="00886291"/>
    <w:rsid w:val="00887311"/>
    <w:rsid w:val="00892674"/>
    <w:rsid w:val="00893606"/>
    <w:rsid w:val="008964B3"/>
    <w:rsid w:val="00896AFB"/>
    <w:rsid w:val="00896B6C"/>
    <w:rsid w:val="0089791D"/>
    <w:rsid w:val="008A05D6"/>
    <w:rsid w:val="008A1217"/>
    <w:rsid w:val="008A32EA"/>
    <w:rsid w:val="008A3D1B"/>
    <w:rsid w:val="008A762A"/>
    <w:rsid w:val="008B02A0"/>
    <w:rsid w:val="008B15CC"/>
    <w:rsid w:val="008B26DA"/>
    <w:rsid w:val="008B2C59"/>
    <w:rsid w:val="008B2EDD"/>
    <w:rsid w:val="008B2F64"/>
    <w:rsid w:val="008B4890"/>
    <w:rsid w:val="008B61EB"/>
    <w:rsid w:val="008B62D3"/>
    <w:rsid w:val="008C1054"/>
    <w:rsid w:val="008C366C"/>
    <w:rsid w:val="008C408C"/>
    <w:rsid w:val="008C69B0"/>
    <w:rsid w:val="008C7026"/>
    <w:rsid w:val="008C7494"/>
    <w:rsid w:val="008D08F0"/>
    <w:rsid w:val="008D20AE"/>
    <w:rsid w:val="008D38B7"/>
    <w:rsid w:val="008D5ACE"/>
    <w:rsid w:val="008D6D2A"/>
    <w:rsid w:val="008E023E"/>
    <w:rsid w:val="008E0667"/>
    <w:rsid w:val="008E1BE2"/>
    <w:rsid w:val="008E1DE3"/>
    <w:rsid w:val="008E31DF"/>
    <w:rsid w:val="008E42C4"/>
    <w:rsid w:val="008E4B25"/>
    <w:rsid w:val="008E592D"/>
    <w:rsid w:val="008E727E"/>
    <w:rsid w:val="008F07C7"/>
    <w:rsid w:val="008F0E07"/>
    <w:rsid w:val="008F31E2"/>
    <w:rsid w:val="008F4966"/>
    <w:rsid w:val="00900C23"/>
    <w:rsid w:val="00900E1D"/>
    <w:rsid w:val="009011B0"/>
    <w:rsid w:val="009047C4"/>
    <w:rsid w:val="00905D81"/>
    <w:rsid w:val="00917CA4"/>
    <w:rsid w:val="00920243"/>
    <w:rsid w:val="0092347B"/>
    <w:rsid w:val="009252A5"/>
    <w:rsid w:val="00930298"/>
    <w:rsid w:val="00933F38"/>
    <w:rsid w:val="00934E7D"/>
    <w:rsid w:val="00936D3B"/>
    <w:rsid w:val="00942C84"/>
    <w:rsid w:val="00944762"/>
    <w:rsid w:val="00945A4E"/>
    <w:rsid w:val="00946E1F"/>
    <w:rsid w:val="009475E7"/>
    <w:rsid w:val="00947B93"/>
    <w:rsid w:val="009535FB"/>
    <w:rsid w:val="00956BD6"/>
    <w:rsid w:val="0095728F"/>
    <w:rsid w:val="00961830"/>
    <w:rsid w:val="00961C5C"/>
    <w:rsid w:val="00964B2B"/>
    <w:rsid w:val="00966A4F"/>
    <w:rsid w:val="00970C17"/>
    <w:rsid w:val="00971A93"/>
    <w:rsid w:val="00973219"/>
    <w:rsid w:val="009765FF"/>
    <w:rsid w:val="00977005"/>
    <w:rsid w:val="00982A6C"/>
    <w:rsid w:val="00983255"/>
    <w:rsid w:val="0098523F"/>
    <w:rsid w:val="00985FD7"/>
    <w:rsid w:val="009879CA"/>
    <w:rsid w:val="00993270"/>
    <w:rsid w:val="00993BFD"/>
    <w:rsid w:val="009A07FA"/>
    <w:rsid w:val="009A512C"/>
    <w:rsid w:val="009B04ED"/>
    <w:rsid w:val="009B091C"/>
    <w:rsid w:val="009B0A45"/>
    <w:rsid w:val="009B2158"/>
    <w:rsid w:val="009B3B20"/>
    <w:rsid w:val="009B3C91"/>
    <w:rsid w:val="009B4D87"/>
    <w:rsid w:val="009B5BEC"/>
    <w:rsid w:val="009B5E66"/>
    <w:rsid w:val="009B7AC1"/>
    <w:rsid w:val="009C24E7"/>
    <w:rsid w:val="009C303A"/>
    <w:rsid w:val="009C757E"/>
    <w:rsid w:val="009D2B52"/>
    <w:rsid w:val="009D2CCE"/>
    <w:rsid w:val="009D30CE"/>
    <w:rsid w:val="009D48F2"/>
    <w:rsid w:val="009D4EAA"/>
    <w:rsid w:val="009D4F9A"/>
    <w:rsid w:val="009D627C"/>
    <w:rsid w:val="009D7F82"/>
    <w:rsid w:val="009E1FE4"/>
    <w:rsid w:val="009E22D2"/>
    <w:rsid w:val="009E26FA"/>
    <w:rsid w:val="009E59DA"/>
    <w:rsid w:val="009F0799"/>
    <w:rsid w:val="009F09CD"/>
    <w:rsid w:val="009F0B71"/>
    <w:rsid w:val="009F2361"/>
    <w:rsid w:val="009F2DFC"/>
    <w:rsid w:val="009F2F0E"/>
    <w:rsid w:val="009F58A8"/>
    <w:rsid w:val="009F62A0"/>
    <w:rsid w:val="009F755F"/>
    <w:rsid w:val="00A048C7"/>
    <w:rsid w:val="00A06B3D"/>
    <w:rsid w:val="00A070D4"/>
    <w:rsid w:val="00A07142"/>
    <w:rsid w:val="00A10A25"/>
    <w:rsid w:val="00A12F76"/>
    <w:rsid w:val="00A14A45"/>
    <w:rsid w:val="00A16E41"/>
    <w:rsid w:val="00A222AF"/>
    <w:rsid w:val="00A2601C"/>
    <w:rsid w:val="00A3089D"/>
    <w:rsid w:val="00A35A3A"/>
    <w:rsid w:val="00A35DA9"/>
    <w:rsid w:val="00A41156"/>
    <w:rsid w:val="00A416A0"/>
    <w:rsid w:val="00A45176"/>
    <w:rsid w:val="00A47ED6"/>
    <w:rsid w:val="00A502C0"/>
    <w:rsid w:val="00A51240"/>
    <w:rsid w:val="00A51689"/>
    <w:rsid w:val="00A51D0E"/>
    <w:rsid w:val="00A5401D"/>
    <w:rsid w:val="00A54715"/>
    <w:rsid w:val="00A54733"/>
    <w:rsid w:val="00A60766"/>
    <w:rsid w:val="00A63AC7"/>
    <w:rsid w:val="00A655D1"/>
    <w:rsid w:val="00A660FB"/>
    <w:rsid w:val="00A66BFB"/>
    <w:rsid w:val="00A702FC"/>
    <w:rsid w:val="00A7041B"/>
    <w:rsid w:val="00A7100C"/>
    <w:rsid w:val="00A7204C"/>
    <w:rsid w:val="00A72922"/>
    <w:rsid w:val="00A743F5"/>
    <w:rsid w:val="00A74ACD"/>
    <w:rsid w:val="00A7512D"/>
    <w:rsid w:val="00A81C7A"/>
    <w:rsid w:val="00A839B8"/>
    <w:rsid w:val="00A86ECA"/>
    <w:rsid w:val="00A87EA8"/>
    <w:rsid w:val="00A91A9F"/>
    <w:rsid w:val="00A922FC"/>
    <w:rsid w:val="00A928E1"/>
    <w:rsid w:val="00A9356E"/>
    <w:rsid w:val="00A9380F"/>
    <w:rsid w:val="00A93DDA"/>
    <w:rsid w:val="00A94177"/>
    <w:rsid w:val="00A946E5"/>
    <w:rsid w:val="00A94922"/>
    <w:rsid w:val="00A94D9D"/>
    <w:rsid w:val="00A95FC8"/>
    <w:rsid w:val="00A962E6"/>
    <w:rsid w:val="00A974EA"/>
    <w:rsid w:val="00A97942"/>
    <w:rsid w:val="00AA0D82"/>
    <w:rsid w:val="00AA184F"/>
    <w:rsid w:val="00AA2475"/>
    <w:rsid w:val="00AA42EC"/>
    <w:rsid w:val="00AA55F1"/>
    <w:rsid w:val="00AA7589"/>
    <w:rsid w:val="00AB0804"/>
    <w:rsid w:val="00AB0A8D"/>
    <w:rsid w:val="00AB1076"/>
    <w:rsid w:val="00AB1C0E"/>
    <w:rsid w:val="00AB3DA4"/>
    <w:rsid w:val="00AB4210"/>
    <w:rsid w:val="00AB4AE1"/>
    <w:rsid w:val="00AB6A20"/>
    <w:rsid w:val="00AC4AB2"/>
    <w:rsid w:val="00AC6BA1"/>
    <w:rsid w:val="00AC7939"/>
    <w:rsid w:val="00AD06D9"/>
    <w:rsid w:val="00AD0783"/>
    <w:rsid w:val="00AD09E2"/>
    <w:rsid w:val="00AD19F7"/>
    <w:rsid w:val="00AD28A6"/>
    <w:rsid w:val="00AD6470"/>
    <w:rsid w:val="00AE03DA"/>
    <w:rsid w:val="00AE1B84"/>
    <w:rsid w:val="00AE3734"/>
    <w:rsid w:val="00AE403A"/>
    <w:rsid w:val="00AE412D"/>
    <w:rsid w:val="00AE621F"/>
    <w:rsid w:val="00AE7185"/>
    <w:rsid w:val="00AE781A"/>
    <w:rsid w:val="00AF0FA5"/>
    <w:rsid w:val="00AF3C2F"/>
    <w:rsid w:val="00AF4C34"/>
    <w:rsid w:val="00AF56CC"/>
    <w:rsid w:val="00AF5E93"/>
    <w:rsid w:val="00AF6C3A"/>
    <w:rsid w:val="00B003B2"/>
    <w:rsid w:val="00B00465"/>
    <w:rsid w:val="00B0178A"/>
    <w:rsid w:val="00B01987"/>
    <w:rsid w:val="00B02795"/>
    <w:rsid w:val="00B0294D"/>
    <w:rsid w:val="00B03690"/>
    <w:rsid w:val="00B101A9"/>
    <w:rsid w:val="00B10E3C"/>
    <w:rsid w:val="00B11469"/>
    <w:rsid w:val="00B117C0"/>
    <w:rsid w:val="00B149AD"/>
    <w:rsid w:val="00B1507A"/>
    <w:rsid w:val="00B156DE"/>
    <w:rsid w:val="00B172A1"/>
    <w:rsid w:val="00B17FBE"/>
    <w:rsid w:val="00B20CC6"/>
    <w:rsid w:val="00B21B7C"/>
    <w:rsid w:val="00B258AF"/>
    <w:rsid w:val="00B27D45"/>
    <w:rsid w:val="00B33CBE"/>
    <w:rsid w:val="00B347D6"/>
    <w:rsid w:val="00B3509B"/>
    <w:rsid w:val="00B354A7"/>
    <w:rsid w:val="00B4008B"/>
    <w:rsid w:val="00B41A2D"/>
    <w:rsid w:val="00B4392A"/>
    <w:rsid w:val="00B4432E"/>
    <w:rsid w:val="00B448E7"/>
    <w:rsid w:val="00B44A9A"/>
    <w:rsid w:val="00B47258"/>
    <w:rsid w:val="00B505CA"/>
    <w:rsid w:val="00B5194A"/>
    <w:rsid w:val="00B52FC9"/>
    <w:rsid w:val="00B531DE"/>
    <w:rsid w:val="00B5396D"/>
    <w:rsid w:val="00B53F96"/>
    <w:rsid w:val="00B54969"/>
    <w:rsid w:val="00B54AFB"/>
    <w:rsid w:val="00B60899"/>
    <w:rsid w:val="00B61B70"/>
    <w:rsid w:val="00B63CAB"/>
    <w:rsid w:val="00B64548"/>
    <w:rsid w:val="00B66AEB"/>
    <w:rsid w:val="00B712A7"/>
    <w:rsid w:val="00B72580"/>
    <w:rsid w:val="00B72E1D"/>
    <w:rsid w:val="00B736BC"/>
    <w:rsid w:val="00B75C80"/>
    <w:rsid w:val="00B77FD2"/>
    <w:rsid w:val="00B82B77"/>
    <w:rsid w:val="00B83E1F"/>
    <w:rsid w:val="00B84BB8"/>
    <w:rsid w:val="00B91AAF"/>
    <w:rsid w:val="00B92C00"/>
    <w:rsid w:val="00B93B83"/>
    <w:rsid w:val="00B95C37"/>
    <w:rsid w:val="00B97E3B"/>
    <w:rsid w:val="00BA086B"/>
    <w:rsid w:val="00BA121B"/>
    <w:rsid w:val="00BA2171"/>
    <w:rsid w:val="00BA22BA"/>
    <w:rsid w:val="00BA4FBD"/>
    <w:rsid w:val="00BA5288"/>
    <w:rsid w:val="00BB14AF"/>
    <w:rsid w:val="00BB4A46"/>
    <w:rsid w:val="00BB5878"/>
    <w:rsid w:val="00BB7F80"/>
    <w:rsid w:val="00BC4E3E"/>
    <w:rsid w:val="00BD6054"/>
    <w:rsid w:val="00BD6B46"/>
    <w:rsid w:val="00BE0B54"/>
    <w:rsid w:val="00BE232C"/>
    <w:rsid w:val="00BE3C45"/>
    <w:rsid w:val="00BE3FC8"/>
    <w:rsid w:val="00BE43B8"/>
    <w:rsid w:val="00BE4FD1"/>
    <w:rsid w:val="00BE5959"/>
    <w:rsid w:val="00BE5D2B"/>
    <w:rsid w:val="00BF0AB6"/>
    <w:rsid w:val="00BF1674"/>
    <w:rsid w:val="00BF1C85"/>
    <w:rsid w:val="00BF4878"/>
    <w:rsid w:val="00C04AEC"/>
    <w:rsid w:val="00C0523B"/>
    <w:rsid w:val="00C1092B"/>
    <w:rsid w:val="00C11CB5"/>
    <w:rsid w:val="00C1297E"/>
    <w:rsid w:val="00C12C3F"/>
    <w:rsid w:val="00C1416D"/>
    <w:rsid w:val="00C1542C"/>
    <w:rsid w:val="00C16DA9"/>
    <w:rsid w:val="00C17244"/>
    <w:rsid w:val="00C204B1"/>
    <w:rsid w:val="00C21253"/>
    <w:rsid w:val="00C218F7"/>
    <w:rsid w:val="00C222A0"/>
    <w:rsid w:val="00C22595"/>
    <w:rsid w:val="00C260AE"/>
    <w:rsid w:val="00C30C5E"/>
    <w:rsid w:val="00C31832"/>
    <w:rsid w:val="00C3279A"/>
    <w:rsid w:val="00C32E8A"/>
    <w:rsid w:val="00C33007"/>
    <w:rsid w:val="00C334D1"/>
    <w:rsid w:val="00C33D01"/>
    <w:rsid w:val="00C34280"/>
    <w:rsid w:val="00C3740C"/>
    <w:rsid w:val="00C37A39"/>
    <w:rsid w:val="00C37D78"/>
    <w:rsid w:val="00C413F4"/>
    <w:rsid w:val="00C47B2F"/>
    <w:rsid w:val="00C51F1B"/>
    <w:rsid w:val="00C54ED1"/>
    <w:rsid w:val="00C55908"/>
    <w:rsid w:val="00C57A82"/>
    <w:rsid w:val="00C6060A"/>
    <w:rsid w:val="00C610B4"/>
    <w:rsid w:val="00C623AA"/>
    <w:rsid w:val="00C668C5"/>
    <w:rsid w:val="00C66BBF"/>
    <w:rsid w:val="00C6760E"/>
    <w:rsid w:val="00C67F0D"/>
    <w:rsid w:val="00C7007B"/>
    <w:rsid w:val="00C712F0"/>
    <w:rsid w:val="00C77314"/>
    <w:rsid w:val="00C8029E"/>
    <w:rsid w:val="00C81204"/>
    <w:rsid w:val="00C820A7"/>
    <w:rsid w:val="00C82338"/>
    <w:rsid w:val="00C8240E"/>
    <w:rsid w:val="00C831EC"/>
    <w:rsid w:val="00C83BA5"/>
    <w:rsid w:val="00C90C19"/>
    <w:rsid w:val="00C9240C"/>
    <w:rsid w:val="00C95651"/>
    <w:rsid w:val="00C97762"/>
    <w:rsid w:val="00CA120A"/>
    <w:rsid w:val="00CA149C"/>
    <w:rsid w:val="00CA3286"/>
    <w:rsid w:val="00CA4070"/>
    <w:rsid w:val="00CA4B13"/>
    <w:rsid w:val="00CA5218"/>
    <w:rsid w:val="00CA63FA"/>
    <w:rsid w:val="00CB1E59"/>
    <w:rsid w:val="00CB3727"/>
    <w:rsid w:val="00CB3A70"/>
    <w:rsid w:val="00CB4651"/>
    <w:rsid w:val="00CB5D73"/>
    <w:rsid w:val="00CC1245"/>
    <w:rsid w:val="00CC174B"/>
    <w:rsid w:val="00CC2F06"/>
    <w:rsid w:val="00CC4349"/>
    <w:rsid w:val="00CC555E"/>
    <w:rsid w:val="00CC6839"/>
    <w:rsid w:val="00CD262B"/>
    <w:rsid w:val="00CD46D5"/>
    <w:rsid w:val="00CD67E1"/>
    <w:rsid w:val="00CD7326"/>
    <w:rsid w:val="00CE07AF"/>
    <w:rsid w:val="00CE2622"/>
    <w:rsid w:val="00CE6B29"/>
    <w:rsid w:val="00CF0E51"/>
    <w:rsid w:val="00CF1866"/>
    <w:rsid w:val="00CF1FC0"/>
    <w:rsid w:val="00CF26BD"/>
    <w:rsid w:val="00CF2EBD"/>
    <w:rsid w:val="00CF4520"/>
    <w:rsid w:val="00D016BE"/>
    <w:rsid w:val="00D02EC1"/>
    <w:rsid w:val="00D034D8"/>
    <w:rsid w:val="00D04B34"/>
    <w:rsid w:val="00D066A1"/>
    <w:rsid w:val="00D0764B"/>
    <w:rsid w:val="00D07925"/>
    <w:rsid w:val="00D07AE7"/>
    <w:rsid w:val="00D107CA"/>
    <w:rsid w:val="00D10C67"/>
    <w:rsid w:val="00D116E4"/>
    <w:rsid w:val="00D15898"/>
    <w:rsid w:val="00D17D64"/>
    <w:rsid w:val="00D20F11"/>
    <w:rsid w:val="00D23662"/>
    <w:rsid w:val="00D23E1E"/>
    <w:rsid w:val="00D25125"/>
    <w:rsid w:val="00D26BAE"/>
    <w:rsid w:val="00D30269"/>
    <w:rsid w:val="00D30F9C"/>
    <w:rsid w:val="00D314C8"/>
    <w:rsid w:val="00D31821"/>
    <w:rsid w:val="00D3313E"/>
    <w:rsid w:val="00D33DED"/>
    <w:rsid w:val="00D362C8"/>
    <w:rsid w:val="00D3736A"/>
    <w:rsid w:val="00D408F2"/>
    <w:rsid w:val="00D40F53"/>
    <w:rsid w:val="00D41B80"/>
    <w:rsid w:val="00D41EE2"/>
    <w:rsid w:val="00D42631"/>
    <w:rsid w:val="00D45A61"/>
    <w:rsid w:val="00D47D45"/>
    <w:rsid w:val="00D47D82"/>
    <w:rsid w:val="00D50099"/>
    <w:rsid w:val="00D508CB"/>
    <w:rsid w:val="00D50A5F"/>
    <w:rsid w:val="00D513EF"/>
    <w:rsid w:val="00D542D8"/>
    <w:rsid w:val="00D54CA4"/>
    <w:rsid w:val="00D57392"/>
    <w:rsid w:val="00D629FE"/>
    <w:rsid w:val="00D62AA0"/>
    <w:rsid w:val="00D6455A"/>
    <w:rsid w:val="00D65018"/>
    <w:rsid w:val="00D66B82"/>
    <w:rsid w:val="00D703F8"/>
    <w:rsid w:val="00D70BD8"/>
    <w:rsid w:val="00D71583"/>
    <w:rsid w:val="00D73443"/>
    <w:rsid w:val="00D75934"/>
    <w:rsid w:val="00D75EBA"/>
    <w:rsid w:val="00D76832"/>
    <w:rsid w:val="00D77C01"/>
    <w:rsid w:val="00D81F03"/>
    <w:rsid w:val="00D828D9"/>
    <w:rsid w:val="00D85BAC"/>
    <w:rsid w:val="00D86F60"/>
    <w:rsid w:val="00D87176"/>
    <w:rsid w:val="00D8744F"/>
    <w:rsid w:val="00D87B38"/>
    <w:rsid w:val="00D90F10"/>
    <w:rsid w:val="00D9195C"/>
    <w:rsid w:val="00D91E52"/>
    <w:rsid w:val="00D91F7F"/>
    <w:rsid w:val="00D92786"/>
    <w:rsid w:val="00D93404"/>
    <w:rsid w:val="00D9395C"/>
    <w:rsid w:val="00D94C89"/>
    <w:rsid w:val="00DA1C22"/>
    <w:rsid w:val="00DA6130"/>
    <w:rsid w:val="00DB3566"/>
    <w:rsid w:val="00DB59E6"/>
    <w:rsid w:val="00DB5D31"/>
    <w:rsid w:val="00DB6446"/>
    <w:rsid w:val="00DB7495"/>
    <w:rsid w:val="00DC0CB2"/>
    <w:rsid w:val="00DC0F25"/>
    <w:rsid w:val="00DC1EA6"/>
    <w:rsid w:val="00DC31C8"/>
    <w:rsid w:val="00DC3622"/>
    <w:rsid w:val="00DC42DB"/>
    <w:rsid w:val="00DC4998"/>
    <w:rsid w:val="00DC51D2"/>
    <w:rsid w:val="00DC7D53"/>
    <w:rsid w:val="00DD0F05"/>
    <w:rsid w:val="00DD278A"/>
    <w:rsid w:val="00DD5E54"/>
    <w:rsid w:val="00DE25E3"/>
    <w:rsid w:val="00DE673E"/>
    <w:rsid w:val="00DE7B82"/>
    <w:rsid w:val="00DF0083"/>
    <w:rsid w:val="00DF15D5"/>
    <w:rsid w:val="00DF3D0E"/>
    <w:rsid w:val="00DF42F9"/>
    <w:rsid w:val="00DF4AE6"/>
    <w:rsid w:val="00DF4FD0"/>
    <w:rsid w:val="00DF75B1"/>
    <w:rsid w:val="00DF7CC5"/>
    <w:rsid w:val="00DF7F7F"/>
    <w:rsid w:val="00E01EFB"/>
    <w:rsid w:val="00E02CBC"/>
    <w:rsid w:val="00E03CF1"/>
    <w:rsid w:val="00E048A8"/>
    <w:rsid w:val="00E05F3E"/>
    <w:rsid w:val="00E06E3A"/>
    <w:rsid w:val="00E07D16"/>
    <w:rsid w:val="00E104D9"/>
    <w:rsid w:val="00E112D8"/>
    <w:rsid w:val="00E114A4"/>
    <w:rsid w:val="00E12827"/>
    <w:rsid w:val="00E1304A"/>
    <w:rsid w:val="00E1484D"/>
    <w:rsid w:val="00E16C20"/>
    <w:rsid w:val="00E177C7"/>
    <w:rsid w:val="00E21012"/>
    <w:rsid w:val="00E221BA"/>
    <w:rsid w:val="00E23D29"/>
    <w:rsid w:val="00E24BC0"/>
    <w:rsid w:val="00E252B5"/>
    <w:rsid w:val="00E27AB1"/>
    <w:rsid w:val="00E27C91"/>
    <w:rsid w:val="00E30091"/>
    <w:rsid w:val="00E305D5"/>
    <w:rsid w:val="00E3392A"/>
    <w:rsid w:val="00E33E02"/>
    <w:rsid w:val="00E35B62"/>
    <w:rsid w:val="00E36135"/>
    <w:rsid w:val="00E36546"/>
    <w:rsid w:val="00E37E2E"/>
    <w:rsid w:val="00E37F10"/>
    <w:rsid w:val="00E37FB5"/>
    <w:rsid w:val="00E41BF2"/>
    <w:rsid w:val="00E41E37"/>
    <w:rsid w:val="00E42EDB"/>
    <w:rsid w:val="00E4313C"/>
    <w:rsid w:val="00E43E47"/>
    <w:rsid w:val="00E47B0C"/>
    <w:rsid w:val="00E5170F"/>
    <w:rsid w:val="00E521CC"/>
    <w:rsid w:val="00E53D2B"/>
    <w:rsid w:val="00E53DD4"/>
    <w:rsid w:val="00E5450B"/>
    <w:rsid w:val="00E5664A"/>
    <w:rsid w:val="00E57F20"/>
    <w:rsid w:val="00E70741"/>
    <w:rsid w:val="00E7124B"/>
    <w:rsid w:val="00E716F0"/>
    <w:rsid w:val="00E71CD8"/>
    <w:rsid w:val="00E71F4C"/>
    <w:rsid w:val="00E8090E"/>
    <w:rsid w:val="00E81719"/>
    <w:rsid w:val="00E82D64"/>
    <w:rsid w:val="00E832CA"/>
    <w:rsid w:val="00E8727E"/>
    <w:rsid w:val="00E90B74"/>
    <w:rsid w:val="00E9492B"/>
    <w:rsid w:val="00E954A4"/>
    <w:rsid w:val="00E95B27"/>
    <w:rsid w:val="00EA4104"/>
    <w:rsid w:val="00EB06B4"/>
    <w:rsid w:val="00EB20C8"/>
    <w:rsid w:val="00EB20D4"/>
    <w:rsid w:val="00EB258B"/>
    <w:rsid w:val="00EB2603"/>
    <w:rsid w:val="00EB457E"/>
    <w:rsid w:val="00EB46A2"/>
    <w:rsid w:val="00EB5104"/>
    <w:rsid w:val="00EB72F3"/>
    <w:rsid w:val="00EB739A"/>
    <w:rsid w:val="00EB779A"/>
    <w:rsid w:val="00EC1142"/>
    <w:rsid w:val="00EC20F1"/>
    <w:rsid w:val="00EC5AF8"/>
    <w:rsid w:val="00EC5EBD"/>
    <w:rsid w:val="00EC620C"/>
    <w:rsid w:val="00ED075B"/>
    <w:rsid w:val="00ED1A59"/>
    <w:rsid w:val="00ED2401"/>
    <w:rsid w:val="00ED27B3"/>
    <w:rsid w:val="00ED513C"/>
    <w:rsid w:val="00ED71F3"/>
    <w:rsid w:val="00ED7526"/>
    <w:rsid w:val="00EE0C69"/>
    <w:rsid w:val="00EE458F"/>
    <w:rsid w:val="00EE5603"/>
    <w:rsid w:val="00EE6105"/>
    <w:rsid w:val="00EE7004"/>
    <w:rsid w:val="00EF0812"/>
    <w:rsid w:val="00EF1F3B"/>
    <w:rsid w:val="00EF4B43"/>
    <w:rsid w:val="00EF4F95"/>
    <w:rsid w:val="00EF60E5"/>
    <w:rsid w:val="00EF6D2A"/>
    <w:rsid w:val="00EF6DBB"/>
    <w:rsid w:val="00EF7478"/>
    <w:rsid w:val="00EF7BF1"/>
    <w:rsid w:val="00F0322D"/>
    <w:rsid w:val="00F041FC"/>
    <w:rsid w:val="00F04E5A"/>
    <w:rsid w:val="00F124AB"/>
    <w:rsid w:val="00F13024"/>
    <w:rsid w:val="00F148B9"/>
    <w:rsid w:val="00F156FC"/>
    <w:rsid w:val="00F1601C"/>
    <w:rsid w:val="00F2185B"/>
    <w:rsid w:val="00F21C02"/>
    <w:rsid w:val="00F26176"/>
    <w:rsid w:val="00F3064C"/>
    <w:rsid w:val="00F31D3D"/>
    <w:rsid w:val="00F32895"/>
    <w:rsid w:val="00F32E98"/>
    <w:rsid w:val="00F33A09"/>
    <w:rsid w:val="00F351F2"/>
    <w:rsid w:val="00F35FC7"/>
    <w:rsid w:val="00F37441"/>
    <w:rsid w:val="00F40E24"/>
    <w:rsid w:val="00F433F7"/>
    <w:rsid w:val="00F4422D"/>
    <w:rsid w:val="00F445C2"/>
    <w:rsid w:val="00F451C2"/>
    <w:rsid w:val="00F60321"/>
    <w:rsid w:val="00F67BEA"/>
    <w:rsid w:val="00F70154"/>
    <w:rsid w:val="00F70C8A"/>
    <w:rsid w:val="00F71929"/>
    <w:rsid w:val="00F81509"/>
    <w:rsid w:val="00F83FC0"/>
    <w:rsid w:val="00F8404D"/>
    <w:rsid w:val="00F84505"/>
    <w:rsid w:val="00F868B7"/>
    <w:rsid w:val="00F90C58"/>
    <w:rsid w:val="00F91B84"/>
    <w:rsid w:val="00F93009"/>
    <w:rsid w:val="00F95A5A"/>
    <w:rsid w:val="00F95DA1"/>
    <w:rsid w:val="00FA44C8"/>
    <w:rsid w:val="00FA7C3B"/>
    <w:rsid w:val="00FB3CE2"/>
    <w:rsid w:val="00FC09B7"/>
    <w:rsid w:val="00FC0B34"/>
    <w:rsid w:val="00FC116A"/>
    <w:rsid w:val="00FC2A1F"/>
    <w:rsid w:val="00FC2E14"/>
    <w:rsid w:val="00FC5D69"/>
    <w:rsid w:val="00FD0223"/>
    <w:rsid w:val="00FD209C"/>
    <w:rsid w:val="00FD2FC7"/>
    <w:rsid w:val="00FD53B4"/>
    <w:rsid w:val="00FF046A"/>
    <w:rsid w:val="00FF09E8"/>
    <w:rsid w:val="00FF4A22"/>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AE8A"/>
  <w15:docId w15:val="{7BF39E83-20A1-4360-BF00-ED3B5BC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C4FCA"/>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5">
    <w:name w:val="heading 5"/>
    <w:basedOn w:val="a1"/>
    <w:next w:val="a1"/>
    <w:link w:val="50"/>
    <w:uiPriority w:val="9"/>
    <w:semiHidden/>
    <w:unhideWhenUsed/>
    <w:qFormat/>
    <w:rsid w:val="001806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styleId="af9">
    <w:name w:val="Unresolved Mention"/>
    <w:basedOn w:val="a2"/>
    <w:uiPriority w:val="99"/>
    <w:semiHidden/>
    <w:unhideWhenUsed/>
    <w:rsid w:val="00E36546"/>
    <w:rPr>
      <w:color w:val="808080"/>
      <w:shd w:val="clear" w:color="auto" w:fill="E6E6E6"/>
    </w:rPr>
  </w:style>
  <w:style w:type="character" w:customStyle="1" w:styleId="50">
    <w:name w:val="Заголовок 5 Знак"/>
    <w:basedOn w:val="a2"/>
    <w:link w:val="5"/>
    <w:uiPriority w:val="9"/>
    <w:semiHidden/>
    <w:rsid w:val="0018063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297176378">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1893-9744-4D57-8383-CDDD4471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18128</Words>
  <Characters>103330</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Кайркенова Гульжан Мараткызы</cp:lastModifiedBy>
  <cp:revision>2</cp:revision>
  <cp:lastPrinted>2018-06-25T10:20:00Z</cp:lastPrinted>
  <dcterms:created xsi:type="dcterms:W3CDTF">2018-06-25T10:49:00Z</dcterms:created>
  <dcterms:modified xsi:type="dcterms:W3CDTF">2018-06-25T10:49:00Z</dcterms:modified>
</cp:coreProperties>
</file>