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9CBB" w14:textId="16715C0B" w:rsidR="00F710C3" w:rsidRPr="00965A17" w:rsidRDefault="00F710C3" w:rsidP="00F710C3">
      <w:pPr>
        <w:pStyle w:val="Default"/>
        <w:jc w:val="right"/>
        <w:rPr>
          <w:bCs/>
          <w:sz w:val="20"/>
          <w:szCs w:val="20"/>
          <w:lang w:val="kk-KZ"/>
        </w:rPr>
      </w:pPr>
      <w:r w:rsidRPr="00965A17">
        <w:rPr>
          <w:bCs/>
          <w:sz w:val="20"/>
          <w:szCs w:val="20"/>
          <w:lang w:val="kk-KZ"/>
        </w:rPr>
        <w:t xml:space="preserve">«ӨКМ операторы» ЖШС </w:t>
      </w:r>
      <w:r w:rsidR="001D579D">
        <w:rPr>
          <w:bCs/>
          <w:sz w:val="20"/>
          <w:szCs w:val="20"/>
          <w:lang w:val="kk-KZ"/>
        </w:rPr>
        <w:t>Ат</w:t>
      </w:r>
      <w:r w:rsidR="00DE5D39">
        <w:rPr>
          <w:bCs/>
          <w:sz w:val="20"/>
          <w:szCs w:val="20"/>
          <w:lang w:val="kk-KZ"/>
        </w:rPr>
        <w:t>қарушы</w:t>
      </w:r>
      <w:r w:rsidRPr="00965A17">
        <w:rPr>
          <w:bCs/>
          <w:sz w:val="20"/>
          <w:szCs w:val="20"/>
          <w:lang w:val="kk-KZ"/>
        </w:rPr>
        <w:t xml:space="preserve"> директорының</w:t>
      </w:r>
    </w:p>
    <w:p w14:paraId="42E6B74F" w14:textId="092DE35A" w:rsidR="00F710C3" w:rsidRPr="00DE5D39" w:rsidRDefault="00F710C3" w:rsidP="00F710C3">
      <w:pPr>
        <w:pStyle w:val="Default"/>
        <w:jc w:val="right"/>
        <w:rPr>
          <w:bCs/>
          <w:sz w:val="20"/>
          <w:szCs w:val="20"/>
          <w:lang w:val="kk-KZ"/>
        </w:rPr>
      </w:pPr>
      <w:r w:rsidRPr="00965A17">
        <w:rPr>
          <w:bCs/>
          <w:sz w:val="20"/>
          <w:szCs w:val="20"/>
          <w:lang w:val="kk-KZ"/>
        </w:rPr>
        <w:t>2019 ж.</w:t>
      </w:r>
      <w:r w:rsidR="005D291F">
        <w:rPr>
          <w:bCs/>
          <w:sz w:val="20"/>
          <w:szCs w:val="20"/>
          <w:lang w:val="kk-KZ"/>
        </w:rPr>
        <w:t>07.08.</w:t>
      </w:r>
      <w:r w:rsidRPr="00DE5D39">
        <w:rPr>
          <w:bCs/>
          <w:sz w:val="20"/>
          <w:szCs w:val="20"/>
          <w:lang w:val="kk-KZ"/>
        </w:rPr>
        <w:t xml:space="preserve"> № </w:t>
      </w:r>
      <w:r w:rsidR="005D291F">
        <w:rPr>
          <w:bCs/>
          <w:sz w:val="20"/>
          <w:szCs w:val="20"/>
          <w:lang w:val="kk-KZ"/>
        </w:rPr>
        <w:t>59/З</w:t>
      </w:r>
      <w:bookmarkStart w:id="0" w:name="_GoBack"/>
      <w:bookmarkEnd w:id="0"/>
      <w:r w:rsidRPr="00DE5D39">
        <w:rPr>
          <w:bCs/>
          <w:sz w:val="20"/>
          <w:szCs w:val="20"/>
          <w:lang w:val="kk-KZ"/>
        </w:rPr>
        <w:t xml:space="preserve"> </w:t>
      </w:r>
    </w:p>
    <w:p w14:paraId="2813288B" w14:textId="77777777" w:rsidR="00F710C3" w:rsidRPr="00965A17" w:rsidRDefault="00F710C3" w:rsidP="00F710C3">
      <w:pPr>
        <w:pStyle w:val="Default"/>
        <w:jc w:val="right"/>
        <w:rPr>
          <w:bCs/>
          <w:sz w:val="20"/>
          <w:szCs w:val="20"/>
          <w:lang w:val="kk-KZ"/>
        </w:rPr>
      </w:pPr>
      <w:r w:rsidRPr="00DE5D39">
        <w:rPr>
          <w:bCs/>
          <w:sz w:val="20"/>
          <w:szCs w:val="20"/>
          <w:lang w:val="kk-KZ"/>
        </w:rPr>
        <w:t xml:space="preserve">бұйрығына № </w:t>
      </w:r>
      <w:r w:rsidR="00F108FB" w:rsidRPr="00DE5D39">
        <w:rPr>
          <w:bCs/>
          <w:sz w:val="20"/>
          <w:szCs w:val="20"/>
          <w:lang w:val="kk-KZ"/>
        </w:rPr>
        <w:t>1</w:t>
      </w:r>
      <w:r w:rsidRPr="00DE5D39">
        <w:rPr>
          <w:bCs/>
          <w:sz w:val="20"/>
          <w:szCs w:val="20"/>
          <w:lang w:val="kk-KZ"/>
        </w:rPr>
        <w:t xml:space="preserve"> қосымша</w:t>
      </w:r>
    </w:p>
    <w:p w14:paraId="020723FB" w14:textId="77777777" w:rsidR="00F710C3" w:rsidRDefault="00F710C3" w:rsidP="00473125">
      <w:pPr>
        <w:pStyle w:val="Default"/>
        <w:jc w:val="right"/>
        <w:rPr>
          <w:bCs/>
          <w:sz w:val="20"/>
          <w:szCs w:val="20"/>
          <w:lang w:val="kk-KZ"/>
        </w:rPr>
      </w:pPr>
    </w:p>
    <w:p w14:paraId="66FC1299" w14:textId="77777777" w:rsidR="00473125" w:rsidRPr="00DE5D39" w:rsidRDefault="00473125" w:rsidP="00473125">
      <w:pPr>
        <w:pStyle w:val="Default"/>
        <w:rPr>
          <w:lang w:val="kk-KZ"/>
        </w:rPr>
      </w:pPr>
    </w:p>
    <w:p w14:paraId="6F625D2F" w14:textId="6380617D" w:rsidR="009E672D" w:rsidRPr="00DE5D39" w:rsidRDefault="00292892" w:rsidP="00292892">
      <w:pPr>
        <w:pStyle w:val="Default"/>
        <w:ind w:right="48"/>
        <w:jc w:val="center"/>
        <w:rPr>
          <w:b/>
          <w:iCs/>
          <w:lang w:val="kk-KZ"/>
        </w:rPr>
      </w:pPr>
      <w:r w:rsidRPr="00DE5D39">
        <w:rPr>
          <w:b/>
          <w:iCs/>
          <w:lang w:val="kk-KZ"/>
        </w:rPr>
        <w:t>«</w:t>
      </w:r>
      <w:r w:rsidR="00DE5D39" w:rsidRPr="00DE5D39">
        <w:rPr>
          <w:b/>
          <w:iCs/>
          <w:lang w:val="kk-KZ"/>
        </w:rPr>
        <w:t>Өнім (тауарлар) орамасының бірліктері массасының орташаландырылған көрсеткіштерін айқындау</w:t>
      </w:r>
      <w:r w:rsidR="00446904">
        <w:rPr>
          <w:b/>
          <w:iCs/>
          <w:lang w:val="kk-KZ"/>
        </w:rPr>
        <w:t>»</w:t>
      </w:r>
      <w:r w:rsidR="00DE5D39" w:rsidRPr="00DE5D39">
        <w:rPr>
          <w:b/>
          <w:iCs/>
          <w:lang w:val="kk-KZ"/>
        </w:rPr>
        <w:t xml:space="preserve"> тақырыбына маркетингтік зерттеулер жүргізу бойынша жұмыстарды қайта сатып алу жөніндегі тендерлік құжаттама</w:t>
      </w:r>
    </w:p>
    <w:p w14:paraId="2B9DD09B" w14:textId="77777777" w:rsidR="00616DC7" w:rsidRPr="00DE5D39" w:rsidRDefault="00616DC7" w:rsidP="00616DC7">
      <w:pPr>
        <w:pStyle w:val="Default"/>
        <w:jc w:val="center"/>
        <w:rPr>
          <w:b/>
          <w:bCs/>
          <w:i/>
          <w:lang w:val="kk-KZ"/>
        </w:rPr>
      </w:pPr>
    </w:p>
    <w:p w14:paraId="60589FF3" w14:textId="01FA3D8F" w:rsidR="000C785A" w:rsidRPr="00DE5D39" w:rsidRDefault="009E672D" w:rsidP="009E672D">
      <w:pPr>
        <w:pStyle w:val="Default"/>
        <w:ind w:firstLine="709"/>
        <w:jc w:val="both"/>
        <w:rPr>
          <w:lang w:val="kk-KZ"/>
        </w:rPr>
      </w:pPr>
      <w:r w:rsidRPr="00DE5D39">
        <w:rPr>
          <w:b/>
          <w:bCs/>
          <w:color w:val="auto"/>
          <w:lang w:val="kk-KZ"/>
        </w:rPr>
        <w:t>Сатып алудың атауы</w:t>
      </w:r>
      <w:r w:rsidRPr="00DE5D39">
        <w:rPr>
          <w:lang w:val="kk-KZ"/>
        </w:rPr>
        <w:t xml:space="preserve"> </w:t>
      </w:r>
      <w:r w:rsidR="000C785A" w:rsidRPr="00DE5D39">
        <w:rPr>
          <w:lang w:val="kk-KZ"/>
        </w:rPr>
        <w:t xml:space="preserve">– </w:t>
      </w:r>
      <w:r w:rsidR="00DE5D39" w:rsidRPr="00DE5D39">
        <w:rPr>
          <w:bCs/>
          <w:iCs/>
          <w:lang w:val="kk-KZ"/>
        </w:rPr>
        <w:t>«Өнім (тауарлар) орамасының бірліктері массасының орташаландырылған көрсеткіштерін айқындау</w:t>
      </w:r>
      <w:r w:rsidR="00446904">
        <w:rPr>
          <w:bCs/>
          <w:iCs/>
          <w:lang w:val="kk-KZ"/>
        </w:rPr>
        <w:t>»</w:t>
      </w:r>
      <w:r w:rsidR="00DE5D39" w:rsidRPr="00DE5D39">
        <w:rPr>
          <w:bCs/>
          <w:iCs/>
          <w:lang w:val="kk-KZ"/>
        </w:rPr>
        <w:t xml:space="preserve"> тақырыбына маркетингтік зерттеулер жүргізу бойынша жұмыстар</w:t>
      </w:r>
      <w:r w:rsidR="00292892" w:rsidRPr="00DE5D39">
        <w:rPr>
          <w:bCs/>
          <w:iCs/>
          <w:lang w:val="kk-KZ"/>
        </w:rPr>
        <w:t>ы</w:t>
      </w:r>
      <w:r w:rsidR="00292892" w:rsidRPr="00DE5D39">
        <w:rPr>
          <w:bCs/>
          <w:lang w:val="kk-KZ"/>
        </w:rPr>
        <w:t xml:space="preserve"> </w:t>
      </w:r>
      <w:r w:rsidR="00F023DE" w:rsidRPr="00DE5D39">
        <w:rPr>
          <w:bCs/>
          <w:lang w:val="kk-KZ"/>
        </w:rPr>
        <w:t>(</w:t>
      </w:r>
      <w:r w:rsidRPr="00DE5D39">
        <w:rPr>
          <w:bCs/>
          <w:lang w:val="kk-KZ"/>
        </w:rPr>
        <w:t>бұдан әрі</w:t>
      </w:r>
      <w:r w:rsidR="00F023DE" w:rsidRPr="00DE5D39">
        <w:rPr>
          <w:bCs/>
          <w:lang w:val="kk-KZ"/>
        </w:rPr>
        <w:t xml:space="preserve"> – </w:t>
      </w:r>
      <w:r w:rsidRPr="00DE5D39">
        <w:rPr>
          <w:bCs/>
          <w:lang w:val="kk-KZ"/>
        </w:rPr>
        <w:t>жұмыстар</w:t>
      </w:r>
      <w:r w:rsidR="00F023DE" w:rsidRPr="00DE5D39">
        <w:rPr>
          <w:bCs/>
          <w:lang w:val="kk-KZ"/>
        </w:rPr>
        <w:t>)</w:t>
      </w:r>
      <w:r w:rsidR="000C785A" w:rsidRPr="00DE5D39">
        <w:rPr>
          <w:lang w:val="kk-KZ"/>
        </w:rPr>
        <w:t>.</w:t>
      </w:r>
    </w:p>
    <w:p w14:paraId="42FD1EB8" w14:textId="77777777" w:rsidR="00473125" w:rsidRPr="00F711F1" w:rsidRDefault="00F711F1" w:rsidP="00F711F1">
      <w:pPr>
        <w:pStyle w:val="Default"/>
        <w:ind w:firstLine="720"/>
        <w:jc w:val="both"/>
        <w:rPr>
          <w:lang w:val="kk-KZ" w:eastAsia="ru-RU"/>
        </w:rPr>
      </w:pPr>
      <w:r w:rsidRPr="00DE5D39">
        <w:rPr>
          <w:b/>
          <w:bCs/>
          <w:color w:val="auto"/>
          <w:lang w:val="kk-KZ"/>
        </w:rPr>
        <w:t xml:space="preserve">Тапсырыс берушінің атауы және орналасқан жері </w:t>
      </w:r>
      <w:r w:rsidRPr="00DE5D39">
        <w:rPr>
          <w:color w:val="auto"/>
          <w:lang w:val="kk-KZ"/>
        </w:rPr>
        <w:t xml:space="preserve">– «ӨКМ </w:t>
      </w:r>
      <w:r w:rsidRPr="00DE5D39">
        <w:rPr>
          <w:lang w:val="kk-KZ"/>
        </w:rPr>
        <w:t>операторы</w:t>
      </w:r>
      <w:r w:rsidRPr="00DE5D39">
        <w:rPr>
          <w:color w:val="auto"/>
          <w:lang w:val="kk-KZ"/>
        </w:rPr>
        <w:t xml:space="preserve">» ЖШС (бұдан әрі – Тапсырыс беруші), Қазақстан </w:t>
      </w:r>
      <w:r w:rsidRPr="00DE5D39">
        <w:rPr>
          <w:lang w:val="kk-KZ" w:eastAsia="ru-RU"/>
        </w:rPr>
        <w:t xml:space="preserve">Республикасы, Z05K5H7, Нұр-Сұлтан қ., Есіл ауд., </w:t>
      </w:r>
      <w:r w:rsidRPr="00965A17">
        <w:rPr>
          <w:lang w:val="kk-KZ"/>
        </w:rPr>
        <w:t>Мәңгілік Ел даңғ.</w:t>
      </w:r>
      <w:r w:rsidRPr="00DE5D39">
        <w:rPr>
          <w:lang w:val="kk-KZ" w:eastAsia="ru-RU"/>
        </w:rPr>
        <w:t>, 18 үй, «Қаржы орталығы» БО, 1-қабат, БСН 151 140 025 060, есеп айырысу шоты KZ686017131000029412, АО «Қазақстан Халық Банкі», БСК HSBKKZKX</w:t>
      </w:r>
      <w:r w:rsidR="00473125" w:rsidRPr="00DE5D39">
        <w:rPr>
          <w:lang w:val="kk-KZ" w:eastAsia="ru-RU"/>
        </w:rPr>
        <w:t>.</w:t>
      </w:r>
    </w:p>
    <w:p w14:paraId="039052D6" w14:textId="77777777" w:rsidR="00473125" w:rsidRPr="00A16E41" w:rsidRDefault="00F711F1" w:rsidP="00C03421">
      <w:pPr>
        <w:pStyle w:val="Default"/>
        <w:ind w:firstLine="720"/>
        <w:jc w:val="both"/>
        <w:rPr>
          <w:color w:val="auto"/>
          <w:lang w:val="ru-RU"/>
        </w:rPr>
      </w:pPr>
      <w:proofErr w:type="spellStart"/>
      <w:r w:rsidRPr="00965A17">
        <w:rPr>
          <w:b/>
          <w:color w:val="auto"/>
          <w:lang w:val="ru-RU"/>
        </w:rPr>
        <w:t>Тапсырыс</w:t>
      </w:r>
      <w:proofErr w:type="spellEnd"/>
      <w:r w:rsidRPr="00965A17">
        <w:rPr>
          <w:b/>
          <w:color w:val="auto"/>
          <w:lang w:val="ru-RU"/>
        </w:rPr>
        <w:t xml:space="preserve"> </w:t>
      </w:r>
      <w:proofErr w:type="spellStart"/>
      <w:r w:rsidRPr="00965A17">
        <w:rPr>
          <w:b/>
          <w:color w:val="auto"/>
          <w:lang w:val="ru-RU"/>
        </w:rPr>
        <w:t>берушінің</w:t>
      </w:r>
      <w:proofErr w:type="spellEnd"/>
      <w:r w:rsidRPr="00965A17">
        <w:rPr>
          <w:b/>
          <w:color w:val="auto"/>
          <w:lang w:val="ru-RU"/>
        </w:rPr>
        <w:t xml:space="preserve"> интернет-</w:t>
      </w:r>
      <w:proofErr w:type="spellStart"/>
      <w:r w:rsidRPr="00965A17">
        <w:rPr>
          <w:b/>
          <w:color w:val="auto"/>
          <w:lang w:val="ru-RU"/>
        </w:rPr>
        <w:t>ресурсының</w:t>
      </w:r>
      <w:proofErr w:type="spellEnd"/>
      <w:r w:rsidRPr="00965A17">
        <w:rPr>
          <w:b/>
          <w:color w:val="auto"/>
          <w:lang w:val="ru-RU"/>
        </w:rPr>
        <w:t xml:space="preserve"> </w:t>
      </w:r>
      <w:proofErr w:type="spellStart"/>
      <w:r w:rsidRPr="00965A17">
        <w:rPr>
          <w:b/>
          <w:color w:val="auto"/>
          <w:lang w:val="ru-RU"/>
        </w:rPr>
        <w:t>электрондық</w:t>
      </w:r>
      <w:proofErr w:type="spellEnd"/>
      <w:r w:rsidRPr="00965A17">
        <w:rPr>
          <w:b/>
          <w:color w:val="auto"/>
          <w:lang w:val="ru-RU"/>
        </w:rPr>
        <w:t xml:space="preserve"> </w:t>
      </w:r>
      <w:proofErr w:type="spellStart"/>
      <w:r w:rsidRPr="00965A17">
        <w:rPr>
          <w:b/>
          <w:color w:val="auto"/>
          <w:lang w:val="ru-RU"/>
        </w:rPr>
        <w:t>мекенжайы</w:t>
      </w:r>
      <w:proofErr w:type="spellEnd"/>
      <w:r w:rsidRPr="00965A17">
        <w:rPr>
          <w:color w:val="auto"/>
          <w:lang w:val="ru-RU"/>
        </w:rPr>
        <w:t xml:space="preserve"> – https://www.recycle.kz</w:t>
      </w:r>
      <w:r w:rsidR="00B54AFB" w:rsidRPr="00A16E41">
        <w:rPr>
          <w:color w:val="auto"/>
          <w:lang w:val="ru-RU"/>
        </w:rPr>
        <w:t>.</w:t>
      </w:r>
    </w:p>
    <w:p w14:paraId="52C694FD" w14:textId="70E9EAAC" w:rsidR="00F711F1" w:rsidRPr="00965A17" w:rsidRDefault="00F711F1" w:rsidP="00F711F1">
      <w:pPr>
        <w:pStyle w:val="Default"/>
        <w:ind w:firstLine="720"/>
        <w:jc w:val="both"/>
        <w:rPr>
          <w:bCs/>
          <w:color w:val="auto"/>
          <w:lang w:val="ru-RU"/>
        </w:rPr>
      </w:pPr>
      <w:proofErr w:type="spellStart"/>
      <w:r w:rsidRPr="00965A17">
        <w:rPr>
          <w:bCs/>
          <w:color w:val="auto"/>
          <w:lang w:val="ru-RU"/>
        </w:rPr>
        <w:t>Өткізілетін</w:t>
      </w:r>
      <w:proofErr w:type="spellEnd"/>
      <w:r w:rsidRPr="00965A17">
        <w:rPr>
          <w:bCs/>
          <w:color w:val="auto"/>
          <w:lang w:val="ru-RU"/>
        </w:rPr>
        <w:t xml:space="preserve"> </w:t>
      </w:r>
      <w:proofErr w:type="spellStart"/>
      <w:r w:rsidRPr="00965A17">
        <w:rPr>
          <w:bCs/>
          <w:color w:val="auto"/>
          <w:lang w:val="ru-RU"/>
        </w:rPr>
        <w:t>сатып</w:t>
      </w:r>
      <w:proofErr w:type="spellEnd"/>
      <w:r w:rsidRPr="00965A17">
        <w:rPr>
          <w:bCs/>
          <w:color w:val="auto"/>
          <w:lang w:val="ru-RU"/>
        </w:rPr>
        <w:t xml:space="preserve"> </w:t>
      </w:r>
      <w:proofErr w:type="spellStart"/>
      <w:r w:rsidRPr="00965A17">
        <w:rPr>
          <w:bCs/>
          <w:color w:val="auto"/>
          <w:lang w:val="ru-RU"/>
        </w:rPr>
        <w:t>алу</w:t>
      </w:r>
      <w:proofErr w:type="spellEnd"/>
      <w:r w:rsidRPr="00965A17">
        <w:rPr>
          <w:bCs/>
          <w:color w:val="auto"/>
          <w:lang w:val="ru-RU"/>
        </w:rPr>
        <w:t xml:space="preserve"> </w:t>
      </w:r>
      <w:proofErr w:type="spellStart"/>
      <w:r w:rsidRPr="00965A17">
        <w:rPr>
          <w:bCs/>
          <w:color w:val="auto"/>
          <w:lang w:val="ru-RU"/>
        </w:rPr>
        <w:t>нысанасы</w:t>
      </w:r>
      <w:proofErr w:type="spellEnd"/>
      <w:r w:rsidRPr="00965A17">
        <w:rPr>
          <w:bCs/>
          <w:color w:val="auto"/>
          <w:lang w:val="ru-RU"/>
        </w:rPr>
        <w:t xml:space="preserve"> </w:t>
      </w:r>
      <w:proofErr w:type="spellStart"/>
      <w:r w:rsidRPr="00965A17">
        <w:rPr>
          <w:bCs/>
          <w:color w:val="auto"/>
          <w:lang w:val="ru-RU"/>
        </w:rPr>
        <w:t>болып</w:t>
      </w:r>
      <w:proofErr w:type="spellEnd"/>
      <w:r w:rsidRPr="00965A17">
        <w:rPr>
          <w:bCs/>
          <w:color w:val="auto"/>
          <w:lang w:val="ru-RU"/>
        </w:rPr>
        <w:t xml:space="preserve"> </w:t>
      </w:r>
      <w:proofErr w:type="spellStart"/>
      <w:r w:rsidRPr="00965A17">
        <w:rPr>
          <w:bCs/>
          <w:color w:val="auto"/>
          <w:lang w:val="ru-RU"/>
        </w:rPr>
        <w:t>табылатын</w:t>
      </w:r>
      <w:proofErr w:type="spellEnd"/>
      <w:r w:rsidRPr="00965A17">
        <w:rPr>
          <w:bCs/>
          <w:color w:val="auto"/>
          <w:lang w:val="ru-RU"/>
        </w:rPr>
        <w:t xml:space="preserve"> </w:t>
      </w:r>
      <w:proofErr w:type="spellStart"/>
      <w:r w:rsidR="005E01EC" w:rsidRPr="005E01EC">
        <w:rPr>
          <w:color w:val="auto"/>
          <w:lang w:val="ru-RU"/>
        </w:rPr>
        <w:t>жұмыстар</w:t>
      </w:r>
      <w:proofErr w:type="spellEnd"/>
      <w:r w:rsidR="005E01EC" w:rsidRPr="005E01EC">
        <w:rPr>
          <w:color w:val="auto"/>
          <w:lang w:val="ru-RU"/>
        </w:rPr>
        <w:t xml:space="preserve"> </w:t>
      </w:r>
      <w:r w:rsidRPr="005E01EC">
        <w:rPr>
          <w:color w:val="auto"/>
          <w:lang w:val="ru-RU"/>
        </w:rPr>
        <w:t>саны</w:t>
      </w:r>
      <w:r w:rsidRPr="00965A17">
        <w:rPr>
          <w:bCs/>
          <w:color w:val="auto"/>
          <w:lang w:val="ru-RU"/>
        </w:rPr>
        <w:t xml:space="preserve"> </w:t>
      </w:r>
      <w:proofErr w:type="spellStart"/>
      <w:r w:rsidRPr="00965A17">
        <w:rPr>
          <w:bCs/>
          <w:color w:val="auto"/>
          <w:lang w:val="ru-RU"/>
        </w:rPr>
        <w:t>Лоттар</w:t>
      </w:r>
      <w:proofErr w:type="spellEnd"/>
      <w:r w:rsidRPr="00965A17">
        <w:rPr>
          <w:bCs/>
          <w:color w:val="auto"/>
          <w:lang w:val="ru-RU"/>
        </w:rPr>
        <w:t xml:space="preserve"> </w:t>
      </w:r>
      <w:proofErr w:type="spellStart"/>
      <w:r w:rsidRPr="00965A17">
        <w:rPr>
          <w:bCs/>
          <w:color w:val="auto"/>
          <w:lang w:val="ru-RU"/>
        </w:rPr>
        <w:t>тізбесінде</w:t>
      </w:r>
      <w:proofErr w:type="spellEnd"/>
      <w:r w:rsidRPr="00965A17">
        <w:rPr>
          <w:bCs/>
          <w:color w:val="auto"/>
          <w:lang w:val="ru-RU"/>
        </w:rPr>
        <w:t xml:space="preserve"> (</w:t>
      </w:r>
      <w:proofErr w:type="spellStart"/>
      <w:r w:rsidRPr="00965A17">
        <w:rPr>
          <w:bCs/>
          <w:color w:val="auto"/>
          <w:lang w:val="ru-RU"/>
        </w:rPr>
        <w:t>Тендерлік</w:t>
      </w:r>
      <w:proofErr w:type="spellEnd"/>
      <w:r w:rsidRPr="00965A17">
        <w:rPr>
          <w:bCs/>
          <w:color w:val="auto"/>
          <w:lang w:val="ru-RU"/>
        </w:rPr>
        <w:t xml:space="preserve"> </w:t>
      </w:r>
      <w:proofErr w:type="spellStart"/>
      <w:r w:rsidRPr="00965A17">
        <w:rPr>
          <w:bCs/>
          <w:color w:val="auto"/>
          <w:lang w:val="ru-RU"/>
        </w:rPr>
        <w:t>құжаттамаға</w:t>
      </w:r>
      <w:proofErr w:type="spellEnd"/>
      <w:r w:rsidRPr="00965A17">
        <w:rPr>
          <w:bCs/>
          <w:color w:val="auto"/>
          <w:lang w:val="ru-RU"/>
        </w:rPr>
        <w:t xml:space="preserve"> № 1 </w:t>
      </w:r>
      <w:proofErr w:type="spellStart"/>
      <w:r w:rsidRPr="00965A17">
        <w:rPr>
          <w:bCs/>
          <w:color w:val="auto"/>
          <w:lang w:val="ru-RU"/>
        </w:rPr>
        <w:t>қосымша</w:t>
      </w:r>
      <w:proofErr w:type="spellEnd"/>
      <w:r w:rsidRPr="00965A17">
        <w:rPr>
          <w:bCs/>
          <w:color w:val="auto"/>
          <w:lang w:val="ru-RU"/>
        </w:rPr>
        <w:t xml:space="preserve">) </w:t>
      </w:r>
      <w:proofErr w:type="spellStart"/>
      <w:r w:rsidRPr="00965A17">
        <w:rPr>
          <w:bCs/>
          <w:color w:val="auto"/>
          <w:lang w:val="ru-RU"/>
        </w:rPr>
        <w:t>көрсетілген</w:t>
      </w:r>
      <w:proofErr w:type="spellEnd"/>
      <w:r w:rsidRPr="00965A17">
        <w:rPr>
          <w:bCs/>
          <w:color w:val="auto"/>
          <w:lang w:val="ru-RU"/>
        </w:rPr>
        <w:t>.</w:t>
      </w:r>
    </w:p>
    <w:p w14:paraId="274E7F0F" w14:textId="7B0C668C" w:rsidR="00F711F1" w:rsidRPr="00965A17" w:rsidRDefault="00F711F1" w:rsidP="00F711F1">
      <w:pPr>
        <w:pStyle w:val="Default"/>
        <w:ind w:firstLine="720"/>
        <w:jc w:val="both"/>
        <w:rPr>
          <w:color w:val="auto"/>
          <w:lang w:val="ru-RU"/>
        </w:rPr>
      </w:pPr>
      <w:proofErr w:type="spellStart"/>
      <w:r w:rsidRPr="00965A17">
        <w:rPr>
          <w:color w:val="auto"/>
          <w:lang w:val="ru-RU"/>
        </w:rPr>
        <w:t>Сатып</w:t>
      </w:r>
      <w:proofErr w:type="spellEnd"/>
      <w:r w:rsidRPr="00965A17">
        <w:rPr>
          <w:color w:val="auto"/>
          <w:lang w:val="ru-RU"/>
        </w:rPr>
        <w:t xml:space="preserve"> </w:t>
      </w:r>
      <w:proofErr w:type="spellStart"/>
      <w:r w:rsidRPr="00965A17">
        <w:rPr>
          <w:color w:val="auto"/>
          <w:lang w:val="ru-RU"/>
        </w:rPr>
        <w:t>алынатын</w:t>
      </w:r>
      <w:proofErr w:type="spellEnd"/>
      <w:r w:rsidRPr="00965A17">
        <w:rPr>
          <w:color w:val="auto"/>
          <w:lang w:val="ru-RU"/>
        </w:rPr>
        <w:t xml:space="preserve"> </w:t>
      </w:r>
      <w:proofErr w:type="spellStart"/>
      <w:r w:rsidR="005E01EC" w:rsidRPr="005E01EC">
        <w:rPr>
          <w:color w:val="auto"/>
          <w:lang w:val="ru-RU"/>
        </w:rPr>
        <w:t>жұмыстар</w:t>
      </w:r>
      <w:r w:rsidR="005E01EC">
        <w:rPr>
          <w:color w:val="auto"/>
          <w:lang w:val="ru-RU"/>
        </w:rPr>
        <w:t>ды</w:t>
      </w:r>
      <w:r w:rsidRPr="00965A17">
        <w:rPr>
          <w:color w:val="auto"/>
          <w:lang w:val="ru-RU"/>
        </w:rPr>
        <w:t>ң</w:t>
      </w:r>
      <w:proofErr w:type="spellEnd"/>
      <w:r w:rsidRPr="00965A17">
        <w:rPr>
          <w:color w:val="auto"/>
          <w:lang w:val="ru-RU"/>
        </w:rPr>
        <w:t xml:space="preserve"> </w:t>
      </w:r>
      <w:proofErr w:type="spellStart"/>
      <w:r w:rsidRPr="00965A17">
        <w:rPr>
          <w:color w:val="auto"/>
          <w:lang w:val="ru-RU"/>
        </w:rPr>
        <w:t>сипаты</w:t>
      </w:r>
      <w:proofErr w:type="spellEnd"/>
      <w:r w:rsidRPr="00965A17">
        <w:rPr>
          <w:color w:val="auto"/>
          <w:lang w:val="ru-RU"/>
        </w:rPr>
        <w:t xml:space="preserve"> мен </w:t>
      </w:r>
      <w:proofErr w:type="spellStart"/>
      <w:r w:rsidRPr="00965A17">
        <w:rPr>
          <w:color w:val="auto"/>
          <w:lang w:val="ru-RU"/>
        </w:rPr>
        <w:t>талап</w:t>
      </w:r>
      <w:proofErr w:type="spellEnd"/>
      <w:r w:rsidRPr="00965A17">
        <w:rPr>
          <w:color w:val="auto"/>
          <w:lang w:val="ru-RU"/>
        </w:rPr>
        <w:t xml:space="preserve"> </w:t>
      </w:r>
      <w:proofErr w:type="spellStart"/>
      <w:r w:rsidRPr="00965A17">
        <w:rPr>
          <w:color w:val="auto"/>
          <w:lang w:val="ru-RU"/>
        </w:rPr>
        <w:t>етілетін</w:t>
      </w:r>
      <w:proofErr w:type="spellEnd"/>
      <w:r w:rsidRPr="00965A17">
        <w:rPr>
          <w:color w:val="auto"/>
          <w:lang w:val="ru-RU"/>
        </w:rPr>
        <w:t xml:space="preserve"> </w:t>
      </w:r>
      <w:proofErr w:type="spellStart"/>
      <w:r w:rsidRPr="00965A17">
        <w:rPr>
          <w:color w:val="auto"/>
          <w:lang w:val="ru-RU"/>
        </w:rPr>
        <w:t>техникалық</w:t>
      </w:r>
      <w:proofErr w:type="spellEnd"/>
      <w:r w:rsidRPr="00965A17">
        <w:rPr>
          <w:color w:val="auto"/>
          <w:lang w:val="ru-RU"/>
        </w:rPr>
        <w:t xml:space="preserve">, сапа </w:t>
      </w:r>
      <w:proofErr w:type="spellStart"/>
      <w:r w:rsidRPr="00965A17">
        <w:rPr>
          <w:color w:val="auto"/>
          <w:lang w:val="ru-RU"/>
        </w:rPr>
        <w:t>және</w:t>
      </w:r>
      <w:proofErr w:type="spellEnd"/>
      <w:r w:rsidRPr="00965A17">
        <w:rPr>
          <w:color w:val="auto"/>
          <w:lang w:val="ru-RU"/>
        </w:rPr>
        <w:t xml:space="preserve"> </w:t>
      </w:r>
      <w:proofErr w:type="spellStart"/>
      <w:r w:rsidRPr="00965A17">
        <w:rPr>
          <w:color w:val="auto"/>
          <w:lang w:val="ru-RU"/>
        </w:rPr>
        <w:t>пайдалану</w:t>
      </w:r>
      <w:proofErr w:type="spellEnd"/>
      <w:r w:rsidRPr="00965A17">
        <w:rPr>
          <w:color w:val="auto"/>
          <w:lang w:val="ru-RU"/>
        </w:rPr>
        <w:t xml:space="preserve"> </w:t>
      </w:r>
      <w:proofErr w:type="spellStart"/>
      <w:r w:rsidRPr="00965A17">
        <w:rPr>
          <w:color w:val="auto"/>
          <w:lang w:val="ru-RU"/>
        </w:rPr>
        <w:t>сипаттамалары</w:t>
      </w:r>
      <w:proofErr w:type="spellEnd"/>
      <w:r w:rsidRPr="00965A17">
        <w:rPr>
          <w:color w:val="auto"/>
          <w:lang w:val="ru-RU"/>
        </w:rPr>
        <w:t xml:space="preserve"> (</w:t>
      </w:r>
      <w:proofErr w:type="spellStart"/>
      <w:r w:rsidRPr="00965A17">
        <w:rPr>
          <w:bCs/>
          <w:color w:val="auto"/>
          <w:lang w:val="ru-RU"/>
        </w:rPr>
        <w:t>Тендерлік</w:t>
      </w:r>
      <w:proofErr w:type="spellEnd"/>
      <w:r w:rsidRPr="00965A17">
        <w:rPr>
          <w:bCs/>
          <w:color w:val="auto"/>
          <w:lang w:val="ru-RU"/>
        </w:rPr>
        <w:t xml:space="preserve"> </w:t>
      </w:r>
      <w:proofErr w:type="spellStart"/>
      <w:r w:rsidRPr="00965A17">
        <w:rPr>
          <w:bCs/>
          <w:color w:val="auto"/>
          <w:lang w:val="ru-RU"/>
        </w:rPr>
        <w:t>құжаттамаға</w:t>
      </w:r>
      <w:proofErr w:type="spellEnd"/>
      <w:r w:rsidRPr="00965A17">
        <w:rPr>
          <w:bCs/>
          <w:color w:val="auto"/>
          <w:lang w:val="ru-RU"/>
        </w:rPr>
        <w:t xml:space="preserve"> № 2 </w:t>
      </w:r>
      <w:proofErr w:type="spellStart"/>
      <w:r w:rsidRPr="00965A17">
        <w:rPr>
          <w:bCs/>
          <w:color w:val="auto"/>
          <w:lang w:val="ru-RU"/>
        </w:rPr>
        <w:t>қосымша</w:t>
      </w:r>
      <w:proofErr w:type="spellEnd"/>
      <w:r w:rsidRPr="00965A17">
        <w:rPr>
          <w:color w:val="auto"/>
          <w:lang w:val="ru-RU"/>
        </w:rPr>
        <w:t xml:space="preserve">). </w:t>
      </w:r>
    </w:p>
    <w:p w14:paraId="096D316D" w14:textId="2C7F3D38" w:rsidR="00473125" w:rsidRPr="00F711F1" w:rsidRDefault="00F711F1" w:rsidP="00F711F1">
      <w:pPr>
        <w:pStyle w:val="Default"/>
        <w:ind w:firstLine="720"/>
        <w:jc w:val="both"/>
        <w:rPr>
          <w:bCs/>
          <w:color w:val="auto"/>
          <w:lang w:val="ru-RU"/>
        </w:rPr>
      </w:pPr>
      <w:proofErr w:type="spellStart"/>
      <w:r>
        <w:rPr>
          <w:b/>
          <w:bCs/>
          <w:color w:val="auto"/>
          <w:lang w:val="ru-RU"/>
        </w:rPr>
        <w:t>Жұмыстарды</w:t>
      </w:r>
      <w:proofErr w:type="spellEnd"/>
      <w:r>
        <w:rPr>
          <w:b/>
          <w:bCs/>
          <w:color w:val="auto"/>
          <w:lang w:val="ru-RU"/>
        </w:rPr>
        <w:t xml:space="preserve"> </w:t>
      </w:r>
      <w:proofErr w:type="spellStart"/>
      <w:r>
        <w:rPr>
          <w:b/>
          <w:bCs/>
          <w:color w:val="auto"/>
          <w:lang w:val="ru-RU"/>
        </w:rPr>
        <w:t>орындаудың</w:t>
      </w:r>
      <w:proofErr w:type="spellEnd"/>
      <w:r>
        <w:rPr>
          <w:b/>
          <w:bCs/>
          <w:color w:val="auto"/>
          <w:lang w:val="ru-RU"/>
        </w:rPr>
        <w:t xml:space="preserve"> </w:t>
      </w:r>
      <w:proofErr w:type="spellStart"/>
      <w:r w:rsidRPr="00965A17">
        <w:rPr>
          <w:b/>
          <w:bCs/>
          <w:color w:val="auto"/>
          <w:lang w:val="ru-RU"/>
        </w:rPr>
        <w:t>талап</w:t>
      </w:r>
      <w:proofErr w:type="spellEnd"/>
      <w:r w:rsidRPr="00965A17">
        <w:rPr>
          <w:b/>
          <w:bCs/>
          <w:color w:val="auto"/>
          <w:lang w:val="ru-RU"/>
        </w:rPr>
        <w:t xml:space="preserve"> </w:t>
      </w:r>
      <w:proofErr w:type="spellStart"/>
      <w:r w:rsidRPr="00965A17">
        <w:rPr>
          <w:b/>
          <w:bCs/>
          <w:color w:val="auto"/>
          <w:lang w:val="ru-RU"/>
        </w:rPr>
        <w:t>етілетін</w:t>
      </w:r>
      <w:proofErr w:type="spellEnd"/>
      <w:r w:rsidRPr="00965A17">
        <w:rPr>
          <w:b/>
          <w:bCs/>
          <w:color w:val="auto"/>
          <w:lang w:val="ru-RU"/>
        </w:rPr>
        <w:t xml:space="preserve"> </w:t>
      </w:r>
      <w:proofErr w:type="spellStart"/>
      <w:r w:rsidRPr="00965A17">
        <w:rPr>
          <w:b/>
          <w:bCs/>
          <w:color w:val="auto"/>
          <w:lang w:val="ru-RU"/>
        </w:rPr>
        <w:t>орны</w:t>
      </w:r>
      <w:proofErr w:type="spellEnd"/>
      <w:r w:rsidRPr="00965A17">
        <w:rPr>
          <w:b/>
          <w:bCs/>
          <w:color w:val="auto"/>
          <w:lang w:val="ru-RU"/>
        </w:rPr>
        <w:t xml:space="preserve">, </w:t>
      </w:r>
      <w:proofErr w:type="spellStart"/>
      <w:r w:rsidRPr="00965A17">
        <w:rPr>
          <w:b/>
          <w:bCs/>
          <w:color w:val="auto"/>
          <w:lang w:val="ru-RU"/>
        </w:rPr>
        <w:t>шарттары</w:t>
      </w:r>
      <w:proofErr w:type="spellEnd"/>
      <w:r w:rsidRPr="00965A17">
        <w:rPr>
          <w:b/>
          <w:bCs/>
          <w:color w:val="auto"/>
          <w:lang w:val="ru-RU"/>
        </w:rPr>
        <w:t xml:space="preserve"> мен </w:t>
      </w:r>
      <w:proofErr w:type="spellStart"/>
      <w:r w:rsidRPr="00965A17">
        <w:rPr>
          <w:b/>
          <w:bCs/>
          <w:color w:val="auto"/>
          <w:lang w:val="ru-RU"/>
        </w:rPr>
        <w:t>мерзімдері</w:t>
      </w:r>
      <w:proofErr w:type="spellEnd"/>
      <w:r w:rsidRPr="00965A17">
        <w:rPr>
          <w:b/>
          <w:bCs/>
          <w:color w:val="auto"/>
          <w:lang w:val="ru-RU"/>
        </w:rPr>
        <w:t xml:space="preserve"> </w:t>
      </w:r>
      <w:proofErr w:type="spellStart"/>
      <w:r w:rsidRPr="00965A17">
        <w:rPr>
          <w:bCs/>
          <w:color w:val="auto"/>
          <w:lang w:val="ru-RU"/>
        </w:rPr>
        <w:t>Лоттар</w:t>
      </w:r>
      <w:proofErr w:type="spellEnd"/>
      <w:r w:rsidRPr="00965A17">
        <w:rPr>
          <w:bCs/>
          <w:color w:val="auto"/>
          <w:lang w:val="ru-RU"/>
        </w:rPr>
        <w:t xml:space="preserve"> </w:t>
      </w:r>
      <w:proofErr w:type="spellStart"/>
      <w:r w:rsidRPr="00965A17">
        <w:rPr>
          <w:bCs/>
          <w:color w:val="auto"/>
          <w:lang w:val="ru-RU"/>
        </w:rPr>
        <w:t>тізбесінде</w:t>
      </w:r>
      <w:proofErr w:type="spellEnd"/>
      <w:r w:rsidRPr="00965A17">
        <w:rPr>
          <w:bCs/>
          <w:color w:val="auto"/>
          <w:lang w:val="ru-RU"/>
        </w:rPr>
        <w:t xml:space="preserve"> </w:t>
      </w:r>
      <w:proofErr w:type="spellStart"/>
      <w:r w:rsidRPr="00965A17">
        <w:rPr>
          <w:bCs/>
          <w:color w:val="auto"/>
          <w:lang w:val="ru-RU"/>
        </w:rPr>
        <w:t>және</w:t>
      </w:r>
      <w:proofErr w:type="spellEnd"/>
      <w:r w:rsidRPr="00965A17">
        <w:rPr>
          <w:bCs/>
          <w:color w:val="auto"/>
          <w:lang w:val="ru-RU"/>
        </w:rPr>
        <w:t xml:space="preserve"> </w:t>
      </w:r>
      <w:proofErr w:type="spellStart"/>
      <w:r w:rsidRPr="00965A17">
        <w:rPr>
          <w:bCs/>
          <w:color w:val="auto"/>
          <w:lang w:val="ru-RU"/>
        </w:rPr>
        <w:t>Техникалық</w:t>
      </w:r>
      <w:proofErr w:type="spellEnd"/>
      <w:r w:rsidRPr="00965A17">
        <w:rPr>
          <w:bCs/>
          <w:color w:val="auto"/>
          <w:lang w:val="ru-RU"/>
        </w:rPr>
        <w:t xml:space="preserve"> </w:t>
      </w:r>
      <w:proofErr w:type="spellStart"/>
      <w:r w:rsidR="00934762">
        <w:rPr>
          <w:bCs/>
          <w:color w:val="auto"/>
          <w:lang w:val="ru-RU"/>
        </w:rPr>
        <w:t>тапсырмада</w:t>
      </w:r>
      <w:proofErr w:type="spellEnd"/>
      <w:r w:rsidRPr="00965A17">
        <w:rPr>
          <w:bCs/>
          <w:color w:val="auto"/>
          <w:lang w:val="ru-RU"/>
        </w:rPr>
        <w:t xml:space="preserve"> (</w:t>
      </w:r>
      <w:proofErr w:type="spellStart"/>
      <w:r w:rsidRPr="00965A17">
        <w:rPr>
          <w:bCs/>
          <w:color w:val="auto"/>
          <w:lang w:val="ru-RU"/>
        </w:rPr>
        <w:t>Тендерлік</w:t>
      </w:r>
      <w:proofErr w:type="spellEnd"/>
      <w:r w:rsidRPr="00965A17">
        <w:rPr>
          <w:bCs/>
          <w:color w:val="auto"/>
          <w:lang w:val="ru-RU"/>
        </w:rPr>
        <w:t xml:space="preserve"> </w:t>
      </w:r>
      <w:proofErr w:type="spellStart"/>
      <w:r w:rsidRPr="00965A17">
        <w:rPr>
          <w:bCs/>
          <w:color w:val="auto"/>
          <w:lang w:val="ru-RU"/>
        </w:rPr>
        <w:t>құжаттамаға</w:t>
      </w:r>
      <w:proofErr w:type="spellEnd"/>
      <w:r w:rsidRPr="00965A17">
        <w:rPr>
          <w:bCs/>
          <w:color w:val="auto"/>
          <w:lang w:val="ru-RU"/>
        </w:rPr>
        <w:t xml:space="preserve"> № 1 </w:t>
      </w:r>
      <w:proofErr w:type="spellStart"/>
      <w:r w:rsidRPr="00965A17">
        <w:rPr>
          <w:bCs/>
          <w:color w:val="auto"/>
          <w:lang w:val="ru-RU"/>
        </w:rPr>
        <w:t>және</w:t>
      </w:r>
      <w:proofErr w:type="spellEnd"/>
      <w:r w:rsidRPr="00965A17">
        <w:rPr>
          <w:bCs/>
          <w:color w:val="auto"/>
          <w:lang w:val="ru-RU"/>
        </w:rPr>
        <w:t xml:space="preserve"> № 2 </w:t>
      </w:r>
      <w:proofErr w:type="spellStart"/>
      <w:r w:rsidRPr="00965A17">
        <w:rPr>
          <w:bCs/>
          <w:color w:val="auto"/>
          <w:lang w:val="ru-RU"/>
        </w:rPr>
        <w:t>қосымшалар</w:t>
      </w:r>
      <w:proofErr w:type="spellEnd"/>
      <w:r w:rsidRPr="00965A17">
        <w:rPr>
          <w:bCs/>
          <w:color w:val="auto"/>
          <w:lang w:val="ru-RU"/>
        </w:rPr>
        <w:t xml:space="preserve">) </w:t>
      </w:r>
      <w:proofErr w:type="spellStart"/>
      <w:r w:rsidRPr="00965A17">
        <w:rPr>
          <w:bCs/>
          <w:color w:val="auto"/>
          <w:lang w:val="ru-RU"/>
        </w:rPr>
        <w:t>көрсетілген</w:t>
      </w:r>
      <w:proofErr w:type="spellEnd"/>
      <w:r w:rsidR="00473125" w:rsidRPr="00A16E41">
        <w:rPr>
          <w:color w:val="auto"/>
          <w:lang w:val="ru-RU"/>
        </w:rPr>
        <w:t xml:space="preserve">. </w:t>
      </w:r>
    </w:p>
    <w:p w14:paraId="3D0DE74F" w14:textId="77777777" w:rsidR="000E46F1" w:rsidRPr="00965A17" w:rsidRDefault="000E46F1" w:rsidP="000E46F1">
      <w:pPr>
        <w:pStyle w:val="Default"/>
        <w:ind w:firstLine="720"/>
        <w:jc w:val="both"/>
        <w:rPr>
          <w:bCs/>
          <w:color w:val="auto"/>
          <w:lang w:val="ru-RU"/>
        </w:rPr>
      </w:pPr>
      <w:proofErr w:type="spellStart"/>
      <w:r w:rsidRPr="00965A17">
        <w:rPr>
          <w:b/>
          <w:bCs/>
          <w:color w:val="auto"/>
          <w:lang w:val="ru-RU"/>
        </w:rPr>
        <w:t>Төлем</w:t>
      </w:r>
      <w:proofErr w:type="spellEnd"/>
      <w:r w:rsidRPr="00965A17">
        <w:rPr>
          <w:b/>
          <w:bCs/>
          <w:color w:val="auto"/>
          <w:lang w:val="ru-RU"/>
        </w:rPr>
        <w:t xml:space="preserve"> </w:t>
      </w:r>
      <w:proofErr w:type="spellStart"/>
      <w:r w:rsidRPr="00965A17">
        <w:rPr>
          <w:b/>
          <w:bCs/>
          <w:color w:val="auto"/>
          <w:lang w:val="ru-RU"/>
        </w:rPr>
        <w:t>шарттары</w:t>
      </w:r>
      <w:proofErr w:type="spellEnd"/>
      <w:r w:rsidRPr="00965A17">
        <w:rPr>
          <w:b/>
          <w:bCs/>
          <w:color w:val="auto"/>
          <w:lang w:val="ru-RU"/>
        </w:rPr>
        <w:t xml:space="preserve">: </w:t>
      </w:r>
      <w:proofErr w:type="spellStart"/>
      <w:r w:rsidRPr="00965A17">
        <w:rPr>
          <w:bCs/>
          <w:color w:val="auto"/>
          <w:lang w:val="ru-RU"/>
        </w:rPr>
        <w:t>Есеп</w:t>
      </w:r>
      <w:proofErr w:type="spellEnd"/>
      <w:r w:rsidRPr="00965A17">
        <w:rPr>
          <w:bCs/>
          <w:color w:val="auto"/>
          <w:lang w:val="ru-RU"/>
        </w:rPr>
        <w:t xml:space="preserve"> </w:t>
      </w:r>
      <w:proofErr w:type="spellStart"/>
      <w:r w:rsidRPr="00965A17">
        <w:rPr>
          <w:bCs/>
          <w:color w:val="auto"/>
          <w:lang w:val="ru-RU"/>
        </w:rPr>
        <w:t>айырысуды</w:t>
      </w:r>
      <w:proofErr w:type="spellEnd"/>
      <w:r w:rsidRPr="00965A17">
        <w:rPr>
          <w:bCs/>
          <w:color w:val="auto"/>
          <w:lang w:val="ru-RU"/>
        </w:rPr>
        <w:t xml:space="preserve"> </w:t>
      </w:r>
      <w:proofErr w:type="spellStart"/>
      <w:r w:rsidRPr="00965A17">
        <w:rPr>
          <w:bCs/>
          <w:color w:val="auto"/>
          <w:lang w:val="ru-RU"/>
        </w:rPr>
        <w:t>Орындаушы</w:t>
      </w:r>
      <w:proofErr w:type="spellEnd"/>
      <w:r w:rsidRPr="00965A17">
        <w:rPr>
          <w:bCs/>
          <w:color w:val="auto"/>
          <w:lang w:val="ru-RU"/>
        </w:rPr>
        <w:t xml:space="preserve"> </w:t>
      </w:r>
      <w:proofErr w:type="spellStart"/>
      <w:r w:rsidR="00292892">
        <w:rPr>
          <w:bCs/>
          <w:color w:val="auto"/>
          <w:lang w:val="ru-RU"/>
        </w:rPr>
        <w:t>толық</w:t>
      </w:r>
      <w:proofErr w:type="spellEnd"/>
      <w:r w:rsidR="00292892">
        <w:rPr>
          <w:bCs/>
          <w:color w:val="auto"/>
          <w:lang w:val="ru-RU"/>
        </w:rPr>
        <w:t xml:space="preserve"> </w:t>
      </w:r>
      <w:proofErr w:type="spellStart"/>
      <w:r w:rsidR="00292892">
        <w:rPr>
          <w:bCs/>
          <w:color w:val="auto"/>
          <w:lang w:val="ru-RU"/>
        </w:rPr>
        <w:t>есепті</w:t>
      </w:r>
      <w:proofErr w:type="spellEnd"/>
      <w:r w:rsidR="00292892">
        <w:rPr>
          <w:bCs/>
          <w:color w:val="auto"/>
          <w:lang w:val="ru-RU"/>
        </w:rPr>
        <w:t xml:space="preserve"> </w:t>
      </w:r>
      <w:proofErr w:type="spellStart"/>
      <w:r w:rsidR="00292892">
        <w:rPr>
          <w:bCs/>
          <w:color w:val="auto"/>
          <w:lang w:val="ru-RU"/>
        </w:rPr>
        <w:t>қорғағаннан</w:t>
      </w:r>
      <w:proofErr w:type="spellEnd"/>
      <w:r w:rsidR="00292892">
        <w:rPr>
          <w:bCs/>
          <w:color w:val="auto"/>
          <w:lang w:val="ru-RU"/>
        </w:rPr>
        <w:t xml:space="preserve"> </w:t>
      </w:r>
      <w:proofErr w:type="spellStart"/>
      <w:r w:rsidR="00292892">
        <w:rPr>
          <w:bCs/>
          <w:color w:val="auto"/>
          <w:lang w:val="ru-RU"/>
        </w:rPr>
        <w:t>кейін</w:t>
      </w:r>
      <w:proofErr w:type="spellEnd"/>
      <w:r w:rsidR="00292892">
        <w:rPr>
          <w:bCs/>
          <w:color w:val="auto"/>
          <w:lang w:val="ru-RU"/>
        </w:rPr>
        <w:t xml:space="preserve"> </w:t>
      </w:r>
      <w:proofErr w:type="spellStart"/>
      <w:r w:rsidR="00292892">
        <w:rPr>
          <w:bCs/>
          <w:color w:val="auto"/>
          <w:lang w:val="ru-RU"/>
        </w:rPr>
        <w:t>және</w:t>
      </w:r>
      <w:proofErr w:type="spellEnd"/>
      <w:r w:rsidR="00292892">
        <w:rPr>
          <w:bCs/>
          <w:color w:val="auto"/>
          <w:lang w:val="ru-RU"/>
        </w:rPr>
        <w:t xml:space="preserve"> </w:t>
      </w:r>
      <w:proofErr w:type="spellStart"/>
      <w:r w:rsidR="00292892">
        <w:rPr>
          <w:bCs/>
          <w:color w:val="auto"/>
          <w:lang w:val="ru-RU"/>
        </w:rPr>
        <w:t>Орындалған</w:t>
      </w:r>
      <w:proofErr w:type="spellEnd"/>
      <w:r w:rsidR="00292892">
        <w:rPr>
          <w:bCs/>
          <w:color w:val="auto"/>
          <w:lang w:val="ru-RU"/>
        </w:rPr>
        <w:t xml:space="preserve"> </w:t>
      </w:r>
      <w:proofErr w:type="spellStart"/>
      <w:r w:rsidR="00292892">
        <w:rPr>
          <w:bCs/>
          <w:color w:val="auto"/>
          <w:lang w:val="ru-RU"/>
        </w:rPr>
        <w:t>жұмыстар</w:t>
      </w:r>
      <w:proofErr w:type="spellEnd"/>
      <w:r w:rsidR="00292892">
        <w:rPr>
          <w:bCs/>
          <w:color w:val="auto"/>
          <w:lang w:val="ru-RU"/>
        </w:rPr>
        <w:t xml:space="preserve"> </w:t>
      </w:r>
      <w:proofErr w:type="spellStart"/>
      <w:r w:rsidR="00292892">
        <w:rPr>
          <w:bCs/>
          <w:color w:val="auto"/>
          <w:lang w:val="ru-RU"/>
        </w:rPr>
        <w:t>актісіне</w:t>
      </w:r>
      <w:proofErr w:type="spellEnd"/>
      <w:r w:rsidR="00292892">
        <w:rPr>
          <w:bCs/>
          <w:color w:val="auto"/>
          <w:lang w:val="ru-RU"/>
        </w:rPr>
        <w:t xml:space="preserve">, </w:t>
      </w:r>
      <w:r w:rsidRPr="00965A17">
        <w:rPr>
          <w:bCs/>
          <w:color w:val="auto"/>
          <w:lang w:val="ru-RU"/>
        </w:rPr>
        <w:t>шот-</w:t>
      </w:r>
      <w:proofErr w:type="spellStart"/>
      <w:r w:rsidRPr="00965A17">
        <w:rPr>
          <w:bCs/>
          <w:color w:val="auto"/>
          <w:lang w:val="ru-RU"/>
        </w:rPr>
        <w:t>фактура</w:t>
      </w:r>
      <w:r w:rsidR="00292892">
        <w:rPr>
          <w:bCs/>
          <w:color w:val="auto"/>
          <w:lang w:val="ru-RU"/>
        </w:rPr>
        <w:t>ға</w:t>
      </w:r>
      <w:proofErr w:type="spellEnd"/>
      <w:r w:rsidR="00292892">
        <w:rPr>
          <w:bCs/>
          <w:color w:val="auto"/>
          <w:lang w:val="ru-RU"/>
        </w:rPr>
        <w:t xml:space="preserve"> </w:t>
      </w:r>
      <w:proofErr w:type="spellStart"/>
      <w:r w:rsidR="00292892">
        <w:rPr>
          <w:bCs/>
          <w:color w:val="auto"/>
          <w:lang w:val="ru-RU"/>
        </w:rPr>
        <w:t>және</w:t>
      </w:r>
      <w:proofErr w:type="spellEnd"/>
      <w:r w:rsidRPr="00965A17">
        <w:rPr>
          <w:bCs/>
          <w:color w:val="auto"/>
          <w:lang w:val="ru-RU"/>
        </w:rPr>
        <w:t xml:space="preserve"> </w:t>
      </w:r>
      <w:proofErr w:type="spellStart"/>
      <w:r w:rsidR="00292892">
        <w:rPr>
          <w:bCs/>
          <w:color w:val="auto"/>
          <w:lang w:val="ru-RU"/>
        </w:rPr>
        <w:t>Зерттеуді</w:t>
      </w:r>
      <w:proofErr w:type="spellEnd"/>
      <w:r w:rsidR="00292892">
        <w:rPr>
          <w:bCs/>
          <w:color w:val="auto"/>
          <w:lang w:val="ru-RU"/>
        </w:rPr>
        <w:t xml:space="preserve"> </w:t>
      </w:r>
      <w:proofErr w:type="spellStart"/>
      <w:r w:rsidR="00292892">
        <w:rPr>
          <w:bCs/>
          <w:color w:val="auto"/>
          <w:lang w:val="ru-RU"/>
        </w:rPr>
        <w:t>тапсыру-қабылдау</w:t>
      </w:r>
      <w:proofErr w:type="spellEnd"/>
      <w:r w:rsidRPr="00965A17">
        <w:rPr>
          <w:bCs/>
          <w:color w:val="auto"/>
          <w:lang w:val="ru-RU"/>
        </w:rPr>
        <w:t xml:space="preserve"> </w:t>
      </w:r>
      <w:proofErr w:type="spellStart"/>
      <w:r w:rsidRPr="00965A17">
        <w:rPr>
          <w:bCs/>
          <w:color w:val="auto"/>
          <w:lang w:val="ru-RU"/>
        </w:rPr>
        <w:t>актісіне</w:t>
      </w:r>
      <w:proofErr w:type="spellEnd"/>
      <w:r w:rsidRPr="00965A17">
        <w:rPr>
          <w:bCs/>
          <w:color w:val="auto"/>
          <w:lang w:val="ru-RU"/>
        </w:rPr>
        <w:t xml:space="preserve"> </w:t>
      </w:r>
      <w:proofErr w:type="spellStart"/>
      <w:r w:rsidRPr="00965A17">
        <w:rPr>
          <w:bCs/>
          <w:color w:val="auto"/>
          <w:lang w:val="ru-RU"/>
        </w:rPr>
        <w:t>Тараптар</w:t>
      </w:r>
      <w:proofErr w:type="spellEnd"/>
      <w:r w:rsidRPr="00965A17">
        <w:rPr>
          <w:bCs/>
          <w:color w:val="auto"/>
          <w:lang w:val="ru-RU"/>
        </w:rPr>
        <w:t xml:space="preserve"> </w:t>
      </w:r>
      <w:proofErr w:type="spellStart"/>
      <w:r w:rsidRPr="00965A17">
        <w:rPr>
          <w:bCs/>
          <w:color w:val="auto"/>
          <w:lang w:val="ru-RU"/>
        </w:rPr>
        <w:t>қол</w:t>
      </w:r>
      <w:proofErr w:type="spellEnd"/>
      <w:r w:rsidRPr="00965A17">
        <w:rPr>
          <w:bCs/>
          <w:color w:val="auto"/>
          <w:lang w:val="ru-RU"/>
        </w:rPr>
        <w:t xml:space="preserve"> </w:t>
      </w:r>
      <w:proofErr w:type="spellStart"/>
      <w:r w:rsidRPr="00965A17">
        <w:rPr>
          <w:bCs/>
          <w:color w:val="auto"/>
          <w:lang w:val="ru-RU"/>
        </w:rPr>
        <w:t>қойған</w:t>
      </w:r>
      <w:r w:rsidR="00292892">
        <w:rPr>
          <w:bCs/>
          <w:color w:val="auto"/>
          <w:lang w:val="ru-RU"/>
        </w:rPr>
        <w:t>нан</w:t>
      </w:r>
      <w:proofErr w:type="spellEnd"/>
      <w:r w:rsidR="00292892">
        <w:rPr>
          <w:bCs/>
          <w:color w:val="auto"/>
          <w:lang w:val="ru-RU"/>
        </w:rPr>
        <w:t xml:space="preserve"> </w:t>
      </w:r>
      <w:proofErr w:type="spellStart"/>
      <w:r w:rsidR="00292892">
        <w:rPr>
          <w:bCs/>
          <w:color w:val="auto"/>
          <w:lang w:val="ru-RU"/>
        </w:rPr>
        <w:t>кейін</w:t>
      </w:r>
      <w:proofErr w:type="spellEnd"/>
      <w:r w:rsidRPr="00965A17">
        <w:rPr>
          <w:bCs/>
          <w:color w:val="auto"/>
          <w:lang w:val="ru-RU"/>
        </w:rPr>
        <w:t xml:space="preserve"> </w:t>
      </w:r>
      <w:r w:rsidR="00292892">
        <w:rPr>
          <w:bCs/>
          <w:color w:val="auto"/>
          <w:lang w:val="ru-RU"/>
        </w:rPr>
        <w:t>10</w:t>
      </w:r>
      <w:r w:rsidRPr="00965A17">
        <w:rPr>
          <w:bCs/>
          <w:color w:val="auto"/>
          <w:lang w:val="ru-RU"/>
        </w:rPr>
        <w:t xml:space="preserve"> (</w:t>
      </w:r>
      <w:r w:rsidR="00292892">
        <w:rPr>
          <w:bCs/>
          <w:color w:val="auto"/>
          <w:lang w:val="ru-RU"/>
        </w:rPr>
        <w:t>он</w:t>
      </w:r>
      <w:r w:rsidRPr="00965A17">
        <w:rPr>
          <w:bCs/>
          <w:color w:val="auto"/>
          <w:lang w:val="ru-RU"/>
        </w:rPr>
        <w:t xml:space="preserve">) </w:t>
      </w:r>
      <w:proofErr w:type="spellStart"/>
      <w:r w:rsidR="00292892">
        <w:rPr>
          <w:bCs/>
          <w:color w:val="auto"/>
          <w:lang w:val="ru-RU"/>
        </w:rPr>
        <w:t>жұмыс</w:t>
      </w:r>
      <w:proofErr w:type="spellEnd"/>
      <w:r w:rsidRPr="00965A17">
        <w:rPr>
          <w:bCs/>
          <w:color w:val="auto"/>
          <w:lang w:val="ru-RU"/>
        </w:rPr>
        <w:t xml:space="preserve"> </w:t>
      </w:r>
      <w:proofErr w:type="spellStart"/>
      <w:r w:rsidRPr="00965A17">
        <w:rPr>
          <w:bCs/>
          <w:color w:val="auto"/>
          <w:lang w:val="ru-RU"/>
        </w:rPr>
        <w:t>күн</w:t>
      </w:r>
      <w:r w:rsidR="00292892">
        <w:rPr>
          <w:bCs/>
          <w:color w:val="auto"/>
          <w:lang w:val="ru-RU"/>
        </w:rPr>
        <w:t>і</w:t>
      </w:r>
      <w:proofErr w:type="spellEnd"/>
      <w:r w:rsidRPr="00965A17">
        <w:rPr>
          <w:bCs/>
          <w:color w:val="auto"/>
          <w:lang w:val="ru-RU"/>
        </w:rPr>
        <w:t xml:space="preserve"> </w:t>
      </w:r>
      <w:proofErr w:type="spellStart"/>
      <w:r w:rsidRPr="00965A17">
        <w:rPr>
          <w:bCs/>
          <w:color w:val="auto"/>
          <w:lang w:val="ru-RU"/>
        </w:rPr>
        <w:t>ішінде</w:t>
      </w:r>
      <w:proofErr w:type="spellEnd"/>
      <w:r w:rsidRPr="00965A17">
        <w:rPr>
          <w:bCs/>
          <w:color w:val="auto"/>
          <w:lang w:val="ru-RU"/>
        </w:rPr>
        <w:t xml:space="preserve"> </w:t>
      </w:r>
      <w:proofErr w:type="spellStart"/>
      <w:r w:rsidRPr="00965A17">
        <w:rPr>
          <w:bCs/>
          <w:color w:val="auto"/>
          <w:lang w:val="ru-RU"/>
        </w:rPr>
        <w:t>Тапсырыс</w:t>
      </w:r>
      <w:proofErr w:type="spellEnd"/>
      <w:r w:rsidRPr="00965A17">
        <w:rPr>
          <w:bCs/>
          <w:color w:val="auto"/>
          <w:lang w:val="ru-RU"/>
        </w:rPr>
        <w:t xml:space="preserve"> </w:t>
      </w:r>
      <w:proofErr w:type="spellStart"/>
      <w:r w:rsidRPr="00965A17">
        <w:rPr>
          <w:bCs/>
          <w:color w:val="auto"/>
          <w:lang w:val="ru-RU"/>
        </w:rPr>
        <w:t>беруші</w:t>
      </w:r>
      <w:proofErr w:type="spellEnd"/>
      <w:r w:rsidRPr="00965A17">
        <w:rPr>
          <w:bCs/>
          <w:color w:val="auto"/>
          <w:lang w:val="ru-RU"/>
        </w:rPr>
        <w:t xml:space="preserve"> </w:t>
      </w:r>
      <w:proofErr w:type="spellStart"/>
      <w:r w:rsidRPr="00965A17">
        <w:rPr>
          <w:bCs/>
          <w:color w:val="auto"/>
          <w:lang w:val="ru-RU"/>
        </w:rPr>
        <w:t>жүргізеді</w:t>
      </w:r>
      <w:proofErr w:type="spellEnd"/>
      <w:r w:rsidRPr="00965A17">
        <w:rPr>
          <w:bCs/>
          <w:color w:val="auto"/>
          <w:lang w:val="ru-RU"/>
        </w:rPr>
        <w:t>.</w:t>
      </w:r>
    </w:p>
    <w:p w14:paraId="596F8AD4" w14:textId="7913E4C5" w:rsidR="000E46F1" w:rsidRPr="00965A17" w:rsidRDefault="000E46F1" w:rsidP="000E46F1">
      <w:pPr>
        <w:pStyle w:val="Default"/>
        <w:jc w:val="both"/>
        <w:rPr>
          <w:color w:val="auto"/>
          <w:lang w:val="ru-RU"/>
        </w:rPr>
      </w:pPr>
      <w:r w:rsidRPr="00965A17">
        <w:rPr>
          <w:color w:val="auto"/>
          <w:lang w:val="ru-RU"/>
        </w:rPr>
        <w:tab/>
      </w:r>
      <w:proofErr w:type="spellStart"/>
      <w:r w:rsidRPr="00965A17">
        <w:rPr>
          <w:color w:val="auto"/>
          <w:lang w:val="ru-RU"/>
        </w:rPr>
        <w:t>Тапсырыс</w:t>
      </w:r>
      <w:proofErr w:type="spellEnd"/>
      <w:r w:rsidRPr="00965A17">
        <w:rPr>
          <w:color w:val="auto"/>
          <w:lang w:val="ru-RU"/>
        </w:rPr>
        <w:t xml:space="preserve"> </w:t>
      </w:r>
      <w:proofErr w:type="spellStart"/>
      <w:r w:rsidRPr="00965A17">
        <w:rPr>
          <w:color w:val="auto"/>
          <w:lang w:val="ru-RU"/>
        </w:rPr>
        <w:t>беруші</w:t>
      </w:r>
      <w:proofErr w:type="spellEnd"/>
      <w:r w:rsidRPr="00965A17">
        <w:rPr>
          <w:color w:val="auto"/>
          <w:lang w:val="ru-RU"/>
        </w:rPr>
        <w:t xml:space="preserve"> </w:t>
      </w:r>
      <w:proofErr w:type="spellStart"/>
      <w:r w:rsidRPr="00965A17">
        <w:rPr>
          <w:color w:val="auto"/>
          <w:lang w:val="ru-RU"/>
        </w:rPr>
        <w:t>тендерді</w:t>
      </w:r>
      <w:proofErr w:type="spellEnd"/>
      <w:r w:rsidRPr="00965A17">
        <w:rPr>
          <w:color w:val="auto"/>
          <w:lang w:val="ru-RU"/>
        </w:rPr>
        <w:t xml:space="preserve"> </w:t>
      </w:r>
      <w:proofErr w:type="spellStart"/>
      <w:r w:rsidRPr="00965A17">
        <w:rPr>
          <w:color w:val="auto"/>
          <w:lang w:val="ru-RU"/>
        </w:rPr>
        <w:t>өткізудің</w:t>
      </w:r>
      <w:proofErr w:type="spellEnd"/>
      <w:r w:rsidRPr="00965A17">
        <w:rPr>
          <w:color w:val="auto"/>
          <w:lang w:val="ru-RU"/>
        </w:rPr>
        <w:t xml:space="preserve"> </w:t>
      </w:r>
      <w:proofErr w:type="spellStart"/>
      <w:r w:rsidRPr="00965A17">
        <w:rPr>
          <w:color w:val="auto"/>
          <w:lang w:val="ru-RU"/>
        </w:rPr>
        <w:t>кез</w:t>
      </w:r>
      <w:proofErr w:type="spellEnd"/>
      <w:r w:rsidRPr="00965A17">
        <w:rPr>
          <w:color w:val="auto"/>
          <w:lang w:val="ru-RU"/>
        </w:rPr>
        <w:t xml:space="preserve"> </w:t>
      </w:r>
      <w:proofErr w:type="spellStart"/>
      <w:r w:rsidRPr="00965A17">
        <w:rPr>
          <w:color w:val="auto"/>
          <w:lang w:val="ru-RU"/>
        </w:rPr>
        <w:t>келген</w:t>
      </w:r>
      <w:proofErr w:type="spellEnd"/>
      <w:r w:rsidRPr="00965A17">
        <w:rPr>
          <w:color w:val="auto"/>
          <w:lang w:val="ru-RU"/>
        </w:rPr>
        <w:t xml:space="preserve"> </w:t>
      </w:r>
      <w:proofErr w:type="spellStart"/>
      <w:r w:rsidRPr="00965A17">
        <w:rPr>
          <w:color w:val="auto"/>
          <w:lang w:val="ru-RU"/>
        </w:rPr>
        <w:t>кезеңінде</w:t>
      </w:r>
      <w:proofErr w:type="spellEnd"/>
      <w:r w:rsidRPr="00965A17">
        <w:rPr>
          <w:color w:val="auto"/>
          <w:lang w:val="ru-RU"/>
        </w:rPr>
        <w:t xml:space="preserve"> </w:t>
      </w:r>
      <w:proofErr w:type="spellStart"/>
      <w:r w:rsidRPr="00965A17">
        <w:rPr>
          <w:color w:val="auto"/>
          <w:lang w:val="ru-RU"/>
        </w:rPr>
        <w:t>сатып</w:t>
      </w:r>
      <w:proofErr w:type="spellEnd"/>
      <w:r w:rsidRPr="00965A17">
        <w:rPr>
          <w:color w:val="auto"/>
          <w:lang w:val="ru-RU"/>
        </w:rPr>
        <w:t xml:space="preserve"> </w:t>
      </w:r>
      <w:proofErr w:type="spellStart"/>
      <w:r w:rsidRPr="00965A17">
        <w:rPr>
          <w:color w:val="auto"/>
          <w:lang w:val="ru-RU"/>
        </w:rPr>
        <w:t>алу</w:t>
      </w:r>
      <w:proofErr w:type="spellEnd"/>
      <w:r w:rsidRPr="00965A17">
        <w:rPr>
          <w:color w:val="auto"/>
          <w:lang w:val="ru-RU"/>
        </w:rPr>
        <w:t xml:space="preserve"> </w:t>
      </w:r>
      <w:proofErr w:type="spellStart"/>
      <w:r w:rsidRPr="00965A17">
        <w:rPr>
          <w:color w:val="auto"/>
          <w:lang w:val="ru-RU"/>
        </w:rPr>
        <w:t>жоспарында</w:t>
      </w:r>
      <w:proofErr w:type="spellEnd"/>
      <w:r w:rsidRPr="00965A17">
        <w:rPr>
          <w:color w:val="auto"/>
          <w:lang w:val="ru-RU"/>
        </w:rPr>
        <w:t xml:space="preserve"> </w:t>
      </w:r>
      <w:proofErr w:type="spellStart"/>
      <w:r w:rsidRPr="00965A17">
        <w:rPr>
          <w:color w:val="auto"/>
          <w:lang w:val="ru-RU"/>
        </w:rPr>
        <w:t>көзделген</w:t>
      </w:r>
      <w:proofErr w:type="spellEnd"/>
      <w:r w:rsidRPr="00965A17">
        <w:rPr>
          <w:color w:val="auto"/>
          <w:lang w:val="ru-RU"/>
        </w:rPr>
        <w:t xml:space="preserve"> </w:t>
      </w:r>
      <w:proofErr w:type="spellStart"/>
      <w:r>
        <w:rPr>
          <w:color w:val="auto"/>
          <w:lang w:val="ru-RU"/>
        </w:rPr>
        <w:t>жұмыстарды</w:t>
      </w:r>
      <w:proofErr w:type="spellEnd"/>
      <w:r>
        <w:rPr>
          <w:color w:val="auto"/>
          <w:lang w:val="ru-RU"/>
        </w:rPr>
        <w:t xml:space="preserve"> </w:t>
      </w:r>
      <w:proofErr w:type="spellStart"/>
      <w:r w:rsidRPr="00965A17">
        <w:rPr>
          <w:color w:val="auto"/>
          <w:lang w:val="ru-RU"/>
        </w:rPr>
        <w:t>сатып</w:t>
      </w:r>
      <w:proofErr w:type="spellEnd"/>
      <w:r w:rsidRPr="00965A17">
        <w:rPr>
          <w:color w:val="auto"/>
          <w:lang w:val="ru-RU"/>
        </w:rPr>
        <w:t xml:space="preserve"> </w:t>
      </w:r>
      <w:proofErr w:type="spellStart"/>
      <w:r w:rsidRPr="00965A17">
        <w:rPr>
          <w:color w:val="auto"/>
          <w:lang w:val="ru-RU"/>
        </w:rPr>
        <w:t>алуға</w:t>
      </w:r>
      <w:proofErr w:type="spellEnd"/>
      <w:r w:rsidRPr="00965A17">
        <w:rPr>
          <w:color w:val="auto"/>
          <w:lang w:val="ru-RU"/>
        </w:rPr>
        <w:t xml:space="preserve"> </w:t>
      </w:r>
      <w:proofErr w:type="spellStart"/>
      <w:r w:rsidRPr="00965A17">
        <w:rPr>
          <w:color w:val="auto"/>
          <w:lang w:val="ru-RU"/>
        </w:rPr>
        <w:t>шығыстар</w:t>
      </w:r>
      <w:proofErr w:type="spellEnd"/>
      <w:r w:rsidRPr="00965A17">
        <w:rPr>
          <w:color w:val="auto"/>
          <w:lang w:val="ru-RU"/>
        </w:rPr>
        <w:t xml:space="preserve"> </w:t>
      </w:r>
      <w:proofErr w:type="spellStart"/>
      <w:r w:rsidRPr="00965A17">
        <w:rPr>
          <w:color w:val="auto"/>
          <w:lang w:val="ru-RU"/>
        </w:rPr>
        <w:t>қысқартылған</w:t>
      </w:r>
      <w:proofErr w:type="spellEnd"/>
      <w:r w:rsidRPr="00965A17">
        <w:rPr>
          <w:color w:val="auto"/>
          <w:lang w:val="ru-RU"/>
        </w:rPr>
        <w:t xml:space="preserve">, </w:t>
      </w:r>
      <w:proofErr w:type="spellStart"/>
      <w:r>
        <w:rPr>
          <w:color w:val="auto"/>
          <w:lang w:val="ru-RU"/>
        </w:rPr>
        <w:t>жұмыстарға</w:t>
      </w:r>
      <w:proofErr w:type="spellEnd"/>
      <w:r w:rsidRPr="00965A17">
        <w:rPr>
          <w:color w:val="auto"/>
          <w:lang w:val="ru-RU"/>
        </w:rPr>
        <w:t xml:space="preserve"> </w:t>
      </w:r>
      <w:proofErr w:type="spellStart"/>
      <w:r w:rsidRPr="00965A17">
        <w:rPr>
          <w:color w:val="auto"/>
          <w:lang w:val="ru-RU"/>
        </w:rPr>
        <w:t>қажеттілік</w:t>
      </w:r>
      <w:proofErr w:type="spellEnd"/>
      <w:r w:rsidRPr="00965A17">
        <w:rPr>
          <w:color w:val="auto"/>
          <w:lang w:val="ru-RU"/>
        </w:rPr>
        <w:t xml:space="preserve"> </w:t>
      </w:r>
      <w:proofErr w:type="spellStart"/>
      <w:r w:rsidRPr="00965A17">
        <w:rPr>
          <w:color w:val="auto"/>
          <w:lang w:val="ru-RU"/>
        </w:rPr>
        <w:t>негізді</w:t>
      </w:r>
      <w:proofErr w:type="spellEnd"/>
      <w:r w:rsidRPr="00965A17">
        <w:rPr>
          <w:color w:val="auto"/>
          <w:lang w:val="ru-RU"/>
        </w:rPr>
        <w:t xml:space="preserve"> </w:t>
      </w:r>
      <w:proofErr w:type="spellStart"/>
      <w:r w:rsidRPr="00965A17">
        <w:rPr>
          <w:color w:val="auto"/>
          <w:lang w:val="ru-RU"/>
        </w:rPr>
        <w:t>түрде</w:t>
      </w:r>
      <w:proofErr w:type="spellEnd"/>
      <w:r w:rsidRPr="00965A17">
        <w:rPr>
          <w:color w:val="auto"/>
          <w:lang w:val="ru-RU"/>
        </w:rPr>
        <w:t xml:space="preserve"> </w:t>
      </w:r>
      <w:proofErr w:type="spellStart"/>
      <w:r w:rsidRPr="00965A17">
        <w:rPr>
          <w:color w:val="auto"/>
          <w:lang w:val="ru-RU"/>
        </w:rPr>
        <w:t>азайған</w:t>
      </w:r>
      <w:proofErr w:type="spellEnd"/>
      <w:r w:rsidRPr="00965A17">
        <w:rPr>
          <w:color w:val="auto"/>
          <w:lang w:val="ru-RU"/>
        </w:rPr>
        <w:t xml:space="preserve"> </w:t>
      </w:r>
      <w:proofErr w:type="spellStart"/>
      <w:r w:rsidRPr="00965A17">
        <w:rPr>
          <w:color w:val="auto"/>
          <w:lang w:val="ru-RU"/>
        </w:rPr>
        <w:t>немесе</w:t>
      </w:r>
      <w:proofErr w:type="spellEnd"/>
      <w:r w:rsidRPr="00965A17">
        <w:rPr>
          <w:color w:val="auto"/>
          <w:lang w:val="ru-RU"/>
        </w:rPr>
        <w:t xml:space="preserve"> </w:t>
      </w:r>
      <w:proofErr w:type="spellStart"/>
      <w:r w:rsidRPr="00965A17">
        <w:rPr>
          <w:color w:val="auto"/>
          <w:lang w:val="ru-RU"/>
        </w:rPr>
        <w:t>оларды</w:t>
      </w:r>
      <w:proofErr w:type="spellEnd"/>
      <w:r w:rsidRPr="00965A17">
        <w:rPr>
          <w:color w:val="auto"/>
          <w:lang w:val="ru-RU"/>
        </w:rPr>
        <w:t xml:space="preserve"> </w:t>
      </w:r>
      <w:proofErr w:type="spellStart"/>
      <w:r w:rsidRPr="00965A17">
        <w:rPr>
          <w:color w:val="auto"/>
          <w:lang w:val="ru-RU"/>
        </w:rPr>
        <w:t>сатып</w:t>
      </w:r>
      <w:proofErr w:type="spellEnd"/>
      <w:r w:rsidRPr="00965A17">
        <w:rPr>
          <w:color w:val="auto"/>
          <w:lang w:val="ru-RU"/>
        </w:rPr>
        <w:t xml:space="preserve"> </w:t>
      </w:r>
      <w:proofErr w:type="spellStart"/>
      <w:r w:rsidRPr="00965A17">
        <w:rPr>
          <w:color w:val="auto"/>
          <w:lang w:val="ru-RU"/>
        </w:rPr>
        <w:t>алу</w:t>
      </w:r>
      <w:proofErr w:type="spellEnd"/>
      <w:r w:rsidRPr="00965A17">
        <w:rPr>
          <w:color w:val="auto"/>
          <w:lang w:val="ru-RU"/>
        </w:rPr>
        <w:t xml:space="preserve"> </w:t>
      </w:r>
      <w:proofErr w:type="spellStart"/>
      <w:r w:rsidRPr="00965A17">
        <w:rPr>
          <w:color w:val="auto"/>
          <w:lang w:val="ru-RU"/>
        </w:rPr>
        <w:t>негізді</w:t>
      </w:r>
      <w:proofErr w:type="spellEnd"/>
      <w:r w:rsidRPr="00965A17">
        <w:rPr>
          <w:color w:val="auto"/>
          <w:lang w:val="ru-RU"/>
        </w:rPr>
        <w:t xml:space="preserve"> </w:t>
      </w:r>
      <w:proofErr w:type="spellStart"/>
      <w:r w:rsidRPr="00965A17">
        <w:rPr>
          <w:color w:val="auto"/>
          <w:lang w:val="ru-RU"/>
        </w:rPr>
        <w:t>түрде</w:t>
      </w:r>
      <w:proofErr w:type="spellEnd"/>
      <w:r w:rsidRPr="00965A17">
        <w:rPr>
          <w:color w:val="auto"/>
          <w:lang w:val="ru-RU"/>
        </w:rPr>
        <w:t xml:space="preserve"> </w:t>
      </w:r>
      <w:proofErr w:type="spellStart"/>
      <w:r w:rsidRPr="00965A17">
        <w:rPr>
          <w:color w:val="auto"/>
          <w:lang w:val="ru-RU"/>
        </w:rPr>
        <w:t>мақсатқа</w:t>
      </w:r>
      <w:proofErr w:type="spellEnd"/>
      <w:r w:rsidRPr="00965A17">
        <w:rPr>
          <w:color w:val="auto"/>
          <w:lang w:val="ru-RU"/>
        </w:rPr>
        <w:t xml:space="preserve"> </w:t>
      </w:r>
      <w:proofErr w:type="spellStart"/>
      <w:r w:rsidRPr="00965A17">
        <w:rPr>
          <w:color w:val="auto"/>
          <w:lang w:val="ru-RU"/>
        </w:rPr>
        <w:t>лайық</w:t>
      </w:r>
      <w:proofErr w:type="spellEnd"/>
      <w:r w:rsidRPr="00965A17">
        <w:rPr>
          <w:color w:val="auto"/>
          <w:lang w:val="ru-RU"/>
        </w:rPr>
        <w:t xml:space="preserve"> </w:t>
      </w:r>
      <w:proofErr w:type="spellStart"/>
      <w:r w:rsidRPr="00965A17">
        <w:rPr>
          <w:color w:val="auto"/>
          <w:lang w:val="ru-RU"/>
        </w:rPr>
        <w:t>емес</w:t>
      </w:r>
      <w:proofErr w:type="spellEnd"/>
      <w:r w:rsidRPr="00965A17">
        <w:rPr>
          <w:color w:val="auto"/>
          <w:lang w:val="ru-RU"/>
        </w:rPr>
        <w:t xml:space="preserve"> </w:t>
      </w:r>
      <w:proofErr w:type="spellStart"/>
      <w:r w:rsidRPr="00965A17">
        <w:rPr>
          <w:color w:val="auto"/>
          <w:lang w:val="ru-RU"/>
        </w:rPr>
        <w:t>болған</w:t>
      </w:r>
      <w:proofErr w:type="spellEnd"/>
      <w:r w:rsidRPr="00965A17">
        <w:rPr>
          <w:color w:val="auto"/>
          <w:lang w:val="ru-RU"/>
        </w:rPr>
        <w:t xml:space="preserve"> </w:t>
      </w:r>
      <w:proofErr w:type="spellStart"/>
      <w:r w:rsidRPr="00965A17">
        <w:rPr>
          <w:color w:val="auto"/>
          <w:lang w:val="ru-RU"/>
        </w:rPr>
        <w:t>жағдайларда</w:t>
      </w:r>
      <w:proofErr w:type="spellEnd"/>
      <w:r w:rsidRPr="00965A17">
        <w:rPr>
          <w:color w:val="auto"/>
          <w:lang w:val="ru-RU"/>
        </w:rPr>
        <w:t xml:space="preserve"> </w:t>
      </w:r>
      <w:proofErr w:type="spellStart"/>
      <w:r w:rsidRPr="00965A17">
        <w:rPr>
          <w:color w:val="auto"/>
          <w:lang w:val="ru-RU"/>
        </w:rPr>
        <w:t>сатып</w:t>
      </w:r>
      <w:proofErr w:type="spellEnd"/>
      <w:r w:rsidRPr="00965A17">
        <w:rPr>
          <w:color w:val="auto"/>
          <w:lang w:val="ru-RU"/>
        </w:rPr>
        <w:t xml:space="preserve"> </w:t>
      </w:r>
      <w:proofErr w:type="spellStart"/>
      <w:r w:rsidRPr="00965A17">
        <w:rPr>
          <w:color w:val="auto"/>
          <w:lang w:val="ru-RU"/>
        </w:rPr>
        <w:t>алуды</w:t>
      </w:r>
      <w:proofErr w:type="spellEnd"/>
      <w:r w:rsidRPr="00965A17">
        <w:rPr>
          <w:color w:val="auto"/>
          <w:lang w:val="ru-RU"/>
        </w:rPr>
        <w:t xml:space="preserve"> </w:t>
      </w:r>
      <w:proofErr w:type="spellStart"/>
      <w:r w:rsidRPr="00965A17">
        <w:rPr>
          <w:color w:val="auto"/>
          <w:lang w:val="ru-RU"/>
        </w:rPr>
        <w:t>жүзеге</w:t>
      </w:r>
      <w:proofErr w:type="spellEnd"/>
      <w:r w:rsidRPr="00965A17">
        <w:rPr>
          <w:color w:val="auto"/>
          <w:lang w:val="ru-RU"/>
        </w:rPr>
        <w:t xml:space="preserve"> </w:t>
      </w:r>
      <w:proofErr w:type="spellStart"/>
      <w:r w:rsidRPr="00965A17">
        <w:rPr>
          <w:color w:val="auto"/>
          <w:lang w:val="ru-RU"/>
        </w:rPr>
        <w:t>асырудан</w:t>
      </w:r>
      <w:proofErr w:type="spellEnd"/>
      <w:r w:rsidRPr="00965A17">
        <w:rPr>
          <w:color w:val="auto"/>
          <w:lang w:val="ru-RU"/>
        </w:rPr>
        <w:t xml:space="preserve"> бас </w:t>
      </w:r>
      <w:proofErr w:type="spellStart"/>
      <w:r w:rsidRPr="00965A17">
        <w:rPr>
          <w:color w:val="auto"/>
          <w:lang w:val="ru-RU"/>
        </w:rPr>
        <w:t>тартуға</w:t>
      </w:r>
      <w:proofErr w:type="spellEnd"/>
      <w:r w:rsidRPr="00965A17">
        <w:rPr>
          <w:color w:val="auto"/>
          <w:lang w:val="ru-RU"/>
        </w:rPr>
        <w:t xml:space="preserve"> </w:t>
      </w:r>
      <w:proofErr w:type="spellStart"/>
      <w:r w:rsidRPr="00965A17">
        <w:rPr>
          <w:color w:val="auto"/>
          <w:lang w:val="ru-RU"/>
        </w:rPr>
        <w:t>құқылы</w:t>
      </w:r>
      <w:proofErr w:type="spellEnd"/>
      <w:r w:rsidRPr="00965A17">
        <w:rPr>
          <w:color w:val="auto"/>
          <w:lang w:val="ru-RU"/>
        </w:rPr>
        <w:t xml:space="preserve">. </w:t>
      </w:r>
      <w:proofErr w:type="spellStart"/>
      <w:r w:rsidRPr="00965A17">
        <w:rPr>
          <w:color w:val="auto"/>
          <w:lang w:val="ru-RU"/>
        </w:rPr>
        <w:t>Сатып</w:t>
      </w:r>
      <w:proofErr w:type="spellEnd"/>
      <w:r w:rsidRPr="00965A17">
        <w:rPr>
          <w:color w:val="auto"/>
          <w:lang w:val="ru-RU"/>
        </w:rPr>
        <w:t xml:space="preserve"> </w:t>
      </w:r>
      <w:proofErr w:type="spellStart"/>
      <w:r w:rsidRPr="00965A17">
        <w:rPr>
          <w:color w:val="auto"/>
          <w:lang w:val="ru-RU"/>
        </w:rPr>
        <w:t>алудан</w:t>
      </w:r>
      <w:proofErr w:type="spellEnd"/>
      <w:r w:rsidRPr="00965A17">
        <w:rPr>
          <w:color w:val="auto"/>
          <w:lang w:val="ru-RU"/>
        </w:rPr>
        <w:t xml:space="preserve"> бас </w:t>
      </w:r>
      <w:proofErr w:type="spellStart"/>
      <w:r w:rsidRPr="00965A17">
        <w:rPr>
          <w:color w:val="auto"/>
          <w:lang w:val="ru-RU"/>
        </w:rPr>
        <w:t>тарту</w:t>
      </w:r>
      <w:proofErr w:type="spellEnd"/>
      <w:r w:rsidRPr="00965A17">
        <w:rPr>
          <w:color w:val="auto"/>
          <w:lang w:val="ru-RU"/>
        </w:rPr>
        <w:t xml:space="preserve"> </w:t>
      </w:r>
      <w:proofErr w:type="spellStart"/>
      <w:r w:rsidRPr="00965A17">
        <w:rPr>
          <w:color w:val="auto"/>
          <w:lang w:val="ru-RU"/>
        </w:rPr>
        <w:t>сатып</w:t>
      </w:r>
      <w:proofErr w:type="spellEnd"/>
      <w:r w:rsidRPr="00965A17">
        <w:rPr>
          <w:color w:val="auto"/>
          <w:lang w:val="ru-RU"/>
        </w:rPr>
        <w:t xml:space="preserve"> </w:t>
      </w:r>
      <w:proofErr w:type="spellStart"/>
      <w:r w:rsidRPr="00965A17">
        <w:rPr>
          <w:color w:val="auto"/>
          <w:lang w:val="ru-RU"/>
        </w:rPr>
        <w:t>алу</w:t>
      </w:r>
      <w:proofErr w:type="spellEnd"/>
      <w:r w:rsidRPr="00965A17">
        <w:rPr>
          <w:color w:val="auto"/>
          <w:lang w:val="ru-RU"/>
        </w:rPr>
        <w:t xml:space="preserve"> </w:t>
      </w:r>
      <w:proofErr w:type="spellStart"/>
      <w:r w:rsidRPr="00965A17">
        <w:rPr>
          <w:color w:val="auto"/>
          <w:lang w:val="ru-RU"/>
        </w:rPr>
        <w:t>жоспар</w:t>
      </w:r>
      <w:proofErr w:type="spellEnd"/>
      <w:r w:rsidRPr="00965A17">
        <w:rPr>
          <w:color w:val="auto"/>
          <w:lang w:val="ru-RU"/>
        </w:rPr>
        <w:t>(</w:t>
      </w:r>
      <w:proofErr w:type="spellStart"/>
      <w:r w:rsidRPr="00965A17">
        <w:rPr>
          <w:color w:val="auto"/>
          <w:lang w:val="ru-RU"/>
        </w:rPr>
        <w:t>лар</w:t>
      </w:r>
      <w:proofErr w:type="spellEnd"/>
      <w:r w:rsidRPr="00965A17">
        <w:rPr>
          <w:color w:val="auto"/>
          <w:lang w:val="ru-RU"/>
        </w:rPr>
        <w:t>)</w:t>
      </w:r>
      <w:proofErr w:type="spellStart"/>
      <w:r w:rsidRPr="00965A17">
        <w:rPr>
          <w:color w:val="auto"/>
          <w:lang w:val="ru-RU"/>
        </w:rPr>
        <w:t>ына</w:t>
      </w:r>
      <w:proofErr w:type="spellEnd"/>
      <w:r w:rsidRPr="00965A17">
        <w:rPr>
          <w:color w:val="auto"/>
          <w:lang w:val="ru-RU"/>
        </w:rPr>
        <w:t xml:space="preserve"> </w:t>
      </w:r>
      <w:proofErr w:type="spellStart"/>
      <w:r w:rsidRPr="00965A17">
        <w:rPr>
          <w:color w:val="auto"/>
          <w:lang w:val="ru-RU"/>
        </w:rPr>
        <w:t>тиісті</w:t>
      </w:r>
      <w:proofErr w:type="spellEnd"/>
      <w:r w:rsidRPr="00965A17">
        <w:rPr>
          <w:color w:val="auto"/>
          <w:lang w:val="ru-RU"/>
        </w:rPr>
        <w:t xml:space="preserve"> </w:t>
      </w:r>
      <w:proofErr w:type="spellStart"/>
      <w:r w:rsidRPr="00965A17">
        <w:rPr>
          <w:color w:val="auto"/>
          <w:lang w:val="ru-RU"/>
        </w:rPr>
        <w:t>өзгерістер</w:t>
      </w:r>
      <w:proofErr w:type="spellEnd"/>
      <w:r w:rsidRPr="00965A17">
        <w:rPr>
          <w:color w:val="auto"/>
          <w:lang w:val="ru-RU"/>
        </w:rPr>
        <w:t xml:space="preserve"> </w:t>
      </w:r>
      <w:proofErr w:type="spellStart"/>
      <w:r w:rsidRPr="00965A17">
        <w:rPr>
          <w:color w:val="auto"/>
          <w:lang w:val="ru-RU"/>
        </w:rPr>
        <w:t>енгізу</w:t>
      </w:r>
      <w:proofErr w:type="spellEnd"/>
      <w:r w:rsidRPr="00965A17">
        <w:rPr>
          <w:color w:val="auto"/>
          <w:lang w:val="ru-RU"/>
        </w:rPr>
        <w:t xml:space="preserve"> </w:t>
      </w:r>
      <w:proofErr w:type="spellStart"/>
      <w:r w:rsidRPr="00965A17">
        <w:rPr>
          <w:color w:val="auto"/>
          <w:lang w:val="ru-RU"/>
        </w:rPr>
        <w:t>арқылы</w:t>
      </w:r>
      <w:proofErr w:type="spellEnd"/>
      <w:r w:rsidRPr="00965A17">
        <w:rPr>
          <w:color w:val="auto"/>
          <w:lang w:val="ru-RU"/>
        </w:rPr>
        <w:t xml:space="preserve"> </w:t>
      </w:r>
      <w:proofErr w:type="spellStart"/>
      <w:r w:rsidRPr="00965A17">
        <w:rPr>
          <w:color w:val="auto"/>
          <w:lang w:val="ru-RU"/>
        </w:rPr>
        <w:t>жүзеге</w:t>
      </w:r>
      <w:proofErr w:type="spellEnd"/>
      <w:r w:rsidRPr="00965A17">
        <w:rPr>
          <w:color w:val="auto"/>
          <w:lang w:val="ru-RU"/>
        </w:rPr>
        <w:t xml:space="preserve"> </w:t>
      </w:r>
      <w:proofErr w:type="spellStart"/>
      <w:r w:rsidRPr="00965A17">
        <w:rPr>
          <w:color w:val="auto"/>
          <w:lang w:val="ru-RU"/>
        </w:rPr>
        <w:t>асырылады</w:t>
      </w:r>
      <w:proofErr w:type="spellEnd"/>
      <w:r w:rsidRPr="00965A17">
        <w:rPr>
          <w:color w:val="auto"/>
          <w:lang w:val="ru-RU"/>
        </w:rPr>
        <w:t>.</w:t>
      </w:r>
    </w:p>
    <w:p w14:paraId="272DCBA5" w14:textId="77777777" w:rsidR="00473125" w:rsidRDefault="000E46F1" w:rsidP="000E46F1">
      <w:pPr>
        <w:pStyle w:val="Default"/>
        <w:ind w:firstLine="720"/>
        <w:jc w:val="both"/>
        <w:rPr>
          <w:lang w:val="ru-RU"/>
        </w:rPr>
      </w:pPr>
      <w:proofErr w:type="spellStart"/>
      <w:r w:rsidRPr="00965A17">
        <w:rPr>
          <w:lang w:val="ru-RU"/>
        </w:rPr>
        <w:t>Бұл</w:t>
      </w:r>
      <w:proofErr w:type="spellEnd"/>
      <w:r w:rsidRPr="00965A17">
        <w:rPr>
          <w:lang w:val="ru-RU"/>
        </w:rPr>
        <w:t xml:space="preserve"> </w:t>
      </w:r>
      <w:proofErr w:type="spellStart"/>
      <w:r w:rsidRPr="00965A17">
        <w:rPr>
          <w:lang w:val="ru-RU"/>
        </w:rPr>
        <w:t>жағдайда</w:t>
      </w:r>
      <w:proofErr w:type="spellEnd"/>
      <w:r w:rsidRPr="00965A17">
        <w:rPr>
          <w:lang w:val="ru-RU"/>
        </w:rPr>
        <w:t xml:space="preserve"> </w:t>
      </w:r>
      <w:proofErr w:type="spellStart"/>
      <w:r w:rsidRPr="00965A17">
        <w:rPr>
          <w:lang w:val="ru-RU"/>
        </w:rPr>
        <w:t>Тапсырыс</w:t>
      </w:r>
      <w:proofErr w:type="spellEnd"/>
      <w:r w:rsidRPr="00965A17">
        <w:rPr>
          <w:lang w:val="ru-RU"/>
        </w:rPr>
        <w:t xml:space="preserve"> </w:t>
      </w:r>
      <w:proofErr w:type="spellStart"/>
      <w:r w:rsidRPr="00965A17">
        <w:rPr>
          <w:lang w:val="ru-RU"/>
        </w:rPr>
        <w:t>беруші</w:t>
      </w:r>
      <w:proofErr w:type="spellEnd"/>
      <w:r w:rsidRPr="00965A17">
        <w:rPr>
          <w:lang w:val="ru-RU"/>
        </w:rPr>
        <w:t xml:space="preserve"> </w:t>
      </w:r>
      <w:proofErr w:type="spellStart"/>
      <w:r w:rsidRPr="00965A17">
        <w:rPr>
          <w:lang w:val="ru-RU"/>
        </w:rPr>
        <w:t>сатып</w:t>
      </w:r>
      <w:proofErr w:type="spellEnd"/>
      <w:r w:rsidRPr="00965A17">
        <w:rPr>
          <w:lang w:val="ru-RU"/>
        </w:rPr>
        <w:t xml:space="preserve"> </w:t>
      </w:r>
      <w:proofErr w:type="spellStart"/>
      <w:r w:rsidRPr="00965A17">
        <w:rPr>
          <w:lang w:val="ru-RU"/>
        </w:rPr>
        <w:t>алуды</w:t>
      </w:r>
      <w:proofErr w:type="spellEnd"/>
      <w:r w:rsidRPr="00965A17">
        <w:rPr>
          <w:lang w:val="ru-RU"/>
        </w:rPr>
        <w:t xml:space="preserve"> </w:t>
      </w:r>
      <w:proofErr w:type="spellStart"/>
      <w:r w:rsidRPr="00965A17">
        <w:rPr>
          <w:lang w:val="ru-RU"/>
        </w:rPr>
        <w:t>жүзеге</w:t>
      </w:r>
      <w:proofErr w:type="spellEnd"/>
      <w:r w:rsidRPr="00965A17">
        <w:rPr>
          <w:lang w:val="ru-RU"/>
        </w:rPr>
        <w:t xml:space="preserve"> </w:t>
      </w:r>
      <w:proofErr w:type="spellStart"/>
      <w:r w:rsidRPr="00965A17">
        <w:rPr>
          <w:lang w:val="ru-RU"/>
        </w:rPr>
        <w:t>асырудан</w:t>
      </w:r>
      <w:proofErr w:type="spellEnd"/>
      <w:r w:rsidRPr="00965A17">
        <w:rPr>
          <w:lang w:val="ru-RU"/>
        </w:rPr>
        <w:t xml:space="preserve"> бас </w:t>
      </w:r>
      <w:proofErr w:type="spellStart"/>
      <w:r w:rsidRPr="00965A17">
        <w:rPr>
          <w:lang w:val="ru-RU"/>
        </w:rPr>
        <w:t>тарту</w:t>
      </w:r>
      <w:proofErr w:type="spellEnd"/>
      <w:r w:rsidRPr="00965A17">
        <w:rPr>
          <w:lang w:val="ru-RU"/>
        </w:rPr>
        <w:t xml:space="preserve"> </w:t>
      </w:r>
      <w:proofErr w:type="spellStart"/>
      <w:r w:rsidRPr="00965A17">
        <w:rPr>
          <w:lang w:val="ru-RU"/>
        </w:rPr>
        <w:t>туралы</w:t>
      </w:r>
      <w:proofErr w:type="spellEnd"/>
      <w:r w:rsidRPr="00965A17">
        <w:rPr>
          <w:lang w:val="ru-RU"/>
        </w:rPr>
        <w:t xml:space="preserve"> </w:t>
      </w:r>
      <w:proofErr w:type="spellStart"/>
      <w:r w:rsidRPr="00965A17">
        <w:rPr>
          <w:lang w:val="ru-RU"/>
        </w:rPr>
        <w:t>шешім</w:t>
      </w:r>
      <w:proofErr w:type="spellEnd"/>
      <w:r w:rsidRPr="00965A17">
        <w:rPr>
          <w:lang w:val="ru-RU"/>
        </w:rPr>
        <w:t xml:space="preserve"> </w:t>
      </w:r>
      <w:proofErr w:type="spellStart"/>
      <w:r w:rsidRPr="00965A17">
        <w:rPr>
          <w:lang w:val="ru-RU"/>
        </w:rPr>
        <w:t>қабылданған</w:t>
      </w:r>
      <w:proofErr w:type="spellEnd"/>
      <w:r w:rsidRPr="00965A17">
        <w:rPr>
          <w:lang w:val="ru-RU"/>
        </w:rPr>
        <w:t xml:space="preserve"> </w:t>
      </w:r>
      <w:proofErr w:type="spellStart"/>
      <w:r w:rsidRPr="00965A17">
        <w:rPr>
          <w:lang w:val="ru-RU"/>
        </w:rPr>
        <w:t>күннен</w:t>
      </w:r>
      <w:proofErr w:type="spellEnd"/>
      <w:r w:rsidRPr="00965A17">
        <w:rPr>
          <w:lang w:val="ru-RU"/>
        </w:rPr>
        <w:t xml:space="preserve"> </w:t>
      </w:r>
      <w:proofErr w:type="spellStart"/>
      <w:r w:rsidRPr="00965A17">
        <w:rPr>
          <w:lang w:val="ru-RU"/>
        </w:rPr>
        <w:t>бастап</w:t>
      </w:r>
      <w:proofErr w:type="spellEnd"/>
      <w:r w:rsidRPr="00965A17">
        <w:rPr>
          <w:lang w:val="ru-RU"/>
        </w:rPr>
        <w:t xml:space="preserve"> 3 (</w:t>
      </w:r>
      <w:proofErr w:type="spellStart"/>
      <w:r w:rsidRPr="00965A17">
        <w:rPr>
          <w:lang w:val="ru-RU"/>
        </w:rPr>
        <w:t>үш</w:t>
      </w:r>
      <w:proofErr w:type="spellEnd"/>
      <w:r w:rsidRPr="00965A17">
        <w:rPr>
          <w:lang w:val="ru-RU"/>
        </w:rPr>
        <w:t xml:space="preserve">) </w:t>
      </w:r>
      <w:proofErr w:type="spellStart"/>
      <w:r w:rsidRPr="00965A17">
        <w:rPr>
          <w:lang w:val="ru-RU"/>
        </w:rPr>
        <w:t>жұмыс</w:t>
      </w:r>
      <w:proofErr w:type="spellEnd"/>
      <w:r w:rsidRPr="00965A17">
        <w:rPr>
          <w:lang w:val="ru-RU"/>
        </w:rPr>
        <w:t xml:space="preserve"> </w:t>
      </w:r>
      <w:proofErr w:type="spellStart"/>
      <w:r w:rsidRPr="00965A17">
        <w:rPr>
          <w:lang w:val="ru-RU"/>
        </w:rPr>
        <w:t>күні</w:t>
      </w:r>
      <w:proofErr w:type="spellEnd"/>
      <w:r w:rsidRPr="00965A17">
        <w:rPr>
          <w:lang w:val="ru-RU"/>
        </w:rPr>
        <w:t xml:space="preserve"> </w:t>
      </w:r>
      <w:proofErr w:type="spellStart"/>
      <w:r w:rsidRPr="00965A17">
        <w:rPr>
          <w:lang w:val="ru-RU"/>
        </w:rPr>
        <w:t>ішінде</w:t>
      </w:r>
      <w:proofErr w:type="spellEnd"/>
      <w:r w:rsidRPr="00965A17">
        <w:rPr>
          <w:lang w:val="ru-RU"/>
        </w:rPr>
        <w:t xml:space="preserve"> </w:t>
      </w:r>
      <w:proofErr w:type="spellStart"/>
      <w:r w:rsidRPr="00965A17">
        <w:rPr>
          <w:lang w:val="ru-RU"/>
        </w:rPr>
        <w:t>өткізілетін</w:t>
      </w:r>
      <w:proofErr w:type="spellEnd"/>
      <w:r w:rsidRPr="00965A17">
        <w:rPr>
          <w:lang w:val="ru-RU"/>
        </w:rPr>
        <w:t xml:space="preserve"> </w:t>
      </w:r>
      <w:proofErr w:type="spellStart"/>
      <w:r w:rsidRPr="00965A17">
        <w:rPr>
          <w:lang w:val="ru-RU"/>
        </w:rPr>
        <w:t>сатып</w:t>
      </w:r>
      <w:proofErr w:type="spellEnd"/>
      <w:r w:rsidRPr="00965A17">
        <w:rPr>
          <w:lang w:val="ru-RU"/>
        </w:rPr>
        <w:t xml:space="preserve"> </w:t>
      </w:r>
      <w:proofErr w:type="spellStart"/>
      <w:r w:rsidRPr="00965A17">
        <w:rPr>
          <w:lang w:val="ru-RU"/>
        </w:rPr>
        <w:t>алуға</w:t>
      </w:r>
      <w:proofErr w:type="spellEnd"/>
      <w:r w:rsidRPr="00965A17">
        <w:rPr>
          <w:lang w:val="ru-RU"/>
        </w:rPr>
        <w:t xml:space="preserve"> </w:t>
      </w:r>
      <w:proofErr w:type="spellStart"/>
      <w:r w:rsidRPr="00965A17">
        <w:rPr>
          <w:lang w:val="ru-RU"/>
        </w:rPr>
        <w:t>қатысатын</w:t>
      </w:r>
      <w:proofErr w:type="spellEnd"/>
      <w:r w:rsidRPr="00965A17">
        <w:rPr>
          <w:lang w:val="ru-RU"/>
        </w:rPr>
        <w:t xml:space="preserve"> </w:t>
      </w:r>
      <w:proofErr w:type="spellStart"/>
      <w:r w:rsidRPr="00965A17">
        <w:rPr>
          <w:lang w:val="ru-RU"/>
        </w:rPr>
        <w:t>тұлғаларға</w:t>
      </w:r>
      <w:proofErr w:type="spellEnd"/>
      <w:r w:rsidRPr="00965A17">
        <w:rPr>
          <w:lang w:val="ru-RU"/>
        </w:rPr>
        <w:t xml:space="preserve"> </w:t>
      </w:r>
      <w:proofErr w:type="spellStart"/>
      <w:r w:rsidRPr="00965A17">
        <w:rPr>
          <w:lang w:val="ru-RU"/>
        </w:rPr>
        <w:t>бұл</w:t>
      </w:r>
      <w:proofErr w:type="spellEnd"/>
      <w:r w:rsidRPr="00965A17">
        <w:rPr>
          <w:lang w:val="ru-RU"/>
        </w:rPr>
        <w:t xml:space="preserve"> </w:t>
      </w:r>
      <w:proofErr w:type="spellStart"/>
      <w:r w:rsidRPr="00965A17">
        <w:rPr>
          <w:lang w:val="ru-RU"/>
        </w:rPr>
        <w:t>туралы</w:t>
      </w:r>
      <w:proofErr w:type="spellEnd"/>
      <w:r w:rsidRPr="00965A17">
        <w:rPr>
          <w:lang w:val="ru-RU"/>
        </w:rPr>
        <w:t xml:space="preserve"> </w:t>
      </w:r>
      <w:proofErr w:type="spellStart"/>
      <w:r w:rsidRPr="00965A17">
        <w:rPr>
          <w:lang w:val="ru-RU"/>
        </w:rPr>
        <w:t>хабарлауға</w:t>
      </w:r>
      <w:proofErr w:type="spellEnd"/>
      <w:r w:rsidRPr="00965A17">
        <w:rPr>
          <w:lang w:val="ru-RU"/>
        </w:rPr>
        <w:t xml:space="preserve"> </w:t>
      </w:r>
      <w:proofErr w:type="spellStart"/>
      <w:r w:rsidRPr="00965A17">
        <w:rPr>
          <w:lang w:val="ru-RU"/>
        </w:rPr>
        <w:t>және</w:t>
      </w:r>
      <w:proofErr w:type="spellEnd"/>
      <w:r w:rsidRPr="00965A17">
        <w:rPr>
          <w:lang w:val="ru-RU"/>
        </w:rPr>
        <w:t xml:space="preserve"> </w:t>
      </w:r>
      <w:proofErr w:type="spellStart"/>
      <w:r w:rsidRPr="00965A17">
        <w:rPr>
          <w:lang w:val="ru-RU"/>
        </w:rPr>
        <w:t>Тапсырыс</w:t>
      </w:r>
      <w:proofErr w:type="spellEnd"/>
      <w:r w:rsidRPr="00965A17">
        <w:rPr>
          <w:lang w:val="ru-RU"/>
        </w:rPr>
        <w:t xml:space="preserve"> </w:t>
      </w:r>
      <w:proofErr w:type="spellStart"/>
      <w:r w:rsidRPr="00965A17">
        <w:rPr>
          <w:lang w:val="ru-RU"/>
        </w:rPr>
        <w:t>берушінің</w:t>
      </w:r>
      <w:proofErr w:type="spellEnd"/>
      <w:r w:rsidRPr="00965A17">
        <w:rPr>
          <w:lang w:val="ru-RU"/>
        </w:rPr>
        <w:t xml:space="preserve"> интернет-</w:t>
      </w:r>
      <w:proofErr w:type="spellStart"/>
      <w:r w:rsidRPr="00965A17">
        <w:rPr>
          <w:lang w:val="ru-RU"/>
        </w:rPr>
        <w:t>ресурсында</w:t>
      </w:r>
      <w:proofErr w:type="spellEnd"/>
      <w:r w:rsidRPr="00965A17">
        <w:rPr>
          <w:lang w:val="ru-RU"/>
        </w:rPr>
        <w:t xml:space="preserve"> </w:t>
      </w:r>
      <w:proofErr w:type="spellStart"/>
      <w:r w:rsidRPr="00965A17">
        <w:rPr>
          <w:lang w:val="ru-RU"/>
        </w:rPr>
        <w:t>тиісті</w:t>
      </w:r>
      <w:proofErr w:type="spellEnd"/>
      <w:r w:rsidRPr="00965A17">
        <w:rPr>
          <w:lang w:val="ru-RU"/>
        </w:rPr>
        <w:t xml:space="preserve"> </w:t>
      </w:r>
      <w:proofErr w:type="spellStart"/>
      <w:r w:rsidRPr="00965A17">
        <w:rPr>
          <w:lang w:val="ru-RU"/>
        </w:rPr>
        <w:t>хабарландыру</w:t>
      </w:r>
      <w:proofErr w:type="spellEnd"/>
      <w:r w:rsidRPr="00965A17">
        <w:rPr>
          <w:lang w:val="ru-RU"/>
        </w:rPr>
        <w:t xml:space="preserve"> </w:t>
      </w:r>
      <w:proofErr w:type="spellStart"/>
      <w:r w:rsidRPr="00965A17">
        <w:rPr>
          <w:lang w:val="ru-RU"/>
        </w:rPr>
        <w:t>жариялауға</w:t>
      </w:r>
      <w:proofErr w:type="spellEnd"/>
      <w:r w:rsidRPr="00965A17">
        <w:rPr>
          <w:lang w:val="ru-RU"/>
        </w:rPr>
        <w:t xml:space="preserve"> </w:t>
      </w:r>
      <w:proofErr w:type="spellStart"/>
      <w:r w:rsidRPr="00965A17">
        <w:rPr>
          <w:lang w:val="ru-RU"/>
        </w:rPr>
        <w:t>міндетті</w:t>
      </w:r>
      <w:proofErr w:type="spellEnd"/>
      <w:r w:rsidR="00473125" w:rsidRPr="00A16E41">
        <w:rPr>
          <w:lang w:val="ru-RU"/>
        </w:rPr>
        <w:t xml:space="preserve">. </w:t>
      </w:r>
    </w:p>
    <w:p w14:paraId="22EA509C" w14:textId="77777777" w:rsidR="00473125" w:rsidRPr="00A16E41"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12233815" w14:textId="77777777" w:rsidR="00473125" w:rsidRPr="00A16E41" w:rsidRDefault="00CA2988" w:rsidP="00CA2988">
      <w:pPr>
        <w:pStyle w:val="a5"/>
        <w:numPr>
          <w:ilvl w:val="0"/>
          <w:numId w:val="6"/>
        </w:numPr>
        <w:autoSpaceDE w:val="0"/>
        <w:autoSpaceDN w:val="0"/>
        <w:adjustRightInd w:val="0"/>
        <w:spacing w:after="0" w:line="240" w:lineRule="auto"/>
        <w:jc w:val="center"/>
        <w:rPr>
          <w:rFonts w:ascii="Times New Roman" w:hAnsi="Times New Roman" w:cs="Times New Roman"/>
          <w:color w:val="000000"/>
          <w:sz w:val="24"/>
          <w:szCs w:val="24"/>
          <w:lang w:val="ru-RU"/>
        </w:rPr>
      </w:pPr>
      <w:proofErr w:type="spellStart"/>
      <w:r w:rsidRPr="00965A17">
        <w:rPr>
          <w:rFonts w:ascii="Times New Roman" w:hAnsi="Times New Roman" w:cs="Times New Roman"/>
          <w:b/>
          <w:bCs/>
          <w:color w:val="000000"/>
          <w:sz w:val="24"/>
          <w:szCs w:val="24"/>
          <w:lang w:val="ru-RU"/>
        </w:rPr>
        <w:t>Әлеуетті</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жеткізушілердің</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тендерге</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қатысуға</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өтінімдерін</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бағалаудың</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және</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салыстырудың</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шартты</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бағаға</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әсер</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ететін</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барлық</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міндетті</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өлшемшарттарын</w:t>
      </w:r>
      <w:proofErr w:type="spellEnd"/>
      <w:r w:rsidRPr="00965A17">
        <w:rPr>
          <w:rFonts w:ascii="Times New Roman" w:hAnsi="Times New Roman" w:cs="Times New Roman"/>
          <w:b/>
          <w:bCs/>
          <w:color w:val="000000"/>
          <w:sz w:val="24"/>
          <w:szCs w:val="24"/>
          <w:lang w:val="ru-RU"/>
        </w:rPr>
        <w:t xml:space="preserve"> </w:t>
      </w:r>
      <w:proofErr w:type="spellStart"/>
      <w:r w:rsidRPr="00965A17">
        <w:rPr>
          <w:rFonts w:ascii="Times New Roman" w:hAnsi="Times New Roman" w:cs="Times New Roman"/>
          <w:b/>
          <w:bCs/>
          <w:color w:val="000000"/>
          <w:sz w:val="24"/>
          <w:szCs w:val="24"/>
          <w:lang w:val="ru-RU"/>
        </w:rPr>
        <w:t>сипаттау</w:t>
      </w:r>
      <w:proofErr w:type="spellEnd"/>
      <w:r w:rsidRPr="00A16E41">
        <w:rPr>
          <w:rFonts w:ascii="Times New Roman" w:hAnsi="Times New Roman" w:cs="Times New Roman"/>
          <w:b/>
          <w:bCs/>
          <w:color w:val="000000"/>
          <w:sz w:val="24"/>
          <w:szCs w:val="24"/>
          <w:lang w:val="ru-RU"/>
        </w:rPr>
        <w:t xml:space="preserve"> </w:t>
      </w:r>
    </w:p>
    <w:p w14:paraId="6C2B3513" w14:textId="77777777" w:rsidR="00B5194A" w:rsidRPr="00A16E41" w:rsidRDefault="00CA2988" w:rsidP="009230D3">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 xml:space="preserve">Бас </w:t>
      </w:r>
      <w:proofErr w:type="spellStart"/>
      <w:r w:rsidRPr="00965A17">
        <w:rPr>
          <w:rFonts w:ascii="Times New Roman" w:hAnsi="Times New Roman" w:cs="Times New Roman"/>
          <w:sz w:val="24"/>
          <w:szCs w:val="24"/>
          <w:lang w:val="ru-RU"/>
        </w:rPr>
        <w:t>тартылмаған</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Тендерлік</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өтінімдерді</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тендерлік</w:t>
      </w:r>
      <w:proofErr w:type="spellEnd"/>
      <w:r w:rsidRPr="00965A17">
        <w:rPr>
          <w:rFonts w:ascii="Times New Roman" w:hAnsi="Times New Roman" w:cs="Times New Roman"/>
          <w:sz w:val="24"/>
          <w:szCs w:val="24"/>
          <w:lang w:val="ru-RU"/>
        </w:rPr>
        <w:t xml:space="preserve"> комиссия осы </w:t>
      </w:r>
      <w:proofErr w:type="spellStart"/>
      <w:r w:rsidRPr="00965A17">
        <w:rPr>
          <w:rFonts w:ascii="Times New Roman" w:hAnsi="Times New Roman" w:cs="Times New Roman"/>
          <w:sz w:val="24"/>
          <w:szCs w:val="24"/>
          <w:lang w:val="ru-RU"/>
        </w:rPr>
        <w:t>Тендерлік</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құжаттамада</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қамтылған</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өлшемшарттарға сәйкес салыстырады</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және</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бағалайды</w:t>
      </w:r>
      <w:proofErr w:type="spellEnd"/>
      <w:r w:rsidR="00473125" w:rsidRPr="00A16E41">
        <w:rPr>
          <w:rFonts w:ascii="Times New Roman" w:hAnsi="Times New Roman" w:cs="Times New Roman"/>
          <w:sz w:val="24"/>
          <w:szCs w:val="24"/>
          <w:lang w:val="ru-RU"/>
        </w:rPr>
        <w:t>.</w:t>
      </w:r>
    </w:p>
    <w:p w14:paraId="50A003A0" w14:textId="77777777" w:rsidR="00D362C8" w:rsidRDefault="00CA2988" w:rsidP="00C03421">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 xml:space="preserve">Тендер </w:t>
      </w:r>
      <w:proofErr w:type="spellStart"/>
      <w:r w:rsidRPr="00965A17">
        <w:rPr>
          <w:rFonts w:ascii="Times New Roman" w:hAnsi="Times New Roman" w:cs="Times New Roman"/>
          <w:sz w:val="24"/>
          <w:szCs w:val="24"/>
          <w:lang w:val="ru-RU"/>
        </w:rPr>
        <w:t>жеңімпазы</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мынадай</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міндетті</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өлшемшарттарды</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қолдану</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есебімен</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есептелген</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төменгі</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шартты</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бағаның</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негізінде</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айқындалады</w:t>
      </w:r>
      <w:proofErr w:type="spellEnd"/>
      <w:r w:rsidR="00473125" w:rsidRPr="00A16E41">
        <w:rPr>
          <w:rFonts w:ascii="Times New Roman" w:hAnsi="Times New Roman" w:cs="Times New Roman"/>
          <w:sz w:val="24"/>
          <w:szCs w:val="24"/>
          <w:lang w:val="ru-RU"/>
        </w:rPr>
        <w:t>:</w:t>
      </w: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CA2988" w:rsidRPr="00A16E41" w14:paraId="753A693E" w14:textId="77777777" w:rsidTr="00CD5ADE">
        <w:trPr>
          <w:trHeight w:val="300"/>
        </w:trPr>
        <w:tc>
          <w:tcPr>
            <w:tcW w:w="560" w:type="dxa"/>
            <w:shd w:val="clear" w:color="auto" w:fill="auto"/>
            <w:noWrap/>
            <w:vAlign w:val="center"/>
            <w:hideMark/>
          </w:tcPr>
          <w:p w14:paraId="25B7F65B" w14:textId="52F7432D" w:rsidR="00CA2988" w:rsidRPr="00965A17" w:rsidRDefault="005545AE" w:rsidP="00934762">
            <w:pPr>
              <w:pStyle w:val="a6"/>
              <w:jc w:val="center"/>
              <w:rPr>
                <w:rFonts w:ascii="Times New Roman" w:hAnsi="Times New Roman" w:cs="Times New Roman"/>
                <w:b/>
                <w:sz w:val="24"/>
                <w:szCs w:val="24"/>
                <w:lang w:val="ru-RU"/>
              </w:rPr>
            </w:pPr>
            <w:r w:rsidRPr="00965A17">
              <w:rPr>
                <w:rFonts w:ascii="Times New Roman" w:hAnsi="Times New Roman" w:cs="Times New Roman"/>
                <w:b/>
                <w:sz w:val="24"/>
                <w:szCs w:val="24"/>
                <w:lang w:val="ru-RU"/>
              </w:rPr>
              <w:t xml:space="preserve">р/с </w:t>
            </w:r>
            <w:r w:rsidR="00CA2988" w:rsidRPr="00965A17">
              <w:rPr>
                <w:rFonts w:ascii="Times New Roman" w:hAnsi="Times New Roman" w:cs="Times New Roman"/>
                <w:b/>
                <w:sz w:val="24"/>
                <w:szCs w:val="24"/>
                <w:lang w:val="ru-RU"/>
              </w:rPr>
              <w:t>№</w:t>
            </w:r>
          </w:p>
        </w:tc>
        <w:tc>
          <w:tcPr>
            <w:tcW w:w="7212" w:type="dxa"/>
            <w:shd w:val="clear" w:color="auto" w:fill="auto"/>
            <w:noWrap/>
            <w:vAlign w:val="center"/>
            <w:hideMark/>
          </w:tcPr>
          <w:p w14:paraId="1D72C3BF" w14:textId="77777777" w:rsidR="00CA2988" w:rsidRPr="00965A17" w:rsidRDefault="00CA2988" w:rsidP="00934762">
            <w:pPr>
              <w:pStyle w:val="a6"/>
              <w:jc w:val="center"/>
              <w:rPr>
                <w:rFonts w:ascii="Times New Roman" w:hAnsi="Times New Roman" w:cs="Times New Roman"/>
                <w:b/>
                <w:sz w:val="24"/>
                <w:szCs w:val="24"/>
                <w:lang w:val="ru-RU"/>
              </w:rPr>
            </w:pPr>
            <w:proofErr w:type="spellStart"/>
            <w:r w:rsidRPr="00965A17">
              <w:rPr>
                <w:rFonts w:ascii="Times New Roman" w:hAnsi="Times New Roman" w:cs="Times New Roman"/>
                <w:b/>
                <w:sz w:val="24"/>
                <w:szCs w:val="24"/>
                <w:lang w:val="ru-RU"/>
              </w:rPr>
              <w:t>Өлшемшарттар</w:t>
            </w:r>
            <w:proofErr w:type="spellEnd"/>
          </w:p>
        </w:tc>
        <w:tc>
          <w:tcPr>
            <w:tcW w:w="2267" w:type="dxa"/>
            <w:shd w:val="clear" w:color="auto" w:fill="auto"/>
            <w:noWrap/>
            <w:vAlign w:val="center"/>
            <w:hideMark/>
          </w:tcPr>
          <w:p w14:paraId="56CC4330" w14:textId="72D8F807" w:rsidR="00CA2988" w:rsidRPr="00965A17" w:rsidRDefault="00CA2988" w:rsidP="00934762">
            <w:pPr>
              <w:pStyle w:val="a6"/>
              <w:jc w:val="center"/>
              <w:rPr>
                <w:rFonts w:ascii="Times New Roman" w:hAnsi="Times New Roman" w:cs="Times New Roman"/>
                <w:b/>
                <w:sz w:val="24"/>
                <w:szCs w:val="24"/>
                <w:lang w:val="ru-RU"/>
              </w:rPr>
            </w:pPr>
            <w:proofErr w:type="spellStart"/>
            <w:r w:rsidRPr="00965A17">
              <w:rPr>
                <w:rFonts w:ascii="Times New Roman" w:hAnsi="Times New Roman" w:cs="Times New Roman"/>
                <w:b/>
                <w:sz w:val="24"/>
                <w:szCs w:val="24"/>
                <w:lang w:val="ru-RU"/>
              </w:rPr>
              <w:t>Бағаны</w:t>
            </w:r>
            <w:proofErr w:type="spellEnd"/>
            <w:r w:rsidRPr="00965A17">
              <w:rPr>
                <w:rFonts w:ascii="Times New Roman" w:hAnsi="Times New Roman" w:cs="Times New Roman"/>
                <w:b/>
                <w:sz w:val="24"/>
                <w:szCs w:val="24"/>
                <w:lang w:val="ru-RU"/>
              </w:rPr>
              <w:t xml:space="preserve"> </w:t>
            </w:r>
            <w:proofErr w:type="spellStart"/>
            <w:r w:rsidRPr="00965A17">
              <w:rPr>
                <w:rFonts w:ascii="Times New Roman" w:hAnsi="Times New Roman" w:cs="Times New Roman"/>
                <w:b/>
                <w:sz w:val="24"/>
                <w:szCs w:val="24"/>
                <w:lang w:val="ru-RU"/>
              </w:rPr>
              <w:t>шартты</w:t>
            </w:r>
            <w:proofErr w:type="spellEnd"/>
            <w:r w:rsidRPr="00965A17">
              <w:rPr>
                <w:rFonts w:ascii="Times New Roman" w:hAnsi="Times New Roman" w:cs="Times New Roman"/>
                <w:b/>
                <w:sz w:val="24"/>
                <w:szCs w:val="24"/>
                <w:lang w:val="ru-RU"/>
              </w:rPr>
              <w:t xml:space="preserve"> </w:t>
            </w:r>
            <w:proofErr w:type="spellStart"/>
            <w:r w:rsidRPr="00965A17">
              <w:rPr>
                <w:rFonts w:ascii="Times New Roman" w:hAnsi="Times New Roman" w:cs="Times New Roman"/>
                <w:b/>
                <w:sz w:val="24"/>
                <w:szCs w:val="24"/>
                <w:lang w:val="ru-RU"/>
              </w:rPr>
              <w:t>арттыру</w:t>
            </w:r>
            <w:proofErr w:type="spellEnd"/>
            <w:r w:rsidRPr="00965A17">
              <w:rPr>
                <w:rFonts w:ascii="Times New Roman" w:hAnsi="Times New Roman" w:cs="Times New Roman"/>
                <w:b/>
                <w:sz w:val="24"/>
                <w:szCs w:val="24"/>
                <w:lang w:val="ru-RU"/>
              </w:rPr>
              <w:t xml:space="preserve">/ </w:t>
            </w:r>
            <w:proofErr w:type="spellStart"/>
            <w:r w:rsidRPr="00965A17">
              <w:rPr>
                <w:rFonts w:ascii="Times New Roman" w:hAnsi="Times New Roman" w:cs="Times New Roman"/>
                <w:b/>
                <w:sz w:val="24"/>
                <w:szCs w:val="24"/>
                <w:lang w:val="ru-RU"/>
              </w:rPr>
              <w:t>төмендету</w:t>
            </w:r>
            <w:proofErr w:type="spellEnd"/>
          </w:p>
        </w:tc>
      </w:tr>
      <w:tr w:rsidR="00CF1866" w:rsidRPr="00740E21" w14:paraId="3D9DC2DF" w14:textId="77777777" w:rsidTr="00CD5ADE">
        <w:trPr>
          <w:trHeight w:val="300"/>
        </w:trPr>
        <w:tc>
          <w:tcPr>
            <w:tcW w:w="560" w:type="dxa"/>
            <w:shd w:val="clear" w:color="auto" w:fill="auto"/>
            <w:noWrap/>
          </w:tcPr>
          <w:p w14:paraId="5CE46370" w14:textId="77777777" w:rsidR="00CF1866" w:rsidRPr="00635849" w:rsidRDefault="003F2327" w:rsidP="00C0342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14:paraId="40C79987" w14:textId="77777777" w:rsidR="00CF1866" w:rsidRPr="00635849" w:rsidRDefault="00370C26" w:rsidP="00C03421">
            <w:pPr>
              <w:pStyle w:val="a6"/>
              <w:jc w:val="both"/>
              <w:rPr>
                <w:rFonts w:ascii="Times New Roman" w:hAnsi="Times New Roman" w:cs="Times New Roman"/>
                <w:color w:val="000000"/>
                <w:sz w:val="24"/>
                <w:szCs w:val="24"/>
                <w:lang w:val="ru-RU"/>
              </w:rPr>
            </w:pPr>
            <w:proofErr w:type="spellStart"/>
            <w:r w:rsidRPr="00965A17">
              <w:rPr>
                <w:rFonts w:ascii="Times New Roman" w:eastAsia="Calibri" w:hAnsi="Times New Roman" w:cs="Times New Roman"/>
                <w:sz w:val="24"/>
                <w:szCs w:val="24"/>
                <w:lang w:val="ru-RU"/>
              </w:rPr>
              <w:t>Әлеуетті</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жеткізуші</w:t>
            </w:r>
            <w:proofErr w:type="spellEnd"/>
            <w:r w:rsidRPr="00965A17">
              <w:rPr>
                <w:rFonts w:ascii="Times New Roman" w:eastAsia="Calibri" w:hAnsi="Times New Roman" w:cs="Times New Roman"/>
                <w:sz w:val="24"/>
                <w:szCs w:val="24"/>
                <w:lang w:val="ru-RU"/>
              </w:rPr>
              <w:t xml:space="preserve"> «ӨКМ операторы» ЖШС </w:t>
            </w:r>
            <w:proofErr w:type="spellStart"/>
            <w:r w:rsidRPr="00965A17">
              <w:rPr>
                <w:rFonts w:ascii="Times New Roman" w:eastAsia="Calibri" w:hAnsi="Times New Roman" w:cs="Times New Roman"/>
                <w:sz w:val="24"/>
                <w:szCs w:val="24"/>
                <w:lang w:val="ru-RU"/>
              </w:rPr>
              <w:t>сенімсіз</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жеткізушілері</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тізбесін</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қалыптастыру</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жүргізу</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және</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бекіту</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lastRenderedPageBreak/>
              <w:t>қағидаларының</w:t>
            </w:r>
            <w:proofErr w:type="spellEnd"/>
            <w:r w:rsidRPr="00965A17">
              <w:rPr>
                <w:rFonts w:ascii="Times New Roman" w:eastAsia="Calibri" w:hAnsi="Times New Roman" w:cs="Times New Roman"/>
                <w:sz w:val="24"/>
                <w:szCs w:val="24"/>
                <w:lang w:val="ru-RU"/>
              </w:rPr>
              <w:t xml:space="preserve"> 6-тармағының 1)-3) </w:t>
            </w:r>
            <w:proofErr w:type="spellStart"/>
            <w:r w:rsidRPr="00965A17">
              <w:rPr>
                <w:rFonts w:ascii="Times New Roman" w:eastAsia="Calibri" w:hAnsi="Times New Roman" w:cs="Times New Roman"/>
                <w:sz w:val="24"/>
                <w:szCs w:val="24"/>
                <w:lang w:val="ru-RU"/>
              </w:rPr>
              <w:t>тармақшалары</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негізінде</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Тапсырыс</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берушінің</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сенімсіз</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жеткізушілері</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әлеуетті</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жеткізушілері</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тізбесіне</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сәйкес</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сенімсіз</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жеткізуші</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әлеуетті</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жеткізуші</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болып</w:t>
            </w:r>
            <w:proofErr w:type="spellEnd"/>
            <w:r w:rsidRPr="00965A17">
              <w:rPr>
                <w:rFonts w:ascii="Times New Roman" w:eastAsia="Calibri" w:hAnsi="Times New Roman" w:cs="Times New Roman"/>
                <w:sz w:val="24"/>
                <w:szCs w:val="24"/>
                <w:lang w:val="ru-RU"/>
              </w:rPr>
              <w:t xml:space="preserve"> </w:t>
            </w:r>
            <w:proofErr w:type="spellStart"/>
            <w:r w:rsidRPr="00965A17">
              <w:rPr>
                <w:rFonts w:ascii="Times New Roman" w:eastAsia="Calibri" w:hAnsi="Times New Roman" w:cs="Times New Roman"/>
                <w:sz w:val="24"/>
                <w:szCs w:val="24"/>
                <w:lang w:val="ru-RU"/>
              </w:rPr>
              <w:t>табылады</w:t>
            </w:r>
            <w:proofErr w:type="spellEnd"/>
            <w:r w:rsidRPr="00965A17">
              <w:rPr>
                <w:rFonts w:ascii="Times New Roman" w:eastAsia="Calibri" w:hAnsi="Times New Roman" w:cs="Times New Roman"/>
                <w:sz w:val="24"/>
                <w:szCs w:val="24"/>
                <w:lang w:val="ru-RU"/>
              </w:rPr>
              <w:t>.</w:t>
            </w:r>
          </w:p>
        </w:tc>
        <w:tc>
          <w:tcPr>
            <w:tcW w:w="2267" w:type="dxa"/>
            <w:shd w:val="clear" w:color="auto" w:fill="auto"/>
            <w:noWrap/>
          </w:tcPr>
          <w:p w14:paraId="4459A1B7" w14:textId="77777777" w:rsidR="00CF1866" w:rsidRPr="00635849" w:rsidRDefault="00E36135" w:rsidP="00C03421">
            <w:pPr>
              <w:pStyle w:val="a6"/>
              <w:jc w:val="both"/>
              <w:rPr>
                <w:rFonts w:ascii="Times New Roman" w:hAnsi="Times New Roman" w:cs="Times New Roman"/>
                <w:sz w:val="24"/>
                <w:szCs w:val="24"/>
                <w:lang w:val="ru-RU"/>
              </w:rPr>
            </w:pPr>
            <w:r w:rsidRPr="00635849">
              <w:rPr>
                <w:rFonts w:ascii="Times New Roman" w:hAnsi="Times New Roman" w:cs="Times New Roman"/>
                <w:sz w:val="24"/>
                <w:szCs w:val="24"/>
                <w:lang w:val="ru-RU"/>
              </w:rPr>
              <w:lastRenderedPageBreak/>
              <w:t>+10 %</w:t>
            </w:r>
          </w:p>
        </w:tc>
      </w:tr>
      <w:tr w:rsidR="00710C65" w:rsidRPr="005D291F" w14:paraId="25362E39" w14:textId="77777777" w:rsidTr="00CD5ADE">
        <w:trPr>
          <w:trHeight w:val="300"/>
        </w:trPr>
        <w:tc>
          <w:tcPr>
            <w:tcW w:w="560" w:type="dxa"/>
            <w:shd w:val="clear" w:color="auto" w:fill="auto"/>
            <w:noWrap/>
          </w:tcPr>
          <w:p w14:paraId="6849B33C" w14:textId="77777777" w:rsidR="00710C65" w:rsidRPr="00A16E41" w:rsidRDefault="003F2327" w:rsidP="00C0342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14:paraId="6E6DF6E9" w14:textId="0B3C4012" w:rsidR="00370C26" w:rsidRPr="00965A17" w:rsidRDefault="00370C26" w:rsidP="00370C26">
            <w:pPr>
              <w:pStyle w:val="Default"/>
              <w:jc w:val="both"/>
              <w:rPr>
                <w:lang w:val="ru-RU"/>
              </w:rPr>
            </w:pPr>
            <w:proofErr w:type="spellStart"/>
            <w:r w:rsidRPr="00F209DC">
              <w:rPr>
                <w:lang w:val="ru-RU"/>
              </w:rPr>
              <w:t>Әлеуетті</w:t>
            </w:r>
            <w:proofErr w:type="spellEnd"/>
            <w:r w:rsidRPr="00F209DC">
              <w:rPr>
                <w:lang w:val="ru-RU"/>
              </w:rPr>
              <w:t xml:space="preserve"> </w:t>
            </w:r>
            <w:proofErr w:type="spellStart"/>
            <w:r w:rsidRPr="00F209DC">
              <w:rPr>
                <w:lang w:val="ru-RU"/>
              </w:rPr>
              <w:t>жеткізушінің</w:t>
            </w:r>
            <w:proofErr w:type="spellEnd"/>
            <w:r w:rsidRPr="00F209DC">
              <w:rPr>
                <w:lang w:val="ru-RU"/>
              </w:rPr>
              <w:t xml:space="preserve"> </w:t>
            </w:r>
            <w:proofErr w:type="spellStart"/>
            <w:r w:rsidRPr="00F209DC">
              <w:rPr>
                <w:lang w:val="ru-RU"/>
              </w:rPr>
              <w:t>соңғы</w:t>
            </w:r>
            <w:proofErr w:type="spellEnd"/>
            <w:r w:rsidRPr="00F209DC">
              <w:rPr>
                <w:lang w:val="ru-RU"/>
              </w:rPr>
              <w:t xml:space="preserve"> 5 </w:t>
            </w:r>
            <w:proofErr w:type="spellStart"/>
            <w:r w:rsidRPr="00F209DC">
              <w:rPr>
                <w:lang w:val="ru-RU"/>
              </w:rPr>
              <w:t>жыл</w:t>
            </w:r>
            <w:proofErr w:type="spellEnd"/>
            <w:r w:rsidRPr="00F209DC">
              <w:rPr>
                <w:lang w:val="ru-RU"/>
              </w:rPr>
              <w:t xml:space="preserve"> </w:t>
            </w:r>
            <w:proofErr w:type="spellStart"/>
            <w:r w:rsidRPr="00F209DC">
              <w:rPr>
                <w:lang w:val="ru-RU"/>
              </w:rPr>
              <w:t>ішінде</w:t>
            </w:r>
            <w:proofErr w:type="spellEnd"/>
            <w:r w:rsidRPr="00F209DC">
              <w:rPr>
                <w:lang w:val="ru-RU"/>
              </w:rPr>
              <w:t xml:space="preserve"> </w:t>
            </w:r>
            <w:proofErr w:type="spellStart"/>
            <w:r w:rsidRPr="00F209DC">
              <w:rPr>
                <w:lang w:val="ru-RU"/>
              </w:rPr>
              <w:t>сатып</w:t>
            </w:r>
            <w:proofErr w:type="spellEnd"/>
            <w:r w:rsidRPr="00F209DC">
              <w:rPr>
                <w:lang w:val="ru-RU"/>
              </w:rPr>
              <w:t xml:space="preserve"> </w:t>
            </w:r>
            <w:proofErr w:type="spellStart"/>
            <w:r w:rsidRPr="00F209DC">
              <w:rPr>
                <w:lang w:val="ru-RU"/>
              </w:rPr>
              <w:t>алынатын</w:t>
            </w:r>
            <w:proofErr w:type="spellEnd"/>
            <w:r w:rsidRPr="00F209DC">
              <w:rPr>
                <w:lang w:val="ru-RU"/>
              </w:rPr>
              <w:t xml:space="preserve"> </w:t>
            </w:r>
            <w:proofErr w:type="spellStart"/>
            <w:r w:rsidRPr="00F209DC">
              <w:rPr>
                <w:lang w:val="ru-RU"/>
              </w:rPr>
              <w:t>жұмыстардың</w:t>
            </w:r>
            <w:proofErr w:type="spellEnd"/>
            <w:r w:rsidRPr="00F209DC">
              <w:rPr>
                <w:lang w:val="ru-RU"/>
              </w:rPr>
              <w:t xml:space="preserve"> </w:t>
            </w:r>
            <w:proofErr w:type="spellStart"/>
            <w:r w:rsidRPr="00F209DC">
              <w:rPr>
                <w:lang w:val="ru-RU"/>
              </w:rPr>
              <w:t>біртекті</w:t>
            </w:r>
            <w:proofErr w:type="spellEnd"/>
            <w:r w:rsidRPr="00F209DC">
              <w:rPr>
                <w:lang w:val="ru-RU"/>
              </w:rPr>
              <w:t xml:space="preserve"> </w:t>
            </w:r>
            <w:proofErr w:type="spellStart"/>
            <w:r w:rsidRPr="00F209DC">
              <w:rPr>
                <w:lang w:val="ru-RU"/>
              </w:rPr>
              <w:t>нарығында</w:t>
            </w:r>
            <w:proofErr w:type="spellEnd"/>
            <w:r w:rsidRPr="00F209DC">
              <w:rPr>
                <w:lang w:val="ru-RU"/>
              </w:rPr>
              <w:t xml:space="preserve"> </w:t>
            </w:r>
            <w:proofErr w:type="spellStart"/>
            <w:r w:rsidR="00F209DC" w:rsidRPr="00F209DC">
              <w:rPr>
                <w:lang w:val="ru-RU"/>
              </w:rPr>
              <w:t>жұмыстарды</w:t>
            </w:r>
            <w:proofErr w:type="spellEnd"/>
            <w:r w:rsidR="00F209DC" w:rsidRPr="00F209DC">
              <w:rPr>
                <w:lang w:val="ru-RU"/>
              </w:rPr>
              <w:t xml:space="preserve"> </w:t>
            </w:r>
            <w:proofErr w:type="spellStart"/>
            <w:r w:rsidR="00F209DC" w:rsidRPr="00F209DC">
              <w:rPr>
                <w:lang w:val="ru-RU"/>
              </w:rPr>
              <w:t>орындау</w:t>
            </w:r>
            <w:proofErr w:type="spellEnd"/>
            <w:r w:rsidR="00F209DC" w:rsidRPr="00F209DC">
              <w:rPr>
                <w:lang w:val="ru-RU"/>
              </w:rPr>
              <w:t xml:space="preserve"> </w:t>
            </w:r>
            <w:proofErr w:type="spellStart"/>
            <w:r w:rsidRPr="00F209DC">
              <w:rPr>
                <w:lang w:val="ru-RU"/>
              </w:rPr>
              <w:t>тәжірибесінің</w:t>
            </w:r>
            <w:proofErr w:type="spellEnd"/>
            <w:r w:rsidRPr="00F209DC">
              <w:rPr>
                <w:lang w:val="ru-RU"/>
              </w:rPr>
              <w:t xml:space="preserve"> </w:t>
            </w:r>
            <w:proofErr w:type="spellStart"/>
            <w:r w:rsidRPr="00F209DC">
              <w:rPr>
                <w:lang w:val="ru-RU"/>
              </w:rPr>
              <w:t>болуы</w:t>
            </w:r>
            <w:proofErr w:type="spellEnd"/>
            <w:r w:rsidRPr="00F209DC">
              <w:rPr>
                <w:lang w:val="ru-RU"/>
              </w:rPr>
              <w:t xml:space="preserve">. </w:t>
            </w:r>
            <w:proofErr w:type="spellStart"/>
            <w:r w:rsidRPr="00F209DC">
              <w:rPr>
                <w:lang w:val="ru-RU"/>
              </w:rPr>
              <w:t>Бір</w:t>
            </w:r>
            <w:proofErr w:type="spellEnd"/>
            <w:r w:rsidRPr="00F209DC">
              <w:rPr>
                <w:lang w:val="ru-RU"/>
              </w:rPr>
              <w:t xml:space="preserve"> </w:t>
            </w:r>
            <w:proofErr w:type="spellStart"/>
            <w:r w:rsidRPr="00F209DC">
              <w:rPr>
                <w:lang w:val="ru-RU"/>
              </w:rPr>
              <w:t>жылдан</w:t>
            </w:r>
            <w:proofErr w:type="spellEnd"/>
            <w:r w:rsidRPr="00F209DC">
              <w:rPr>
                <w:lang w:val="ru-RU"/>
              </w:rPr>
              <w:t xml:space="preserve"> кем </w:t>
            </w:r>
            <w:proofErr w:type="spellStart"/>
            <w:r w:rsidR="00F209DC" w:rsidRPr="00F209DC">
              <w:rPr>
                <w:lang w:val="ru-RU"/>
              </w:rPr>
              <w:t>жұмыстар</w:t>
            </w:r>
            <w:proofErr w:type="spellEnd"/>
            <w:r w:rsidR="00F209DC" w:rsidRPr="00F209DC">
              <w:rPr>
                <w:lang w:val="ru-RU"/>
              </w:rPr>
              <w:t xml:space="preserve"> </w:t>
            </w:r>
            <w:proofErr w:type="spellStart"/>
            <w:r w:rsidR="00F209DC" w:rsidRPr="00F209DC">
              <w:rPr>
                <w:lang w:val="ru-RU"/>
              </w:rPr>
              <w:t>орындау</w:t>
            </w:r>
            <w:proofErr w:type="spellEnd"/>
            <w:r w:rsidRPr="00F209DC">
              <w:rPr>
                <w:lang w:val="ru-RU"/>
              </w:rPr>
              <w:t xml:space="preserve"> </w:t>
            </w:r>
            <w:proofErr w:type="spellStart"/>
            <w:r w:rsidRPr="00F209DC">
              <w:rPr>
                <w:lang w:val="ru-RU"/>
              </w:rPr>
              <w:t>тәжірибесі</w:t>
            </w:r>
            <w:proofErr w:type="spellEnd"/>
            <w:r w:rsidRPr="00F209DC">
              <w:rPr>
                <w:lang w:val="ru-RU"/>
              </w:rPr>
              <w:t xml:space="preserve"> </w:t>
            </w:r>
            <w:proofErr w:type="spellStart"/>
            <w:r w:rsidRPr="00F209DC">
              <w:rPr>
                <w:lang w:val="ru-RU"/>
              </w:rPr>
              <w:t>болған</w:t>
            </w:r>
            <w:proofErr w:type="spellEnd"/>
            <w:r w:rsidRPr="00F209DC">
              <w:rPr>
                <w:lang w:val="ru-RU"/>
              </w:rPr>
              <w:t xml:space="preserve"> </w:t>
            </w:r>
            <w:proofErr w:type="spellStart"/>
            <w:r w:rsidRPr="00F209DC">
              <w:rPr>
                <w:lang w:val="ru-RU"/>
              </w:rPr>
              <w:t>немесе</w:t>
            </w:r>
            <w:proofErr w:type="spellEnd"/>
            <w:r w:rsidRPr="00F209DC">
              <w:rPr>
                <w:lang w:val="ru-RU"/>
              </w:rPr>
              <w:t xml:space="preserve"> </w:t>
            </w:r>
            <w:proofErr w:type="spellStart"/>
            <w:r w:rsidRPr="00F209DC">
              <w:rPr>
                <w:lang w:val="ru-RU"/>
              </w:rPr>
              <w:t>ол</w:t>
            </w:r>
            <w:proofErr w:type="spellEnd"/>
            <w:r w:rsidRPr="00F209DC">
              <w:rPr>
                <w:lang w:val="ru-RU"/>
              </w:rPr>
              <w:t xml:space="preserve"> </w:t>
            </w:r>
            <w:proofErr w:type="spellStart"/>
            <w:r w:rsidRPr="00F209DC">
              <w:rPr>
                <w:lang w:val="ru-RU"/>
              </w:rPr>
              <w:t>болмаған</w:t>
            </w:r>
            <w:proofErr w:type="spellEnd"/>
            <w:r w:rsidRPr="00F209DC">
              <w:rPr>
                <w:lang w:val="ru-RU"/>
              </w:rPr>
              <w:t xml:space="preserve"> </w:t>
            </w:r>
            <w:proofErr w:type="spellStart"/>
            <w:r w:rsidRPr="00F209DC">
              <w:rPr>
                <w:lang w:val="ru-RU"/>
              </w:rPr>
              <w:t>жағдайда</w:t>
            </w:r>
            <w:proofErr w:type="spellEnd"/>
            <w:r w:rsidRPr="00F209DC">
              <w:rPr>
                <w:lang w:val="ru-RU"/>
              </w:rPr>
              <w:t xml:space="preserve"> </w:t>
            </w:r>
            <w:proofErr w:type="spellStart"/>
            <w:r w:rsidRPr="00F209DC">
              <w:rPr>
                <w:lang w:val="ru-RU"/>
              </w:rPr>
              <w:t>мұндай</w:t>
            </w:r>
            <w:proofErr w:type="spellEnd"/>
            <w:r w:rsidRPr="00F209DC">
              <w:rPr>
                <w:lang w:val="ru-RU"/>
              </w:rPr>
              <w:t xml:space="preserve"> </w:t>
            </w:r>
            <w:proofErr w:type="spellStart"/>
            <w:r w:rsidRPr="00F209DC">
              <w:rPr>
                <w:lang w:val="ru-RU"/>
              </w:rPr>
              <w:t>пайыз</w:t>
            </w:r>
            <w:proofErr w:type="spellEnd"/>
            <w:r w:rsidRPr="00F209DC">
              <w:rPr>
                <w:lang w:val="ru-RU"/>
              </w:rPr>
              <w:t xml:space="preserve"> </w:t>
            </w:r>
            <w:proofErr w:type="spellStart"/>
            <w:r w:rsidRPr="00F209DC">
              <w:rPr>
                <w:lang w:val="ru-RU"/>
              </w:rPr>
              <w:t>белгіленбейді</w:t>
            </w:r>
            <w:proofErr w:type="spellEnd"/>
            <w:r w:rsidRPr="00F209DC">
              <w:rPr>
                <w:lang w:val="ru-RU"/>
              </w:rPr>
              <w:t>.</w:t>
            </w:r>
          </w:p>
          <w:p w14:paraId="0BA63AFD" w14:textId="77777777" w:rsidR="00710C65" w:rsidRPr="00F209DC" w:rsidRDefault="007E41CE" w:rsidP="007E41CE">
            <w:pPr>
              <w:pStyle w:val="Default"/>
              <w:jc w:val="both"/>
              <w:rPr>
                <w:i/>
                <w:iCs/>
                <w:lang w:val="ru-RU"/>
              </w:rPr>
            </w:pPr>
            <w:proofErr w:type="spellStart"/>
            <w:r>
              <w:rPr>
                <w:i/>
                <w:iCs/>
                <w:lang w:val="ru-RU"/>
              </w:rPr>
              <w:t>Жұмыстардың</w:t>
            </w:r>
            <w:proofErr w:type="spellEnd"/>
            <w:r>
              <w:rPr>
                <w:i/>
                <w:iCs/>
                <w:lang w:val="ru-RU"/>
              </w:rPr>
              <w:t xml:space="preserve"> </w:t>
            </w:r>
            <w:proofErr w:type="spellStart"/>
            <w:r>
              <w:rPr>
                <w:i/>
                <w:iCs/>
                <w:lang w:val="ru-RU"/>
              </w:rPr>
              <w:t>орындалуын</w:t>
            </w:r>
            <w:proofErr w:type="spellEnd"/>
            <w:r w:rsidR="00370C26" w:rsidRPr="00965A17">
              <w:rPr>
                <w:i/>
                <w:iCs/>
                <w:lang w:val="ru-RU"/>
              </w:rPr>
              <w:t xml:space="preserve"> </w:t>
            </w:r>
            <w:proofErr w:type="spellStart"/>
            <w:r w:rsidR="00370C26" w:rsidRPr="00965A17">
              <w:rPr>
                <w:i/>
                <w:iCs/>
                <w:lang w:val="ru-RU"/>
              </w:rPr>
              <w:t>растайтын</w:t>
            </w:r>
            <w:proofErr w:type="spellEnd"/>
            <w:r w:rsidR="00370C26" w:rsidRPr="00965A17">
              <w:rPr>
                <w:i/>
                <w:iCs/>
                <w:lang w:val="ru-RU"/>
              </w:rPr>
              <w:t xml:space="preserve"> шот-</w:t>
            </w:r>
            <w:proofErr w:type="spellStart"/>
            <w:r w:rsidR="00370C26" w:rsidRPr="00965A17">
              <w:rPr>
                <w:i/>
                <w:iCs/>
                <w:lang w:val="ru-RU"/>
              </w:rPr>
              <w:t>фактуралардың</w:t>
            </w:r>
            <w:proofErr w:type="spellEnd"/>
            <w:r w:rsidR="00370C26" w:rsidRPr="00965A17">
              <w:rPr>
                <w:i/>
                <w:iCs/>
                <w:lang w:val="ru-RU"/>
              </w:rPr>
              <w:t xml:space="preserve">, </w:t>
            </w:r>
            <w:proofErr w:type="spellStart"/>
            <w:r w:rsidR="00370C26" w:rsidRPr="00965A17">
              <w:rPr>
                <w:i/>
                <w:iCs/>
                <w:lang w:val="ru-RU"/>
              </w:rPr>
              <w:t>тиісті</w:t>
            </w:r>
            <w:proofErr w:type="spellEnd"/>
            <w:r w:rsidR="00370C26" w:rsidRPr="00965A17">
              <w:rPr>
                <w:i/>
                <w:iCs/>
                <w:lang w:val="ru-RU"/>
              </w:rPr>
              <w:t xml:space="preserve"> </w:t>
            </w:r>
            <w:proofErr w:type="spellStart"/>
            <w:r w:rsidR="00370C26" w:rsidRPr="00965A17">
              <w:rPr>
                <w:i/>
                <w:iCs/>
                <w:lang w:val="ru-RU"/>
              </w:rPr>
              <w:t>актілердің</w:t>
            </w:r>
            <w:proofErr w:type="spellEnd"/>
            <w:r w:rsidR="00370C26" w:rsidRPr="00965A17">
              <w:rPr>
                <w:i/>
                <w:iCs/>
                <w:lang w:val="ru-RU"/>
              </w:rPr>
              <w:t xml:space="preserve"> </w:t>
            </w:r>
            <w:proofErr w:type="spellStart"/>
            <w:r w:rsidR="00370C26" w:rsidRPr="00965A17">
              <w:rPr>
                <w:i/>
                <w:iCs/>
                <w:lang w:val="ru-RU"/>
              </w:rPr>
              <w:t>әлеуетті</w:t>
            </w:r>
            <w:proofErr w:type="spellEnd"/>
            <w:r w:rsidR="00370C26" w:rsidRPr="00965A17">
              <w:rPr>
                <w:i/>
                <w:iCs/>
                <w:lang w:val="ru-RU"/>
              </w:rPr>
              <w:t xml:space="preserve"> </w:t>
            </w:r>
            <w:proofErr w:type="spellStart"/>
            <w:r w:rsidR="00370C26" w:rsidRPr="00965A17">
              <w:rPr>
                <w:i/>
                <w:iCs/>
                <w:lang w:val="ru-RU"/>
              </w:rPr>
              <w:t>жеткізуші</w:t>
            </w:r>
            <w:proofErr w:type="spellEnd"/>
            <w:r w:rsidR="00370C26" w:rsidRPr="00965A17">
              <w:rPr>
                <w:i/>
                <w:iCs/>
                <w:lang w:val="ru-RU"/>
              </w:rPr>
              <w:t xml:space="preserve"> </w:t>
            </w:r>
            <w:proofErr w:type="spellStart"/>
            <w:r w:rsidR="00370C26" w:rsidRPr="00965A17">
              <w:rPr>
                <w:i/>
                <w:iCs/>
                <w:lang w:val="ru-RU"/>
              </w:rPr>
              <w:t>куәландырған</w:t>
            </w:r>
            <w:proofErr w:type="spellEnd"/>
            <w:r w:rsidR="00370C26" w:rsidRPr="00965A17">
              <w:rPr>
                <w:i/>
                <w:iCs/>
                <w:lang w:val="ru-RU"/>
              </w:rPr>
              <w:t xml:space="preserve"> </w:t>
            </w:r>
            <w:proofErr w:type="spellStart"/>
            <w:r w:rsidR="00370C26" w:rsidRPr="00965A17">
              <w:rPr>
                <w:i/>
                <w:iCs/>
                <w:lang w:val="ru-RU"/>
              </w:rPr>
              <w:t>тиісті</w:t>
            </w:r>
            <w:proofErr w:type="spellEnd"/>
            <w:r w:rsidR="00370C26" w:rsidRPr="00965A17">
              <w:rPr>
                <w:i/>
                <w:iCs/>
                <w:lang w:val="ru-RU"/>
              </w:rPr>
              <w:t xml:space="preserve"> </w:t>
            </w:r>
            <w:proofErr w:type="spellStart"/>
            <w:r w:rsidR="00370C26" w:rsidRPr="00965A17">
              <w:rPr>
                <w:i/>
                <w:iCs/>
                <w:lang w:val="ru-RU"/>
              </w:rPr>
              <w:t>көшірмелерімен</w:t>
            </w:r>
            <w:proofErr w:type="spellEnd"/>
            <w:r w:rsidR="00370C26" w:rsidRPr="00965A17">
              <w:rPr>
                <w:i/>
                <w:iCs/>
                <w:lang w:val="ru-RU"/>
              </w:rPr>
              <w:t xml:space="preserve"> </w:t>
            </w:r>
            <w:proofErr w:type="spellStart"/>
            <w:r w:rsidR="00370C26" w:rsidRPr="00965A17">
              <w:rPr>
                <w:i/>
                <w:iCs/>
                <w:lang w:val="ru-RU"/>
              </w:rPr>
              <w:t>расталады</w:t>
            </w:r>
            <w:proofErr w:type="spellEnd"/>
            <w:r w:rsidR="00370C26" w:rsidRPr="00965A17">
              <w:rPr>
                <w:i/>
                <w:iCs/>
                <w:lang w:val="ru-RU"/>
              </w:rPr>
              <w:t>.</w:t>
            </w:r>
          </w:p>
        </w:tc>
        <w:tc>
          <w:tcPr>
            <w:tcW w:w="2267" w:type="dxa"/>
            <w:shd w:val="clear" w:color="auto" w:fill="auto"/>
            <w:noWrap/>
          </w:tcPr>
          <w:p w14:paraId="0331B695" w14:textId="77777777" w:rsidR="00710C65" w:rsidRPr="00A16E41" w:rsidRDefault="007E41CE" w:rsidP="00315CFE">
            <w:pPr>
              <w:pStyle w:val="a6"/>
              <w:jc w:val="both"/>
              <w:rPr>
                <w:rFonts w:ascii="Times New Roman" w:hAnsi="Times New Roman" w:cs="Times New Roman"/>
                <w:sz w:val="24"/>
                <w:szCs w:val="24"/>
                <w:lang w:val="ru-RU"/>
              </w:rPr>
            </w:pPr>
            <w:proofErr w:type="spellStart"/>
            <w:r>
              <w:rPr>
                <w:rFonts w:ascii="Times New Roman" w:hAnsi="Times New Roman" w:cs="Times New Roman"/>
                <w:bCs/>
                <w:sz w:val="24"/>
                <w:szCs w:val="24"/>
                <w:lang w:val="ru-RU"/>
              </w:rPr>
              <w:t>Жұмыстар</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орындаудың</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әрбір</w:t>
            </w:r>
            <w:proofErr w:type="spellEnd"/>
            <w:r w:rsidRPr="00965A17">
              <w:rPr>
                <w:rFonts w:ascii="Times New Roman" w:hAnsi="Times New Roman" w:cs="Times New Roman"/>
                <w:bCs/>
                <w:sz w:val="24"/>
                <w:szCs w:val="24"/>
                <w:lang w:val="ru-RU"/>
              </w:rPr>
              <w:t xml:space="preserve"> 1 </w:t>
            </w:r>
            <w:proofErr w:type="spellStart"/>
            <w:r w:rsidRPr="00965A17">
              <w:rPr>
                <w:rFonts w:ascii="Times New Roman" w:hAnsi="Times New Roman" w:cs="Times New Roman"/>
                <w:bCs/>
                <w:sz w:val="24"/>
                <w:szCs w:val="24"/>
                <w:lang w:val="ru-RU"/>
              </w:rPr>
              <w:t>жылы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үшін</w:t>
            </w:r>
            <w:proofErr w:type="spellEnd"/>
            <w:r w:rsidRPr="00965A17">
              <w:rPr>
                <w:rFonts w:ascii="Times New Roman" w:hAnsi="Times New Roman" w:cs="Times New Roman"/>
                <w:bCs/>
                <w:sz w:val="24"/>
                <w:szCs w:val="24"/>
                <w:lang w:val="ru-RU"/>
              </w:rPr>
              <w:t xml:space="preserve"> -0,5 %, </w:t>
            </w:r>
            <w:proofErr w:type="spellStart"/>
            <w:r w:rsidR="00315CFE">
              <w:rPr>
                <w:rFonts w:ascii="Times New Roman" w:hAnsi="Times New Roman" w:cs="Times New Roman"/>
                <w:bCs/>
                <w:sz w:val="24"/>
                <w:szCs w:val="24"/>
                <w:lang w:val="ru-RU"/>
              </w:rPr>
              <w:t>бірақ</w:t>
            </w:r>
            <w:proofErr w:type="spellEnd"/>
            <w:r w:rsidRPr="00965A17">
              <w:rPr>
                <w:rFonts w:ascii="Times New Roman" w:hAnsi="Times New Roman" w:cs="Times New Roman"/>
                <w:bCs/>
                <w:sz w:val="24"/>
                <w:szCs w:val="24"/>
                <w:lang w:val="ru-RU"/>
              </w:rPr>
              <w:t xml:space="preserve"> 2,5 %</w:t>
            </w:r>
            <w:r w:rsidR="00315CFE">
              <w:rPr>
                <w:rFonts w:ascii="Times New Roman" w:hAnsi="Times New Roman" w:cs="Times New Roman"/>
                <w:bCs/>
                <w:sz w:val="24"/>
                <w:szCs w:val="24"/>
                <w:lang w:val="ru-RU"/>
              </w:rPr>
              <w:t xml:space="preserve"> </w:t>
            </w:r>
            <w:proofErr w:type="spellStart"/>
            <w:r w:rsidR="00315CFE">
              <w:rPr>
                <w:rFonts w:ascii="Times New Roman" w:hAnsi="Times New Roman" w:cs="Times New Roman"/>
                <w:bCs/>
                <w:sz w:val="24"/>
                <w:szCs w:val="24"/>
                <w:lang w:val="ru-RU"/>
              </w:rPr>
              <w:t>артық</w:t>
            </w:r>
            <w:proofErr w:type="spellEnd"/>
            <w:r w:rsidR="00315CFE">
              <w:rPr>
                <w:rFonts w:ascii="Times New Roman" w:hAnsi="Times New Roman" w:cs="Times New Roman"/>
                <w:bCs/>
                <w:sz w:val="24"/>
                <w:szCs w:val="24"/>
                <w:lang w:val="ru-RU"/>
              </w:rPr>
              <w:t xml:space="preserve"> </w:t>
            </w:r>
            <w:proofErr w:type="spellStart"/>
            <w:r w:rsidR="00315CFE">
              <w:rPr>
                <w:rFonts w:ascii="Times New Roman" w:hAnsi="Times New Roman" w:cs="Times New Roman"/>
                <w:bCs/>
                <w:sz w:val="24"/>
                <w:szCs w:val="24"/>
                <w:lang w:val="ru-RU"/>
              </w:rPr>
              <w:t>емес</w:t>
            </w:r>
            <w:proofErr w:type="spellEnd"/>
          </w:p>
        </w:tc>
      </w:tr>
      <w:tr w:rsidR="00710C65" w:rsidRPr="00A16E41" w14:paraId="0C3C1B1D" w14:textId="77777777" w:rsidTr="00CD5ADE">
        <w:trPr>
          <w:trHeight w:val="300"/>
        </w:trPr>
        <w:tc>
          <w:tcPr>
            <w:tcW w:w="560" w:type="dxa"/>
            <w:shd w:val="clear" w:color="auto" w:fill="auto"/>
            <w:noWrap/>
          </w:tcPr>
          <w:p w14:paraId="2A980E1D" w14:textId="77777777" w:rsidR="00710C65" w:rsidRPr="00A16E41" w:rsidRDefault="003F2327" w:rsidP="00C0342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14:paraId="26622B01" w14:textId="77777777" w:rsidR="00710C65" w:rsidRPr="00A16E41" w:rsidRDefault="007E41CE" w:rsidP="00C03421">
            <w:pPr>
              <w:pStyle w:val="Default"/>
              <w:jc w:val="both"/>
              <w:rPr>
                <w:lang w:val="ru-RU"/>
              </w:rPr>
            </w:pPr>
            <w:proofErr w:type="spellStart"/>
            <w:r w:rsidRPr="00965A17">
              <w:rPr>
                <w:lang w:val="ru-RU"/>
              </w:rPr>
              <w:t>Әлеуетті</w:t>
            </w:r>
            <w:proofErr w:type="spellEnd"/>
            <w:r w:rsidRPr="00965A17">
              <w:rPr>
                <w:lang w:val="ru-RU"/>
              </w:rPr>
              <w:t xml:space="preserve"> </w:t>
            </w:r>
            <w:proofErr w:type="spellStart"/>
            <w:r w:rsidRPr="00965A17">
              <w:rPr>
                <w:lang w:val="ru-RU"/>
              </w:rPr>
              <w:t>жеткізушінің</w:t>
            </w:r>
            <w:proofErr w:type="spellEnd"/>
            <w:r w:rsidRPr="00965A17">
              <w:rPr>
                <w:lang w:val="ru-RU"/>
              </w:rPr>
              <w:t xml:space="preserve"> </w:t>
            </w:r>
            <w:proofErr w:type="spellStart"/>
            <w:r w:rsidRPr="00965A17">
              <w:rPr>
                <w:lang w:val="ru-RU"/>
              </w:rPr>
              <w:t>Қазақстан</w:t>
            </w:r>
            <w:proofErr w:type="spellEnd"/>
            <w:r w:rsidRPr="00965A17">
              <w:rPr>
                <w:lang w:val="ru-RU"/>
              </w:rPr>
              <w:t xml:space="preserve"> </w:t>
            </w:r>
            <w:proofErr w:type="spellStart"/>
            <w:r w:rsidRPr="00965A17">
              <w:rPr>
                <w:lang w:val="ru-RU"/>
              </w:rPr>
              <w:t>Республикасы</w:t>
            </w:r>
            <w:proofErr w:type="spellEnd"/>
            <w:r w:rsidRPr="00965A17">
              <w:rPr>
                <w:lang w:val="ru-RU"/>
              </w:rPr>
              <w:t xml:space="preserve"> </w:t>
            </w:r>
            <w:proofErr w:type="spellStart"/>
            <w:r w:rsidRPr="00965A17">
              <w:rPr>
                <w:lang w:val="ru-RU"/>
              </w:rPr>
              <w:t>мемлекеттік</w:t>
            </w:r>
            <w:proofErr w:type="spellEnd"/>
            <w:r w:rsidRPr="00965A17">
              <w:rPr>
                <w:lang w:val="ru-RU"/>
              </w:rPr>
              <w:t xml:space="preserve"> </w:t>
            </w:r>
            <w:proofErr w:type="spellStart"/>
            <w:r w:rsidRPr="00965A17">
              <w:rPr>
                <w:lang w:val="ru-RU"/>
              </w:rPr>
              <w:t>стандарттарының</w:t>
            </w:r>
            <w:proofErr w:type="spellEnd"/>
            <w:r w:rsidRPr="00965A17">
              <w:rPr>
                <w:lang w:val="ru-RU"/>
              </w:rPr>
              <w:t xml:space="preserve"> </w:t>
            </w:r>
            <w:proofErr w:type="spellStart"/>
            <w:r w:rsidRPr="00965A17">
              <w:rPr>
                <w:lang w:val="ru-RU"/>
              </w:rPr>
              <w:t>талаптарына</w:t>
            </w:r>
            <w:proofErr w:type="spellEnd"/>
            <w:r w:rsidRPr="00965A17">
              <w:rPr>
                <w:lang w:val="ru-RU"/>
              </w:rPr>
              <w:t xml:space="preserve"> </w:t>
            </w:r>
            <w:proofErr w:type="spellStart"/>
            <w:r w:rsidRPr="00965A17">
              <w:rPr>
                <w:lang w:val="ru-RU"/>
              </w:rPr>
              <w:t>сәйкес</w:t>
            </w:r>
            <w:proofErr w:type="spellEnd"/>
            <w:r w:rsidRPr="00965A17">
              <w:rPr>
                <w:lang w:val="ru-RU"/>
              </w:rPr>
              <w:t xml:space="preserve"> </w:t>
            </w:r>
            <w:proofErr w:type="spellStart"/>
            <w:r w:rsidRPr="00965A17">
              <w:rPr>
                <w:lang w:val="ru-RU"/>
              </w:rPr>
              <w:t>сатып</w:t>
            </w:r>
            <w:proofErr w:type="spellEnd"/>
            <w:r w:rsidRPr="00965A17">
              <w:rPr>
                <w:lang w:val="ru-RU"/>
              </w:rPr>
              <w:t xml:space="preserve"> </w:t>
            </w:r>
            <w:proofErr w:type="spellStart"/>
            <w:r w:rsidRPr="00965A17">
              <w:rPr>
                <w:lang w:val="ru-RU"/>
              </w:rPr>
              <w:t>алынатын</w:t>
            </w:r>
            <w:proofErr w:type="spellEnd"/>
            <w:r w:rsidRPr="00965A17">
              <w:rPr>
                <w:lang w:val="ru-RU"/>
              </w:rPr>
              <w:t xml:space="preserve"> </w:t>
            </w:r>
            <w:proofErr w:type="spellStart"/>
            <w:r w:rsidRPr="00965A17">
              <w:rPr>
                <w:lang w:val="ru-RU"/>
              </w:rPr>
              <w:t>қызметтер</w:t>
            </w:r>
            <w:proofErr w:type="spellEnd"/>
            <w:r w:rsidRPr="00965A17">
              <w:rPr>
                <w:lang w:val="ru-RU"/>
              </w:rPr>
              <w:t xml:space="preserve"> </w:t>
            </w:r>
            <w:proofErr w:type="spellStart"/>
            <w:r w:rsidRPr="00965A17">
              <w:rPr>
                <w:lang w:val="ru-RU"/>
              </w:rPr>
              <w:t>нысанасына</w:t>
            </w:r>
            <w:proofErr w:type="spellEnd"/>
            <w:r w:rsidRPr="00965A17">
              <w:rPr>
                <w:lang w:val="ru-RU"/>
              </w:rPr>
              <w:t xml:space="preserve"> </w:t>
            </w:r>
            <w:proofErr w:type="spellStart"/>
            <w:r w:rsidRPr="00965A17">
              <w:rPr>
                <w:lang w:val="ru-RU"/>
              </w:rPr>
              <w:t>сәйкес</w:t>
            </w:r>
            <w:proofErr w:type="spellEnd"/>
            <w:r w:rsidRPr="00965A17">
              <w:rPr>
                <w:lang w:val="ru-RU"/>
              </w:rPr>
              <w:t xml:space="preserve"> </w:t>
            </w:r>
            <w:proofErr w:type="spellStart"/>
            <w:r w:rsidRPr="00965A17">
              <w:rPr>
                <w:lang w:val="ru-RU"/>
              </w:rPr>
              <w:t>келетін</w:t>
            </w:r>
            <w:proofErr w:type="spellEnd"/>
            <w:r w:rsidRPr="00965A17">
              <w:rPr>
                <w:lang w:val="ru-RU"/>
              </w:rPr>
              <w:t xml:space="preserve">, менеджмент </w:t>
            </w:r>
            <w:proofErr w:type="spellStart"/>
            <w:r w:rsidRPr="00965A17">
              <w:rPr>
                <w:lang w:val="ru-RU"/>
              </w:rPr>
              <w:t>жүйесі</w:t>
            </w:r>
            <w:proofErr w:type="spellEnd"/>
            <w:r w:rsidRPr="00965A17">
              <w:rPr>
                <w:lang w:val="ru-RU"/>
              </w:rPr>
              <w:t xml:space="preserve"> </w:t>
            </w:r>
            <w:proofErr w:type="spellStart"/>
            <w:r w:rsidRPr="00965A17">
              <w:rPr>
                <w:lang w:val="ru-RU"/>
              </w:rPr>
              <w:t>сертификатының</w:t>
            </w:r>
            <w:proofErr w:type="spellEnd"/>
            <w:r w:rsidRPr="00965A17">
              <w:rPr>
                <w:lang w:val="ru-RU"/>
              </w:rPr>
              <w:t xml:space="preserve"> нотариат </w:t>
            </w:r>
            <w:proofErr w:type="spellStart"/>
            <w:r w:rsidRPr="00965A17">
              <w:rPr>
                <w:lang w:val="ru-RU"/>
              </w:rPr>
              <w:t>куәландырған</w:t>
            </w:r>
            <w:proofErr w:type="spellEnd"/>
            <w:r w:rsidRPr="00965A17">
              <w:rPr>
                <w:lang w:val="ru-RU"/>
              </w:rPr>
              <w:t xml:space="preserve"> </w:t>
            </w:r>
            <w:proofErr w:type="spellStart"/>
            <w:r w:rsidRPr="00965A17">
              <w:rPr>
                <w:lang w:val="ru-RU"/>
              </w:rPr>
              <w:t>көшірмесімен</w:t>
            </w:r>
            <w:proofErr w:type="spellEnd"/>
            <w:r w:rsidRPr="00965A17">
              <w:rPr>
                <w:lang w:val="ru-RU"/>
              </w:rPr>
              <w:t xml:space="preserve"> </w:t>
            </w:r>
            <w:proofErr w:type="spellStart"/>
            <w:r w:rsidRPr="00965A17">
              <w:rPr>
                <w:lang w:val="ru-RU"/>
              </w:rPr>
              <w:t>немесе</w:t>
            </w:r>
            <w:proofErr w:type="spellEnd"/>
            <w:r w:rsidRPr="00965A17">
              <w:rPr>
                <w:lang w:val="ru-RU"/>
              </w:rPr>
              <w:t xml:space="preserve"> сертификаты </w:t>
            </w:r>
            <w:proofErr w:type="spellStart"/>
            <w:r w:rsidRPr="00965A17">
              <w:rPr>
                <w:lang w:val="ru-RU"/>
              </w:rPr>
              <w:t>берген</w:t>
            </w:r>
            <w:proofErr w:type="spellEnd"/>
            <w:r w:rsidRPr="00965A17">
              <w:rPr>
                <w:lang w:val="ru-RU"/>
              </w:rPr>
              <w:t xml:space="preserve"> </w:t>
            </w:r>
            <w:proofErr w:type="spellStart"/>
            <w:r w:rsidRPr="00965A17">
              <w:rPr>
                <w:lang w:val="ru-RU"/>
              </w:rPr>
              <w:t>ұйым</w:t>
            </w:r>
            <w:proofErr w:type="spellEnd"/>
            <w:r w:rsidRPr="00965A17">
              <w:rPr>
                <w:lang w:val="ru-RU"/>
              </w:rPr>
              <w:t xml:space="preserve"> </w:t>
            </w:r>
            <w:proofErr w:type="spellStart"/>
            <w:r w:rsidRPr="00965A17">
              <w:rPr>
                <w:lang w:val="ru-RU"/>
              </w:rPr>
              <w:t>куәландырған</w:t>
            </w:r>
            <w:proofErr w:type="spellEnd"/>
            <w:r w:rsidRPr="00965A17">
              <w:rPr>
                <w:lang w:val="ru-RU"/>
              </w:rPr>
              <w:t xml:space="preserve"> </w:t>
            </w:r>
            <w:proofErr w:type="spellStart"/>
            <w:r w:rsidRPr="00965A17">
              <w:rPr>
                <w:lang w:val="ru-RU"/>
              </w:rPr>
              <w:t>көшірмемен</w:t>
            </w:r>
            <w:proofErr w:type="spellEnd"/>
            <w:r w:rsidRPr="00965A17">
              <w:rPr>
                <w:lang w:val="ru-RU"/>
              </w:rPr>
              <w:t xml:space="preserve"> </w:t>
            </w:r>
            <w:proofErr w:type="spellStart"/>
            <w:r w:rsidRPr="00965A17">
              <w:rPr>
                <w:lang w:val="ru-RU"/>
              </w:rPr>
              <w:t>расталған</w:t>
            </w:r>
            <w:proofErr w:type="spellEnd"/>
            <w:r w:rsidRPr="00965A17">
              <w:rPr>
                <w:lang w:val="ru-RU"/>
              </w:rPr>
              <w:t xml:space="preserve"> сапа </w:t>
            </w:r>
            <w:proofErr w:type="spellStart"/>
            <w:r w:rsidRPr="00965A17">
              <w:rPr>
                <w:lang w:val="ru-RU"/>
              </w:rPr>
              <w:t>менеджментінің</w:t>
            </w:r>
            <w:proofErr w:type="spellEnd"/>
            <w:r w:rsidRPr="00965A17">
              <w:rPr>
                <w:lang w:val="ru-RU"/>
              </w:rPr>
              <w:t xml:space="preserve"> </w:t>
            </w:r>
            <w:proofErr w:type="spellStart"/>
            <w:r w:rsidRPr="00965A17">
              <w:rPr>
                <w:lang w:val="ru-RU"/>
              </w:rPr>
              <w:t>сертификатталған</w:t>
            </w:r>
            <w:proofErr w:type="spellEnd"/>
            <w:r w:rsidRPr="00965A17">
              <w:rPr>
                <w:lang w:val="ru-RU"/>
              </w:rPr>
              <w:t xml:space="preserve"> </w:t>
            </w:r>
            <w:proofErr w:type="spellStart"/>
            <w:r w:rsidRPr="00965A17">
              <w:rPr>
                <w:lang w:val="ru-RU"/>
              </w:rPr>
              <w:t>жүйесінің</w:t>
            </w:r>
            <w:proofErr w:type="spellEnd"/>
            <w:r w:rsidRPr="00965A17">
              <w:rPr>
                <w:lang w:val="ru-RU"/>
              </w:rPr>
              <w:t xml:space="preserve"> (</w:t>
            </w:r>
            <w:proofErr w:type="spellStart"/>
            <w:r w:rsidRPr="00965A17">
              <w:rPr>
                <w:lang w:val="ru-RU"/>
              </w:rPr>
              <w:t>сертификатталған</w:t>
            </w:r>
            <w:proofErr w:type="spellEnd"/>
            <w:r w:rsidRPr="00965A17">
              <w:rPr>
                <w:lang w:val="ru-RU"/>
              </w:rPr>
              <w:t xml:space="preserve"> </w:t>
            </w:r>
            <w:proofErr w:type="spellStart"/>
            <w:r w:rsidRPr="00965A17">
              <w:rPr>
                <w:lang w:val="ru-RU"/>
              </w:rPr>
              <w:t>жүйелерінің</w:t>
            </w:r>
            <w:proofErr w:type="spellEnd"/>
            <w:r w:rsidRPr="00965A17">
              <w:rPr>
                <w:lang w:val="ru-RU"/>
              </w:rPr>
              <w:t xml:space="preserve">) </w:t>
            </w:r>
            <w:proofErr w:type="spellStart"/>
            <w:r w:rsidRPr="00965A17">
              <w:rPr>
                <w:lang w:val="ru-RU"/>
              </w:rPr>
              <w:t>болуы</w:t>
            </w:r>
            <w:proofErr w:type="spellEnd"/>
            <w:r w:rsidRPr="00965A17">
              <w:rPr>
                <w:lang w:val="ru-RU"/>
              </w:rPr>
              <w:t>.</w:t>
            </w:r>
          </w:p>
        </w:tc>
        <w:tc>
          <w:tcPr>
            <w:tcW w:w="2267" w:type="dxa"/>
            <w:shd w:val="clear" w:color="auto" w:fill="auto"/>
            <w:noWrap/>
          </w:tcPr>
          <w:p w14:paraId="1F188F3F" w14:textId="77777777" w:rsidR="00710C65" w:rsidRPr="00A16E41" w:rsidRDefault="00710C65" w:rsidP="00C03421">
            <w:pPr>
              <w:pStyle w:val="a6"/>
              <w:jc w:val="both"/>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bl>
    <w:p w14:paraId="78E8D5FD" w14:textId="77777777" w:rsidR="00473125" w:rsidRPr="00F55572" w:rsidRDefault="00F55572" w:rsidP="009230D3">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965A17">
        <w:rPr>
          <w:rFonts w:ascii="Times New Roman" w:hAnsi="Times New Roman" w:cs="Times New Roman"/>
          <w:color w:val="000000"/>
          <w:sz w:val="24"/>
          <w:szCs w:val="24"/>
          <w:lang w:val="ru-RU"/>
        </w:rPr>
        <w:t>Әлеуетті</w:t>
      </w:r>
      <w:proofErr w:type="spellEnd"/>
      <w:r w:rsidRPr="00965A17">
        <w:rPr>
          <w:rFonts w:ascii="Times New Roman" w:hAnsi="Times New Roman" w:cs="Times New Roman"/>
          <w:color w:val="000000"/>
          <w:sz w:val="24"/>
          <w:szCs w:val="24"/>
        </w:rPr>
        <w:t xml:space="preserve"> </w:t>
      </w:r>
      <w:proofErr w:type="spellStart"/>
      <w:r w:rsidRPr="00965A17">
        <w:rPr>
          <w:rFonts w:ascii="Times New Roman" w:hAnsi="Times New Roman" w:cs="Times New Roman"/>
          <w:color w:val="000000"/>
          <w:sz w:val="24"/>
          <w:szCs w:val="24"/>
          <w:lang w:val="ru-RU"/>
        </w:rPr>
        <w:t>жеткізуші</w:t>
      </w:r>
      <w:proofErr w:type="spellEnd"/>
      <w:r w:rsidRPr="00965A17">
        <w:rPr>
          <w:rFonts w:ascii="Times New Roman" w:hAnsi="Times New Roman" w:cs="Times New Roman"/>
          <w:color w:val="000000"/>
          <w:sz w:val="24"/>
          <w:szCs w:val="24"/>
        </w:rPr>
        <w:t xml:space="preserve"> </w:t>
      </w:r>
      <w:proofErr w:type="spellStart"/>
      <w:r w:rsidRPr="00965A17">
        <w:rPr>
          <w:rFonts w:ascii="Times New Roman" w:hAnsi="Times New Roman" w:cs="Times New Roman"/>
          <w:color w:val="000000"/>
          <w:sz w:val="24"/>
          <w:szCs w:val="24"/>
          <w:lang w:val="ru-RU"/>
        </w:rPr>
        <w:t>шартты</w:t>
      </w:r>
      <w:proofErr w:type="spellEnd"/>
      <w:r w:rsidRPr="00965A17">
        <w:rPr>
          <w:rFonts w:ascii="Times New Roman" w:hAnsi="Times New Roman" w:cs="Times New Roman"/>
          <w:color w:val="000000"/>
          <w:sz w:val="24"/>
          <w:szCs w:val="24"/>
        </w:rPr>
        <w:t xml:space="preserve"> </w:t>
      </w:r>
      <w:proofErr w:type="spellStart"/>
      <w:r w:rsidRPr="00965A17">
        <w:rPr>
          <w:rFonts w:ascii="Times New Roman" w:hAnsi="Times New Roman" w:cs="Times New Roman"/>
          <w:color w:val="000000"/>
          <w:sz w:val="24"/>
          <w:szCs w:val="24"/>
          <w:lang w:val="ru-RU"/>
        </w:rPr>
        <w:t>бағаға</w:t>
      </w:r>
      <w:proofErr w:type="spellEnd"/>
      <w:r w:rsidRPr="00965A17">
        <w:rPr>
          <w:rFonts w:ascii="Times New Roman" w:hAnsi="Times New Roman" w:cs="Times New Roman"/>
          <w:color w:val="000000"/>
          <w:sz w:val="24"/>
          <w:szCs w:val="24"/>
        </w:rPr>
        <w:t xml:space="preserve"> </w:t>
      </w:r>
      <w:proofErr w:type="spellStart"/>
      <w:r w:rsidRPr="00965A17">
        <w:rPr>
          <w:rFonts w:ascii="Times New Roman" w:hAnsi="Times New Roman" w:cs="Times New Roman"/>
          <w:color w:val="000000"/>
          <w:sz w:val="24"/>
          <w:szCs w:val="24"/>
          <w:lang w:val="ru-RU"/>
        </w:rPr>
        <w:t>әсер</w:t>
      </w:r>
      <w:proofErr w:type="spellEnd"/>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 xml:space="preserve">ететін өлшемшарттарды растайтын құжаттарды ұсынбаған жағдайда тендерлік комиссия мұндай әлеуетті жеткізушіге шартты жеңілдікті қолданбайды, бұл ретте </w:t>
      </w:r>
      <w:proofErr w:type="spellStart"/>
      <w:r w:rsidRPr="00965A17">
        <w:rPr>
          <w:rFonts w:ascii="Times New Roman" w:hAnsi="Times New Roman" w:cs="Times New Roman"/>
          <w:color w:val="000000"/>
          <w:sz w:val="24"/>
          <w:szCs w:val="24"/>
          <w:lang w:val="ru-RU"/>
        </w:rPr>
        <w:t>шартты</w:t>
      </w:r>
      <w:proofErr w:type="spellEnd"/>
      <w:r w:rsidRPr="00965A17">
        <w:rPr>
          <w:rFonts w:ascii="Times New Roman" w:hAnsi="Times New Roman" w:cs="Times New Roman"/>
          <w:color w:val="000000"/>
          <w:sz w:val="24"/>
          <w:szCs w:val="24"/>
        </w:rPr>
        <w:t xml:space="preserve"> </w:t>
      </w:r>
      <w:proofErr w:type="spellStart"/>
      <w:r w:rsidRPr="00965A17">
        <w:rPr>
          <w:rFonts w:ascii="Times New Roman" w:hAnsi="Times New Roman" w:cs="Times New Roman"/>
          <w:color w:val="000000"/>
          <w:sz w:val="24"/>
          <w:szCs w:val="24"/>
          <w:lang w:val="ru-RU"/>
        </w:rPr>
        <w:t>бағаға</w:t>
      </w:r>
      <w:proofErr w:type="spellEnd"/>
      <w:r w:rsidRPr="00965A17">
        <w:rPr>
          <w:rFonts w:ascii="Times New Roman" w:hAnsi="Times New Roman" w:cs="Times New Roman"/>
          <w:color w:val="000000"/>
          <w:sz w:val="24"/>
          <w:szCs w:val="24"/>
        </w:rPr>
        <w:t xml:space="preserve"> </w:t>
      </w:r>
      <w:proofErr w:type="spellStart"/>
      <w:r w:rsidRPr="00965A17">
        <w:rPr>
          <w:rFonts w:ascii="Times New Roman" w:hAnsi="Times New Roman" w:cs="Times New Roman"/>
          <w:color w:val="000000"/>
          <w:sz w:val="24"/>
          <w:szCs w:val="24"/>
          <w:lang w:val="ru-RU"/>
        </w:rPr>
        <w:t>әсер</w:t>
      </w:r>
      <w:proofErr w:type="spellEnd"/>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ететін өлшемшарттарды растайтын құжаттарды ұсынбау мұндай өтінімді қабылдамау үшін негіз болып табылмайды</w:t>
      </w:r>
      <w:r w:rsidR="00473125" w:rsidRPr="00F55572">
        <w:rPr>
          <w:rFonts w:ascii="Times New Roman" w:hAnsi="Times New Roman" w:cs="Times New Roman"/>
          <w:color w:val="000000"/>
          <w:sz w:val="24"/>
          <w:szCs w:val="24"/>
        </w:rPr>
        <w:t xml:space="preserve">. </w:t>
      </w:r>
    </w:p>
    <w:p w14:paraId="17663C6E" w14:textId="77777777" w:rsidR="00473125" w:rsidRPr="00F55572" w:rsidRDefault="00F55572" w:rsidP="00C03421">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spellStart"/>
      <w:r w:rsidRPr="00965A17">
        <w:rPr>
          <w:rFonts w:ascii="Times New Roman" w:hAnsi="Times New Roman" w:cs="Times New Roman"/>
          <w:color w:val="000000"/>
          <w:sz w:val="24"/>
          <w:szCs w:val="24"/>
          <w:lang w:val="ru-RU"/>
        </w:rPr>
        <w:t>Тендерге</w:t>
      </w:r>
      <w:proofErr w:type="spellEnd"/>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консорциум</w:t>
      </w:r>
      <w:r w:rsidRPr="00965A17">
        <w:rPr>
          <w:rFonts w:ascii="Times New Roman" w:hAnsi="Times New Roman" w:cs="Times New Roman"/>
          <w:color w:val="000000"/>
          <w:sz w:val="24"/>
          <w:szCs w:val="24"/>
        </w:rPr>
        <w:t xml:space="preserve"> </w:t>
      </w:r>
      <w:proofErr w:type="spellStart"/>
      <w:r w:rsidRPr="00965A17">
        <w:rPr>
          <w:rFonts w:ascii="Times New Roman" w:hAnsi="Times New Roman" w:cs="Times New Roman"/>
          <w:color w:val="000000"/>
          <w:sz w:val="24"/>
          <w:szCs w:val="24"/>
          <w:lang w:val="ru-RU"/>
        </w:rPr>
        <w:t>қатысқан</w:t>
      </w:r>
      <w:proofErr w:type="spellEnd"/>
      <w:r w:rsidRPr="00965A17">
        <w:rPr>
          <w:rFonts w:ascii="Times New Roman" w:hAnsi="Times New Roman" w:cs="Times New Roman"/>
          <w:color w:val="000000"/>
          <w:sz w:val="24"/>
          <w:szCs w:val="24"/>
        </w:rPr>
        <w:t xml:space="preserve"> </w:t>
      </w:r>
      <w:proofErr w:type="spellStart"/>
      <w:r w:rsidRPr="00965A17">
        <w:rPr>
          <w:rFonts w:ascii="Times New Roman" w:hAnsi="Times New Roman" w:cs="Times New Roman"/>
          <w:color w:val="000000"/>
          <w:sz w:val="24"/>
          <w:szCs w:val="24"/>
          <w:lang w:val="ru-RU"/>
        </w:rPr>
        <w:t>жағдайда</w:t>
      </w:r>
      <w:proofErr w:type="spellEnd"/>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әлеуетті жеткізушілердің тендерге қатысуға</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 xml:space="preserve">өтінімдерін бағалау мен салыстырудың </w:t>
      </w:r>
      <w:proofErr w:type="spellStart"/>
      <w:r w:rsidRPr="00965A17">
        <w:rPr>
          <w:rFonts w:ascii="Times New Roman" w:hAnsi="Times New Roman" w:cs="Times New Roman"/>
          <w:color w:val="000000"/>
          <w:sz w:val="24"/>
          <w:szCs w:val="24"/>
          <w:lang w:val="ru-RU"/>
        </w:rPr>
        <w:t>шартты</w:t>
      </w:r>
      <w:proofErr w:type="spellEnd"/>
      <w:r w:rsidRPr="00965A17">
        <w:rPr>
          <w:rFonts w:ascii="Times New Roman" w:hAnsi="Times New Roman" w:cs="Times New Roman"/>
          <w:color w:val="000000"/>
          <w:sz w:val="24"/>
          <w:szCs w:val="24"/>
        </w:rPr>
        <w:t xml:space="preserve"> </w:t>
      </w:r>
      <w:proofErr w:type="spellStart"/>
      <w:r w:rsidRPr="00965A17">
        <w:rPr>
          <w:rFonts w:ascii="Times New Roman" w:hAnsi="Times New Roman" w:cs="Times New Roman"/>
          <w:color w:val="000000"/>
          <w:sz w:val="24"/>
          <w:szCs w:val="24"/>
          <w:lang w:val="ru-RU"/>
        </w:rPr>
        <w:t>бағаға</w:t>
      </w:r>
      <w:proofErr w:type="spellEnd"/>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әсер ететін міндетті өлшемшарттарын тендерлік комиссия консорциумға қатысушылардың консорциумдық келісімінде айқындалған оның бас қатысушысына ғана қолданады</w:t>
      </w:r>
      <w:r w:rsidR="00473125" w:rsidRPr="00F55572">
        <w:rPr>
          <w:rFonts w:ascii="Times New Roman" w:hAnsi="Times New Roman" w:cs="Times New Roman"/>
          <w:color w:val="000000"/>
          <w:sz w:val="24"/>
          <w:szCs w:val="24"/>
        </w:rPr>
        <w:t>.</w:t>
      </w:r>
    </w:p>
    <w:p w14:paraId="482902A1" w14:textId="77777777" w:rsidR="00473125" w:rsidRPr="00F55572"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6856BCF1" w14:textId="77777777" w:rsidR="00170A74" w:rsidRPr="000118E8" w:rsidRDefault="000118E8" w:rsidP="00FA1B3A">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rPr>
      </w:pPr>
      <w:proofErr w:type="spellStart"/>
      <w:r w:rsidRPr="00965A17">
        <w:rPr>
          <w:rFonts w:ascii="Times New Roman" w:hAnsi="Times New Roman" w:cs="Times New Roman"/>
          <w:b/>
          <w:color w:val="000000"/>
          <w:sz w:val="24"/>
          <w:szCs w:val="24"/>
          <w:lang w:val="ru-RU"/>
        </w:rPr>
        <w:t>Тапсырыс</w:t>
      </w:r>
      <w:proofErr w:type="spellEnd"/>
      <w:r w:rsidRPr="00965A17">
        <w:rPr>
          <w:rFonts w:ascii="Times New Roman" w:hAnsi="Times New Roman" w:cs="Times New Roman"/>
          <w:b/>
          <w:color w:val="000000"/>
          <w:sz w:val="24"/>
          <w:szCs w:val="24"/>
        </w:rPr>
        <w:t xml:space="preserve"> </w:t>
      </w:r>
      <w:proofErr w:type="spellStart"/>
      <w:r w:rsidRPr="00965A17">
        <w:rPr>
          <w:rFonts w:ascii="Times New Roman" w:hAnsi="Times New Roman" w:cs="Times New Roman"/>
          <w:b/>
          <w:color w:val="000000"/>
          <w:sz w:val="24"/>
          <w:szCs w:val="24"/>
          <w:lang w:val="ru-RU"/>
        </w:rPr>
        <w:t>берушінің</w:t>
      </w:r>
      <w:proofErr w:type="spellEnd"/>
      <w:r w:rsidRPr="00965A17">
        <w:rPr>
          <w:rFonts w:ascii="Times New Roman" w:hAnsi="Times New Roman" w:cs="Times New Roman"/>
          <w:b/>
          <w:color w:val="000000"/>
          <w:sz w:val="24"/>
          <w:szCs w:val="24"/>
        </w:rPr>
        <w:t xml:space="preserve"> </w:t>
      </w:r>
      <w:proofErr w:type="spellStart"/>
      <w:r w:rsidRPr="00965A17">
        <w:rPr>
          <w:rFonts w:ascii="Times New Roman" w:hAnsi="Times New Roman" w:cs="Times New Roman"/>
          <w:b/>
          <w:color w:val="000000"/>
          <w:sz w:val="24"/>
          <w:szCs w:val="24"/>
          <w:lang w:val="ru-RU"/>
        </w:rPr>
        <w:t>сенімсіз</w:t>
      </w:r>
      <w:proofErr w:type="spellEnd"/>
      <w:r w:rsidRPr="00965A17">
        <w:rPr>
          <w:rFonts w:ascii="Times New Roman" w:hAnsi="Times New Roman" w:cs="Times New Roman"/>
          <w:b/>
          <w:color w:val="000000"/>
          <w:sz w:val="24"/>
          <w:szCs w:val="24"/>
        </w:rPr>
        <w:t xml:space="preserve"> </w:t>
      </w:r>
      <w:proofErr w:type="spellStart"/>
      <w:r w:rsidRPr="00965A17">
        <w:rPr>
          <w:rFonts w:ascii="Times New Roman" w:hAnsi="Times New Roman" w:cs="Times New Roman"/>
          <w:b/>
          <w:color w:val="000000"/>
          <w:sz w:val="24"/>
          <w:szCs w:val="24"/>
          <w:lang w:val="ru-RU"/>
        </w:rPr>
        <w:t>жеткізушілерінің</w:t>
      </w:r>
      <w:proofErr w:type="spellEnd"/>
      <w:r w:rsidRPr="00965A17">
        <w:rPr>
          <w:rFonts w:ascii="Times New Roman" w:hAnsi="Times New Roman" w:cs="Times New Roman"/>
          <w:b/>
          <w:color w:val="000000"/>
          <w:sz w:val="24"/>
          <w:szCs w:val="24"/>
        </w:rPr>
        <w:t xml:space="preserve"> (</w:t>
      </w:r>
      <w:proofErr w:type="spellStart"/>
      <w:r w:rsidRPr="00965A17">
        <w:rPr>
          <w:rFonts w:ascii="Times New Roman" w:hAnsi="Times New Roman" w:cs="Times New Roman"/>
          <w:b/>
          <w:color w:val="000000"/>
          <w:sz w:val="24"/>
          <w:szCs w:val="24"/>
          <w:lang w:val="ru-RU"/>
        </w:rPr>
        <w:t>әлеуетті</w:t>
      </w:r>
      <w:proofErr w:type="spellEnd"/>
      <w:r w:rsidRPr="00965A17">
        <w:rPr>
          <w:rFonts w:ascii="Times New Roman" w:hAnsi="Times New Roman" w:cs="Times New Roman"/>
          <w:b/>
          <w:color w:val="000000"/>
          <w:sz w:val="24"/>
          <w:szCs w:val="24"/>
        </w:rPr>
        <w:t xml:space="preserve"> </w:t>
      </w:r>
      <w:proofErr w:type="spellStart"/>
      <w:r w:rsidRPr="00965A17">
        <w:rPr>
          <w:rFonts w:ascii="Times New Roman" w:hAnsi="Times New Roman" w:cs="Times New Roman"/>
          <w:b/>
          <w:color w:val="000000"/>
          <w:sz w:val="24"/>
          <w:szCs w:val="24"/>
          <w:lang w:val="ru-RU"/>
        </w:rPr>
        <w:t>жеткізушілерінің</w:t>
      </w:r>
      <w:proofErr w:type="spellEnd"/>
      <w:r w:rsidRPr="00965A17">
        <w:rPr>
          <w:rFonts w:ascii="Times New Roman" w:hAnsi="Times New Roman" w:cs="Times New Roman"/>
          <w:b/>
          <w:color w:val="000000"/>
          <w:sz w:val="24"/>
          <w:szCs w:val="24"/>
        </w:rPr>
        <w:t xml:space="preserve">) </w:t>
      </w:r>
      <w:proofErr w:type="spellStart"/>
      <w:r w:rsidRPr="00965A17">
        <w:rPr>
          <w:rFonts w:ascii="Times New Roman" w:hAnsi="Times New Roman" w:cs="Times New Roman"/>
          <w:b/>
          <w:color w:val="000000"/>
          <w:sz w:val="24"/>
          <w:szCs w:val="24"/>
          <w:lang w:val="ru-RU"/>
        </w:rPr>
        <w:t>тізбесіне</w:t>
      </w:r>
      <w:proofErr w:type="spellEnd"/>
      <w:r w:rsidRPr="00965A17">
        <w:rPr>
          <w:rFonts w:ascii="Times New Roman" w:hAnsi="Times New Roman" w:cs="Times New Roman"/>
          <w:b/>
          <w:color w:val="000000"/>
          <w:sz w:val="24"/>
          <w:szCs w:val="24"/>
        </w:rPr>
        <w:t xml:space="preserve"> </w:t>
      </w:r>
      <w:proofErr w:type="spellStart"/>
      <w:r w:rsidRPr="00965A17">
        <w:rPr>
          <w:rFonts w:ascii="Times New Roman" w:hAnsi="Times New Roman" w:cs="Times New Roman"/>
          <w:b/>
          <w:color w:val="000000"/>
          <w:sz w:val="24"/>
          <w:szCs w:val="24"/>
          <w:lang w:val="ru-RU"/>
        </w:rPr>
        <w:t>енгізу</w:t>
      </w:r>
      <w:proofErr w:type="spellEnd"/>
      <w:r w:rsidRPr="00965A17">
        <w:rPr>
          <w:rFonts w:ascii="Times New Roman" w:hAnsi="Times New Roman" w:cs="Times New Roman"/>
          <w:b/>
          <w:color w:val="000000"/>
          <w:sz w:val="24"/>
          <w:szCs w:val="24"/>
        </w:rPr>
        <w:t xml:space="preserve"> </w:t>
      </w:r>
      <w:proofErr w:type="spellStart"/>
      <w:r w:rsidRPr="00965A17">
        <w:rPr>
          <w:rFonts w:ascii="Times New Roman" w:hAnsi="Times New Roman" w:cs="Times New Roman"/>
          <w:b/>
          <w:color w:val="000000"/>
          <w:sz w:val="24"/>
          <w:szCs w:val="24"/>
          <w:lang w:val="ru-RU"/>
        </w:rPr>
        <w:t>негіздері</w:t>
      </w:r>
      <w:proofErr w:type="spellEnd"/>
    </w:p>
    <w:p w14:paraId="629B5D50" w14:textId="77777777" w:rsidR="00170A74" w:rsidRPr="000118E8" w:rsidRDefault="00842368" w:rsidP="00A07AE5">
      <w:pPr>
        <w:pStyle w:val="a6"/>
        <w:ind w:firstLine="709"/>
        <w:jc w:val="both"/>
        <w:rPr>
          <w:rFonts w:ascii="Times New Roman" w:hAnsi="Times New Roman" w:cs="Times New Roman"/>
          <w:sz w:val="24"/>
          <w:szCs w:val="24"/>
        </w:rPr>
      </w:pPr>
      <w:bookmarkStart w:id="1" w:name="_Hlk516587945"/>
      <w:r w:rsidRPr="00842368">
        <w:rPr>
          <w:rFonts w:ascii="Times New Roman" w:hAnsi="Times New Roman" w:cs="Times New Roman"/>
          <w:iCs/>
          <w:color w:val="000000"/>
          <w:sz w:val="24"/>
          <w:szCs w:val="24"/>
        </w:rPr>
        <w:t>3.</w:t>
      </w:r>
      <w:r>
        <w:rPr>
          <w:rFonts w:ascii="Times New Roman" w:hAnsi="Times New Roman" w:cs="Times New Roman"/>
          <w:iCs/>
          <w:color w:val="000000"/>
          <w:sz w:val="24"/>
          <w:szCs w:val="24"/>
          <w:lang w:val="kk-KZ"/>
        </w:rPr>
        <w:t xml:space="preserve"> </w:t>
      </w:r>
      <w:proofErr w:type="spellStart"/>
      <w:r w:rsidR="000118E8" w:rsidRPr="00965A17">
        <w:rPr>
          <w:rFonts w:ascii="Times New Roman" w:hAnsi="Times New Roman" w:cs="Times New Roman"/>
          <w:iCs/>
          <w:color w:val="000000"/>
          <w:sz w:val="24"/>
          <w:szCs w:val="24"/>
          <w:lang w:val="ru-RU"/>
        </w:rPr>
        <w:t>Әлеуетті</w:t>
      </w:r>
      <w:proofErr w:type="spellEnd"/>
      <w:r w:rsidR="000118E8" w:rsidRPr="00965A17">
        <w:rPr>
          <w:rFonts w:ascii="Times New Roman" w:hAnsi="Times New Roman" w:cs="Times New Roman"/>
          <w:iCs/>
          <w:color w:val="000000"/>
          <w:sz w:val="24"/>
          <w:szCs w:val="24"/>
        </w:rPr>
        <w:t xml:space="preserve"> </w:t>
      </w:r>
      <w:proofErr w:type="spellStart"/>
      <w:r w:rsidR="000118E8" w:rsidRPr="00965A17">
        <w:rPr>
          <w:rFonts w:ascii="Times New Roman" w:hAnsi="Times New Roman" w:cs="Times New Roman"/>
          <w:iCs/>
          <w:color w:val="000000"/>
          <w:sz w:val="24"/>
          <w:szCs w:val="24"/>
          <w:lang w:val="ru-RU"/>
        </w:rPr>
        <w:t>жеткізуші</w:t>
      </w:r>
      <w:proofErr w:type="spellEnd"/>
      <w:r w:rsidR="000118E8" w:rsidRPr="00965A17">
        <w:rPr>
          <w:rFonts w:ascii="Times New Roman" w:hAnsi="Times New Roman" w:cs="Times New Roman"/>
          <w:iCs/>
          <w:color w:val="000000"/>
          <w:sz w:val="24"/>
          <w:szCs w:val="24"/>
        </w:rPr>
        <w:t xml:space="preserve"> (</w:t>
      </w:r>
      <w:proofErr w:type="spellStart"/>
      <w:r w:rsidR="000118E8" w:rsidRPr="00965A17">
        <w:rPr>
          <w:rFonts w:ascii="Times New Roman" w:hAnsi="Times New Roman" w:cs="Times New Roman"/>
          <w:iCs/>
          <w:color w:val="000000"/>
          <w:sz w:val="24"/>
          <w:szCs w:val="24"/>
          <w:lang w:val="ru-RU"/>
        </w:rPr>
        <w:t>жеткізуші</w:t>
      </w:r>
      <w:proofErr w:type="spellEnd"/>
      <w:r w:rsidR="000118E8" w:rsidRPr="00965A17">
        <w:rPr>
          <w:rFonts w:ascii="Times New Roman" w:hAnsi="Times New Roman" w:cs="Times New Roman"/>
          <w:iCs/>
          <w:color w:val="000000"/>
          <w:sz w:val="24"/>
          <w:szCs w:val="24"/>
        </w:rPr>
        <w:t>)</w:t>
      </w:r>
      <w:r w:rsidR="009310AE">
        <w:rPr>
          <w:rFonts w:ascii="Times New Roman" w:hAnsi="Times New Roman" w:cs="Times New Roman"/>
          <w:iCs/>
          <w:color w:val="000000"/>
          <w:sz w:val="24"/>
          <w:szCs w:val="24"/>
          <w:lang w:val="kk-KZ"/>
        </w:rPr>
        <w:t xml:space="preserve"> «ӨКМ операторы» ЖШС сенімсіз жеткізушілерінің (әлеуетті жеткізушілерінің) тізбесін қалыптастыру, жүргізу және бекіту қағидаларының 6-тармағына сәйкес </w:t>
      </w:r>
      <w:proofErr w:type="spellStart"/>
      <w:r w:rsidR="000118E8" w:rsidRPr="00965A17">
        <w:rPr>
          <w:rFonts w:ascii="Times New Roman" w:hAnsi="Times New Roman" w:cs="Times New Roman"/>
          <w:iCs/>
          <w:color w:val="000000"/>
          <w:sz w:val="24"/>
          <w:szCs w:val="24"/>
          <w:lang w:val="ru-RU"/>
        </w:rPr>
        <w:t>мынадай</w:t>
      </w:r>
      <w:proofErr w:type="spellEnd"/>
      <w:r w:rsidR="000118E8" w:rsidRPr="00965A17">
        <w:rPr>
          <w:rFonts w:ascii="Times New Roman" w:hAnsi="Times New Roman" w:cs="Times New Roman"/>
          <w:iCs/>
          <w:color w:val="000000"/>
          <w:sz w:val="24"/>
          <w:szCs w:val="24"/>
        </w:rPr>
        <w:t xml:space="preserve"> </w:t>
      </w:r>
      <w:proofErr w:type="spellStart"/>
      <w:r w:rsidR="000118E8" w:rsidRPr="00965A17">
        <w:rPr>
          <w:rFonts w:ascii="Times New Roman" w:hAnsi="Times New Roman" w:cs="Times New Roman"/>
          <w:iCs/>
          <w:color w:val="000000"/>
          <w:sz w:val="24"/>
          <w:szCs w:val="24"/>
          <w:lang w:val="ru-RU"/>
        </w:rPr>
        <w:t>негіздер</w:t>
      </w:r>
      <w:proofErr w:type="spellEnd"/>
      <w:r w:rsidR="000118E8" w:rsidRPr="00965A17">
        <w:rPr>
          <w:rFonts w:ascii="Times New Roman" w:hAnsi="Times New Roman" w:cs="Times New Roman"/>
          <w:iCs/>
          <w:color w:val="000000"/>
          <w:sz w:val="24"/>
          <w:szCs w:val="24"/>
        </w:rPr>
        <w:t xml:space="preserve"> </w:t>
      </w:r>
      <w:proofErr w:type="spellStart"/>
      <w:r w:rsidR="000118E8" w:rsidRPr="00965A17">
        <w:rPr>
          <w:rFonts w:ascii="Times New Roman" w:hAnsi="Times New Roman" w:cs="Times New Roman"/>
          <w:iCs/>
          <w:color w:val="000000"/>
          <w:sz w:val="24"/>
          <w:szCs w:val="24"/>
          <w:lang w:val="ru-RU"/>
        </w:rPr>
        <w:t>бойынша</w:t>
      </w:r>
      <w:proofErr w:type="spellEnd"/>
      <w:r w:rsidR="000118E8" w:rsidRPr="00965A17">
        <w:rPr>
          <w:rFonts w:ascii="Times New Roman" w:hAnsi="Times New Roman" w:cs="Times New Roman"/>
          <w:iCs/>
          <w:color w:val="000000"/>
          <w:sz w:val="24"/>
          <w:szCs w:val="24"/>
        </w:rPr>
        <w:t xml:space="preserve"> (</w:t>
      </w:r>
      <w:proofErr w:type="spellStart"/>
      <w:r w:rsidR="000118E8" w:rsidRPr="00965A17">
        <w:rPr>
          <w:rFonts w:ascii="Times New Roman" w:hAnsi="Times New Roman" w:cs="Times New Roman"/>
          <w:iCs/>
          <w:color w:val="000000"/>
          <w:sz w:val="24"/>
          <w:szCs w:val="24"/>
          <w:lang w:val="ru-RU"/>
        </w:rPr>
        <w:t>жиынтығында</w:t>
      </w:r>
      <w:proofErr w:type="spellEnd"/>
      <w:r w:rsidR="000118E8" w:rsidRPr="00965A17">
        <w:rPr>
          <w:rFonts w:ascii="Times New Roman" w:hAnsi="Times New Roman" w:cs="Times New Roman"/>
          <w:iCs/>
          <w:color w:val="000000"/>
          <w:sz w:val="24"/>
          <w:szCs w:val="24"/>
        </w:rPr>
        <w:t xml:space="preserve"> </w:t>
      </w:r>
      <w:proofErr w:type="spellStart"/>
      <w:r w:rsidR="000118E8" w:rsidRPr="00965A17">
        <w:rPr>
          <w:rFonts w:ascii="Times New Roman" w:hAnsi="Times New Roman" w:cs="Times New Roman"/>
          <w:iCs/>
          <w:color w:val="000000"/>
          <w:sz w:val="24"/>
          <w:szCs w:val="24"/>
          <w:lang w:val="ru-RU"/>
        </w:rPr>
        <w:t>және</w:t>
      </w:r>
      <w:proofErr w:type="spellEnd"/>
      <w:r w:rsidR="000118E8" w:rsidRPr="00965A17">
        <w:rPr>
          <w:rFonts w:ascii="Times New Roman" w:hAnsi="Times New Roman" w:cs="Times New Roman"/>
          <w:iCs/>
          <w:color w:val="000000"/>
          <w:sz w:val="24"/>
          <w:szCs w:val="24"/>
        </w:rPr>
        <w:t xml:space="preserve"> </w:t>
      </w:r>
      <w:proofErr w:type="spellStart"/>
      <w:r w:rsidR="000118E8" w:rsidRPr="00965A17">
        <w:rPr>
          <w:rFonts w:ascii="Times New Roman" w:hAnsi="Times New Roman" w:cs="Times New Roman"/>
          <w:iCs/>
          <w:color w:val="000000"/>
          <w:sz w:val="24"/>
          <w:szCs w:val="24"/>
          <w:lang w:val="ru-RU"/>
        </w:rPr>
        <w:t>жеке</w:t>
      </w:r>
      <w:proofErr w:type="spellEnd"/>
      <w:r w:rsidR="000118E8" w:rsidRPr="00965A17">
        <w:rPr>
          <w:rFonts w:ascii="Times New Roman" w:hAnsi="Times New Roman" w:cs="Times New Roman"/>
          <w:iCs/>
          <w:color w:val="000000"/>
          <w:sz w:val="24"/>
          <w:szCs w:val="24"/>
        </w:rPr>
        <w:t>-</w:t>
      </w:r>
      <w:proofErr w:type="spellStart"/>
      <w:r w:rsidR="000118E8" w:rsidRPr="00965A17">
        <w:rPr>
          <w:rFonts w:ascii="Times New Roman" w:hAnsi="Times New Roman" w:cs="Times New Roman"/>
          <w:iCs/>
          <w:color w:val="000000"/>
          <w:sz w:val="24"/>
          <w:szCs w:val="24"/>
          <w:lang w:val="ru-RU"/>
        </w:rPr>
        <w:t>жеке</w:t>
      </w:r>
      <w:proofErr w:type="spellEnd"/>
      <w:r w:rsidR="000118E8" w:rsidRPr="00965A17">
        <w:rPr>
          <w:rFonts w:ascii="Times New Roman" w:hAnsi="Times New Roman" w:cs="Times New Roman"/>
          <w:iCs/>
          <w:color w:val="000000"/>
          <w:sz w:val="24"/>
          <w:szCs w:val="24"/>
        </w:rPr>
        <w:t>)</w:t>
      </w:r>
      <w:r w:rsidR="00170A74" w:rsidRPr="000118E8">
        <w:rPr>
          <w:rFonts w:ascii="Times New Roman" w:hAnsi="Times New Roman" w:cs="Times New Roman"/>
          <w:sz w:val="24"/>
          <w:szCs w:val="24"/>
        </w:rPr>
        <w:t>:</w:t>
      </w:r>
    </w:p>
    <w:p w14:paraId="7D57B840" w14:textId="77777777" w:rsidR="00170A74" w:rsidRPr="000118E8" w:rsidRDefault="000118E8" w:rsidP="009230D3">
      <w:pPr>
        <w:pStyle w:val="a6"/>
        <w:numPr>
          <w:ilvl w:val="0"/>
          <w:numId w:val="12"/>
        </w:numPr>
        <w:tabs>
          <w:tab w:val="left" w:pos="993"/>
        </w:tabs>
        <w:ind w:left="0" w:firstLine="709"/>
        <w:jc w:val="both"/>
        <w:rPr>
          <w:rFonts w:ascii="Times New Roman" w:hAnsi="Times New Roman" w:cs="Times New Roman"/>
          <w:sz w:val="24"/>
          <w:szCs w:val="24"/>
        </w:rPr>
      </w:pPr>
      <w:r w:rsidRPr="00965A17">
        <w:rPr>
          <w:rFonts w:ascii="Times New Roman" w:hAnsi="Times New Roman" w:cs="Times New Roman"/>
          <w:sz w:val="24"/>
          <w:szCs w:val="24"/>
          <w:lang w:val="kk-KZ"/>
        </w:rPr>
        <w:t>бағалау және салыстыру қорытындысы бойынша екінші орын алған әлеуетті жеткізушіні қоспағанда, тендер немесе баға ұсыныстарын сұрату тәсілімен өткізілген сатып алу жеңімпазы болып танылған әлеуетті жеткізуші сатып алу туралы шартты жасаудан бас тартқан жағдайда</w:t>
      </w:r>
      <w:r w:rsidR="00170A74" w:rsidRPr="000118E8">
        <w:rPr>
          <w:rFonts w:ascii="Times New Roman" w:hAnsi="Times New Roman" w:cs="Times New Roman"/>
          <w:sz w:val="24"/>
          <w:szCs w:val="24"/>
        </w:rPr>
        <w:t>;</w:t>
      </w:r>
    </w:p>
    <w:p w14:paraId="29446890" w14:textId="77777777" w:rsidR="00A07AE5" w:rsidRPr="00546658" w:rsidRDefault="00A07AE5" w:rsidP="00546658">
      <w:pPr>
        <w:pStyle w:val="a6"/>
        <w:ind w:firstLine="709"/>
        <w:jc w:val="both"/>
        <w:rPr>
          <w:rFonts w:ascii="Times New Roman" w:hAnsi="Times New Roman" w:cs="Times New Roman"/>
          <w:sz w:val="24"/>
          <w:szCs w:val="24"/>
        </w:rPr>
      </w:pPr>
      <w:r w:rsidRPr="00546658">
        <w:rPr>
          <w:rFonts w:ascii="Times New Roman" w:hAnsi="Times New Roman" w:cs="Times New Roman"/>
          <w:sz w:val="24"/>
          <w:szCs w:val="24"/>
        </w:rPr>
        <w:t>1-1)</w:t>
      </w:r>
      <w:r w:rsidR="00546658" w:rsidRPr="00546658">
        <w:rPr>
          <w:rFonts w:ascii="Times New Roman" w:hAnsi="Times New Roman" w:cs="Times New Roman"/>
          <w:sz w:val="24"/>
          <w:szCs w:val="24"/>
        </w:rPr>
        <w:t xml:space="preserve"> </w:t>
      </w:r>
      <w:proofErr w:type="spellStart"/>
      <w:r w:rsidR="00546658">
        <w:rPr>
          <w:rFonts w:ascii="Times New Roman" w:hAnsi="Times New Roman" w:cs="Times New Roman"/>
          <w:sz w:val="24"/>
          <w:szCs w:val="24"/>
          <w:lang w:val="ru-RU"/>
        </w:rPr>
        <w:t>егер</w:t>
      </w:r>
      <w:proofErr w:type="spellEnd"/>
      <w:r w:rsidR="00546658" w:rsidRPr="00546658">
        <w:rPr>
          <w:rFonts w:ascii="Times New Roman" w:hAnsi="Times New Roman" w:cs="Times New Roman"/>
          <w:sz w:val="24"/>
          <w:szCs w:val="24"/>
        </w:rPr>
        <w:t xml:space="preserve"> </w:t>
      </w:r>
      <w:proofErr w:type="spellStart"/>
      <w:r w:rsidR="00546658">
        <w:rPr>
          <w:rFonts w:ascii="Times New Roman" w:hAnsi="Times New Roman" w:cs="Times New Roman"/>
          <w:sz w:val="24"/>
          <w:szCs w:val="24"/>
          <w:lang w:val="ru-RU"/>
        </w:rPr>
        <w:t>әлеуетті</w:t>
      </w:r>
      <w:proofErr w:type="spellEnd"/>
      <w:r w:rsidR="00546658" w:rsidRPr="00546658">
        <w:rPr>
          <w:rFonts w:ascii="Times New Roman" w:hAnsi="Times New Roman" w:cs="Times New Roman"/>
          <w:sz w:val="24"/>
          <w:szCs w:val="24"/>
        </w:rPr>
        <w:t xml:space="preserve"> </w:t>
      </w:r>
      <w:proofErr w:type="spellStart"/>
      <w:r w:rsidR="00546658">
        <w:rPr>
          <w:rFonts w:ascii="Times New Roman" w:hAnsi="Times New Roman" w:cs="Times New Roman"/>
          <w:sz w:val="24"/>
          <w:szCs w:val="24"/>
          <w:lang w:val="ru-RU"/>
        </w:rPr>
        <w:t>жеткізуші</w:t>
      </w:r>
      <w:proofErr w:type="spellEnd"/>
      <w:r w:rsidR="00546658" w:rsidRPr="00546658">
        <w:rPr>
          <w:rFonts w:ascii="Times New Roman" w:hAnsi="Times New Roman" w:cs="Times New Roman"/>
          <w:sz w:val="24"/>
          <w:szCs w:val="24"/>
        </w:rPr>
        <w:t xml:space="preserve"> </w:t>
      </w:r>
      <w:proofErr w:type="spellStart"/>
      <w:r w:rsidR="00546658">
        <w:rPr>
          <w:rFonts w:ascii="Times New Roman" w:hAnsi="Times New Roman" w:cs="Times New Roman"/>
          <w:sz w:val="24"/>
          <w:szCs w:val="24"/>
          <w:lang w:val="ru-RU"/>
        </w:rPr>
        <w:t>бір</w:t>
      </w:r>
      <w:proofErr w:type="spellEnd"/>
      <w:r w:rsidR="00546658" w:rsidRPr="00546658">
        <w:rPr>
          <w:rFonts w:ascii="Times New Roman" w:hAnsi="Times New Roman" w:cs="Times New Roman"/>
          <w:sz w:val="24"/>
          <w:szCs w:val="24"/>
        </w:rPr>
        <w:t xml:space="preserve"> </w:t>
      </w:r>
      <w:proofErr w:type="spellStart"/>
      <w:r w:rsidR="00546658">
        <w:rPr>
          <w:rFonts w:ascii="Times New Roman" w:hAnsi="Times New Roman" w:cs="Times New Roman"/>
          <w:sz w:val="24"/>
          <w:szCs w:val="24"/>
          <w:lang w:val="ru-RU"/>
        </w:rPr>
        <w:t>көзден</w:t>
      </w:r>
      <w:proofErr w:type="spellEnd"/>
      <w:r w:rsidR="00546658" w:rsidRPr="00546658">
        <w:rPr>
          <w:rFonts w:ascii="Times New Roman" w:hAnsi="Times New Roman" w:cs="Times New Roman"/>
          <w:sz w:val="24"/>
          <w:szCs w:val="24"/>
        </w:rPr>
        <w:t xml:space="preserve"> </w:t>
      </w:r>
      <w:r w:rsidR="00546658">
        <w:rPr>
          <w:rFonts w:ascii="Times New Roman" w:hAnsi="Times New Roman" w:cs="Times New Roman"/>
          <w:sz w:val="24"/>
          <w:szCs w:val="24"/>
          <w:lang w:val="kk-KZ"/>
        </w:rPr>
        <w:t xml:space="preserve">алу тәсілімен сатып алуға қатысуға келісімін бергеннен және бір көзден алу тәсілімен сатып алу қорытындысы туралы хаттама шығарылғаннан кейін </w:t>
      </w:r>
      <w:proofErr w:type="spellStart"/>
      <w:r w:rsidR="00546658">
        <w:rPr>
          <w:rFonts w:ascii="Times New Roman" w:hAnsi="Times New Roman" w:cs="Times New Roman"/>
          <w:sz w:val="24"/>
          <w:szCs w:val="24"/>
          <w:lang w:val="ru-RU"/>
        </w:rPr>
        <w:t>бір</w:t>
      </w:r>
      <w:proofErr w:type="spellEnd"/>
      <w:r w:rsidR="00546658" w:rsidRPr="00546658">
        <w:rPr>
          <w:rFonts w:ascii="Times New Roman" w:hAnsi="Times New Roman" w:cs="Times New Roman"/>
          <w:sz w:val="24"/>
          <w:szCs w:val="24"/>
        </w:rPr>
        <w:t xml:space="preserve"> </w:t>
      </w:r>
      <w:proofErr w:type="spellStart"/>
      <w:r w:rsidR="00546658">
        <w:rPr>
          <w:rFonts w:ascii="Times New Roman" w:hAnsi="Times New Roman" w:cs="Times New Roman"/>
          <w:sz w:val="24"/>
          <w:szCs w:val="24"/>
          <w:lang w:val="ru-RU"/>
        </w:rPr>
        <w:t>көзден</w:t>
      </w:r>
      <w:proofErr w:type="spellEnd"/>
      <w:r w:rsidR="00546658" w:rsidRPr="00546658">
        <w:rPr>
          <w:rFonts w:ascii="Times New Roman" w:hAnsi="Times New Roman" w:cs="Times New Roman"/>
          <w:sz w:val="24"/>
          <w:szCs w:val="24"/>
        </w:rPr>
        <w:t xml:space="preserve"> </w:t>
      </w:r>
      <w:r w:rsidR="00546658">
        <w:rPr>
          <w:rFonts w:ascii="Times New Roman" w:hAnsi="Times New Roman" w:cs="Times New Roman"/>
          <w:sz w:val="24"/>
          <w:szCs w:val="24"/>
          <w:lang w:val="kk-KZ"/>
        </w:rPr>
        <w:t>алу тәсілімен сатып алуға қатысуға жіберілген деп танылып, сатып алу туралы шартты жасаудан бас тартқан жағдайда;</w:t>
      </w:r>
    </w:p>
    <w:p w14:paraId="406C12C9" w14:textId="77777777" w:rsidR="00B575EE" w:rsidRPr="00965A17" w:rsidRDefault="00B575EE" w:rsidP="00B575EE">
      <w:pPr>
        <w:pStyle w:val="a5"/>
        <w:spacing w:line="240" w:lineRule="auto"/>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2) мынадай:</w:t>
      </w:r>
    </w:p>
    <w:p w14:paraId="0D1984E3" w14:textId="77777777" w:rsidR="00B575EE" w:rsidRPr="00965A17" w:rsidRDefault="00B575EE" w:rsidP="00B575EE">
      <w:pPr>
        <w:pStyle w:val="a5"/>
        <w:spacing w:line="240" w:lineRule="auto"/>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2.1) әлеуетті жеткізуші шарт бойынша аванстан (алдын ала төлемнен) бас тартуына орай шарт бойынша төлеу шарттарын Оператор өзгерткен;</w:t>
      </w:r>
    </w:p>
    <w:p w14:paraId="270BA01B" w14:textId="77777777" w:rsidR="00B575EE" w:rsidRPr="00965A17" w:rsidRDefault="00B575EE" w:rsidP="00B575EE">
      <w:pPr>
        <w:pStyle w:val="a5"/>
        <w:spacing w:line="240" w:lineRule="auto"/>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2.2) сатып алу туралы шарттың орындалуын қамтамасыз етуді енгізудің соңғы мерзімі аяқталғанға дейін сатып алу туралы шарт бойынша жеткізуші өз міндеттемелерін толық және тиісінше орындаған жағдайларын қоспағанда, тендер, баға ұсыныстарын сұрату, бір көзден алу тәсілімен өткізілген сатып алу бойынша шартта белгіленген мерзімде шарттың орындалуын </w:t>
      </w:r>
      <w:r w:rsidRPr="00965A17">
        <w:rPr>
          <w:rFonts w:ascii="Times New Roman" w:hAnsi="Times New Roman" w:cs="Times New Roman"/>
          <w:sz w:val="24"/>
          <w:szCs w:val="24"/>
          <w:lang w:val="kk-KZ"/>
        </w:rPr>
        <w:lastRenderedPageBreak/>
        <w:t>қамтамасыз ету және (немесе) авансты (алдын ала төлемді) қайтаруды қамтамасыз ету енгізілмеген жағдайда;</w:t>
      </w:r>
    </w:p>
    <w:p w14:paraId="0409E2A9" w14:textId="77777777" w:rsidR="00B575EE" w:rsidRPr="00965A17" w:rsidRDefault="00B575EE" w:rsidP="00B575EE">
      <w:pPr>
        <w:pStyle w:val="a5"/>
        <w:spacing w:after="0" w:line="240" w:lineRule="auto"/>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3) сатып алу туралы шартты орындамау немесе тиісінше орындамау фактісін анықтаған соттың заңды күшіне енген шешімі (қаулысы) болған жағдайда;</w:t>
      </w:r>
    </w:p>
    <w:p w14:paraId="0A491F60" w14:textId="77777777" w:rsidR="00B575EE" w:rsidRDefault="00B575EE" w:rsidP="00B575EE">
      <w:pPr>
        <w:pStyle w:val="a6"/>
        <w:ind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4) біліктілік талаптары бойынша жалған ақпаратты ұсыну фактісі анықталған жағдайда </w:t>
      </w:r>
      <w:r w:rsidR="009310AE">
        <w:rPr>
          <w:rFonts w:ascii="Times New Roman" w:hAnsi="Times New Roman" w:cs="Times New Roman"/>
          <w:sz w:val="24"/>
          <w:szCs w:val="24"/>
          <w:lang w:val="kk-KZ"/>
        </w:rPr>
        <w:t>«</w:t>
      </w:r>
      <w:r w:rsidR="009310AE">
        <w:rPr>
          <w:rFonts w:ascii="Times New Roman" w:hAnsi="Times New Roman" w:cs="Times New Roman"/>
          <w:iCs/>
          <w:color w:val="000000"/>
          <w:sz w:val="24"/>
          <w:szCs w:val="24"/>
          <w:lang w:val="kk-KZ"/>
        </w:rPr>
        <w:t xml:space="preserve">ӨКМ операторы» ЖШС сенімсіз жеткізушілерінің (әлеуетті жеткізушілерінің) </w:t>
      </w:r>
      <w:r w:rsidR="009310AE">
        <w:rPr>
          <w:rFonts w:ascii="Times New Roman" w:hAnsi="Times New Roman" w:cs="Times New Roman"/>
          <w:sz w:val="24"/>
          <w:szCs w:val="24"/>
          <w:lang w:val="kk-KZ"/>
        </w:rPr>
        <w:t>т</w:t>
      </w:r>
      <w:r w:rsidRPr="00965A17">
        <w:rPr>
          <w:rFonts w:ascii="Times New Roman" w:hAnsi="Times New Roman" w:cs="Times New Roman"/>
          <w:sz w:val="24"/>
          <w:szCs w:val="24"/>
          <w:lang w:val="kk-KZ"/>
        </w:rPr>
        <w:t>ізбе</w:t>
      </w:r>
      <w:r w:rsidR="009310AE">
        <w:rPr>
          <w:rFonts w:ascii="Times New Roman" w:hAnsi="Times New Roman" w:cs="Times New Roman"/>
          <w:sz w:val="24"/>
          <w:szCs w:val="24"/>
          <w:lang w:val="kk-KZ"/>
        </w:rPr>
        <w:t>сін</w:t>
      </w:r>
      <w:r w:rsidRPr="00965A17">
        <w:rPr>
          <w:rFonts w:ascii="Times New Roman" w:hAnsi="Times New Roman" w:cs="Times New Roman"/>
          <w:sz w:val="24"/>
          <w:szCs w:val="24"/>
          <w:lang w:val="kk-KZ"/>
        </w:rPr>
        <w:t>е енгізілуге жатады.</w:t>
      </w:r>
    </w:p>
    <w:bookmarkEnd w:id="1"/>
    <w:p w14:paraId="32455F45" w14:textId="77777777" w:rsidR="00170A74" w:rsidRPr="00F209DC" w:rsidRDefault="00170A74" w:rsidP="00C03421">
      <w:pPr>
        <w:pStyle w:val="a5"/>
        <w:tabs>
          <w:tab w:val="left" w:pos="993"/>
        </w:tabs>
        <w:spacing w:line="240" w:lineRule="auto"/>
        <w:ind w:left="0" w:firstLine="720"/>
        <w:jc w:val="both"/>
        <w:rPr>
          <w:rFonts w:ascii="Times New Roman" w:hAnsi="Times New Roman" w:cs="Times New Roman"/>
          <w:sz w:val="24"/>
          <w:szCs w:val="24"/>
          <w:lang w:val="kk-KZ"/>
        </w:rPr>
      </w:pPr>
    </w:p>
    <w:p w14:paraId="2A64B927" w14:textId="77777777" w:rsidR="00170A74" w:rsidRPr="00F209DC" w:rsidRDefault="002F6D1B" w:rsidP="009230D3">
      <w:pPr>
        <w:pStyle w:val="a5"/>
        <w:numPr>
          <w:ilvl w:val="0"/>
          <w:numId w:val="7"/>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kk-KZ"/>
        </w:rPr>
      </w:pPr>
      <w:r w:rsidRPr="00965A17">
        <w:rPr>
          <w:rFonts w:ascii="Times New Roman" w:hAnsi="Times New Roman" w:cs="Times New Roman"/>
          <w:b/>
          <w:color w:val="000000"/>
          <w:sz w:val="24"/>
          <w:szCs w:val="24"/>
          <w:lang w:val="kk-KZ"/>
        </w:rPr>
        <w:t>Баға ұсынысының мазмұнына және баға ұсынысы көрсетілуге тиіс валютаға қойылатын талаптар</w:t>
      </w:r>
    </w:p>
    <w:p w14:paraId="751FD3E6" w14:textId="77777777" w:rsidR="00041DB2" w:rsidRPr="00664848" w:rsidRDefault="00041DB2" w:rsidP="00F108FB">
      <w:pPr>
        <w:pStyle w:val="a6"/>
        <w:numPr>
          <w:ilvl w:val="0"/>
          <w:numId w:val="8"/>
        </w:numPr>
        <w:tabs>
          <w:tab w:val="left" w:pos="993"/>
        </w:tabs>
        <w:ind w:left="0" w:firstLine="709"/>
        <w:jc w:val="both"/>
        <w:rPr>
          <w:rFonts w:ascii="Times New Roman" w:hAnsi="Times New Roman" w:cs="Times New Roman"/>
          <w:sz w:val="24"/>
          <w:szCs w:val="24"/>
          <w:lang w:val="kk-KZ"/>
        </w:rPr>
      </w:pPr>
      <w:r w:rsidRPr="00664848">
        <w:rPr>
          <w:rFonts w:ascii="Times New Roman" w:hAnsi="Times New Roman" w:cs="Times New Roman"/>
          <w:sz w:val="24"/>
          <w:szCs w:val="24"/>
          <w:lang w:val="kk-KZ"/>
        </w:rPr>
        <w:t xml:space="preserve">Әлеуетті жеткізушінің баға ұсынысында </w:t>
      </w:r>
      <w:r w:rsidRPr="00664848">
        <w:rPr>
          <w:rFonts w:ascii="Times New Roman" w:hAnsi="Times New Roman" w:cs="Times New Roman"/>
          <w:bCs/>
          <w:sz w:val="24"/>
          <w:szCs w:val="24"/>
          <w:lang w:val="kk-KZ"/>
        </w:rPr>
        <w:t>(Тендерлік құжаттамаға № 3 қосымша)</w:t>
      </w:r>
      <w:r w:rsidRPr="00664848">
        <w:rPr>
          <w:bCs/>
          <w:sz w:val="24"/>
          <w:szCs w:val="24"/>
          <w:lang w:val="kk-KZ"/>
        </w:rPr>
        <w:t xml:space="preserve"> </w:t>
      </w:r>
      <w:r w:rsidRPr="00664848">
        <w:rPr>
          <w:rFonts w:ascii="Times New Roman" w:hAnsi="Times New Roman" w:cs="Times New Roman"/>
          <w:sz w:val="24"/>
          <w:szCs w:val="24"/>
          <w:lang w:val="kk-KZ"/>
        </w:rPr>
        <w:t>баға, сондай-ақ жұмыстар</w:t>
      </w:r>
      <w:r w:rsidR="00664848">
        <w:rPr>
          <w:rFonts w:ascii="Times New Roman" w:hAnsi="Times New Roman" w:cs="Times New Roman"/>
          <w:sz w:val="24"/>
          <w:szCs w:val="24"/>
          <w:lang w:val="kk-KZ"/>
        </w:rPr>
        <w:t>ды</w:t>
      </w:r>
      <w:r w:rsidRPr="00664848">
        <w:rPr>
          <w:rFonts w:ascii="Times New Roman" w:hAnsi="Times New Roman" w:cs="Times New Roman"/>
          <w:sz w:val="24"/>
          <w:szCs w:val="24"/>
          <w:lang w:val="kk-KZ"/>
        </w:rPr>
        <w:t xml:space="preserve"> сақтандыруға, кеден баждарын, басқа да салықтарды, алымдарды төлеуге шығыстар, сондай-ақ жұмыстарды орындау талаптарында көзделген өзге де шығыстар енгізілген, ҚҚС есепке алмай, олардың жалпы/қорытынды бағасы болуға тиіс.</w:t>
      </w:r>
    </w:p>
    <w:p w14:paraId="61110A60" w14:textId="4920990D" w:rsidR="008F7F0C" w:rsidRPr="00F209DC" w:rsidRDefault="008F7F0C" w:rsidP="009230D3">
      <w:pPr>
        <w:pStyle w:val="a6"/>
        <w:numPr>
          <w:ilvl w:val="0"/>
          <w:numId w:val="8"/>
        </w:numPr>
        <w:tabs>
          <w:tab w:val="left" w:pos="993"/>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Әлеуетті жеткізушінің баға ұсынысында Тендерлік құжаттамада айқындалған Тапсырыс берушінің шарттарында ұсынылған </w:t>
      </w:r>
      <w:r>
        <w:rPr>
          <w:rFonts w:ascii="Times New Roman" w:hAnsi="Times New Roman" w:cs="Times New Roman"/>
          <w:sz w:val="24"/>
          <w:szCs w:val="24"/>
          <w:lang w:val="kk-KZ"/>
        </w:rPr>
        <w:t xml:space="preserve">жұмыстар </w:t>
      </w:r>
      <w:r w:rsidRPr="00965A17">
        <w:rPr>
          <w:rFonts w:ascii="Times New Roman" w:hAnsi="Times New Roman" w:cs="Times New Roman"/>
          <w:sz w:val="24"/>
          <w:szCs w:val="24"/>
          <w:lang w:val="kk-KZ"/>
        </w:rPr>
        <w:t xml:space="preserve">жалпы/қорытынды бағасына жеңілдік, сондай-ақ баламалы шарттар есебімен ұсынылған </w:t>
      </w:r>
      <w:r>
        <w:rPr>
          <w:rFonts w:ascii="Times New Roman" w:hAnsi="Times New Roman" w:cs="Times New Roman"/>
          <w:sz w:val="24"/>
          <w:szCs w:val="24"/>
          <w:lang w:val="kk-KZ"/>
        </w:rPr>
        <w:t xml:space="preserve">жұмыстар </w:t>
      </w:r>
      <w:r w:rsidRPr="00965A17">
        <w:rPr>
          <w:rFonts w:ascii="Times New Roman" w:hAnsi="Times New Roman" w:cs="Times New Roman"/>
          <w:sz w:val="24"/>
          <w:szCs w:val="24"/>
          <w:lang w:val="kk-KZ"/>
        </w:rPr>
        <w:t>жалпы/қорытынды бағасына жеңілдік болуы мүмкін</w:t>
      </w:r>
      <w:r>
        <w:rPr>
          <w:rFonts w:ascii="Times New Roman" w:hAnsi="Times New Roman" w:cs="Times New Roman"/>
          <w:sz w:val="24"/>
          <w:szCs w:val="24"/>
          <w:lang w:val="kk-KZ"/>
        </w:rPr>
        <w:t>.</w:t>
      </w:r>
    </w:p>
    <w:p w14:paraId="65C7ED66" w14:textId="77777777" w:rsidR="00170A74" w:rsidRPr="00F209DC" w:rsidRDefault="001E1ADB" w:rsidP="00C03421">
      <w:pPr>
        <w:pStyle w:val="a6"/>
        <w:tabs>
          <w:tab w:val="left" w:pos="993"/>
        </w:tabs>
        <w:ind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Әлеуетті жеткізуші Тендерлік құжаттамада айқындалған, Тапсырыс берушінің шарттарындағы жалпы/қорытынды бағаға жеңілдікті және (немесе) баламалы шарттар кезінде жеңілдікті ұсынған жағдайда баға ұсынысында көрсетілген жеңілдіктер есебімен жалпы/қорытынды баға болуға тиіс</w:t>
      </w:r>
      <w:r w:rsidR="00170A74" w:rsidRPr="00F209DC">
        <w:rPr>
          <w:rFonts w:ascii="Times New Roman" w:hAnsi="Times New Roman" w:cs="Times New Roman"/>
          <w:sz w:val="24"/>
          <w:szCs w:val="24"/>
          <w:lang w:val="kk-KZ"/>
        </w:rPr>
        <w:t>.</w:t>
      </w:r>
    </w:p>
    <w:p w14:paraId="41EB4ACE" w14:textId="77777777" w:rsidR="00170A74" w:rsidRPr="00F209DC" w:rsidRDefault="001E1ADB" w:rsidP="009230D3">
      <w:pPr>
        <w:pStyle w:val="a6"/>
        <w:numPr>
          <w:ilvl w:val="0"/>
          <w:numId w:val="8"/>
        </w:numPr>
        <w:tabs>
          <w:tab w:val="left" w:pos="993"/>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Тендерге қатысушының баға ұсынысы теңгемен көрсетілуге тиіс</w:t>
      </w:r>
      <w:r w:rsidR="00170A74" w:rsidRPr="00F209DC">
        <w:rPr>
          <w:rFonts w:ascii="Times New Roman" w:hAnsi="Times New Roman" w:cs="Times New Roman"/>
          <w:sz w:val="24"/>
          <w:szCs w:val="24"/>
          <w:lang w:val="kk-KZ"/>
        </w:rPr>
        <w:t xml:space="preserve">. </w:t>
      </w:r>
    </w:p>
    <w:p w14:paraId="7AA19820" w14:textId="77777777" w:rsidR="00170A74" w:rsidRPr="00F319EE" w:rsidRDefault="00F319EE" w:rsidP="009230D3">
      <w:pPr>
        <w:pStyle w:val="a6"/>
        <w:numPr>
          <w:ilvl w:val="0"/>
          <w:numId w:val="8"/>
        </w:numPr>
        <w:tabs>
          <w:tab w:val="left" w:pos="993"/>
        </w:tabs>
        <w:ind w:left="0" w:firstLine="709"/>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Әлеуетті жеткізуші Тапсырыс берушінің тауарларды, жұмыстарды және көрсетілетін қызметтерді сатып алу қағидаларының (бұдан әрі – Қағидалар) 28-тармағының 12) тармақшасында жазылған талаптарға сәйкес келетін тиісті тендер атауын көрсете отырып, тендер бойынша бағаны төмендетуге бір қосымша баға ұсынысын бере алады. Бағаны төмендетуге қосымша баға ұсынысы тендерге қатысуға барлық өтінімдердің мазмұндары жарияланғаннан және тендерлік комиссияның төрағасы тиісінше хабарланғаннан кейін берілуі мүмкін</w:t>
      </w:r>
      <w:r w:rsidR="00170A74" w:rsidRPr="00F319EE">
        <w:rPr>
          <w:rFonts w:ascii="Times New Roman" w:hAnsi="Times New Roman" w:cs="Times New Roman"/>
          <w:bCs/>
          <w:sz w:val="24"/>
          <w:szCs w:val="24"/>
          <w:lang w:val="kk-KZ"/>
        </w:rPr>
        <w:t>.</w:t>
      </w:r>
    </w:p>
    <w:p w14:paraId="2455F4EB" w14:textId="77777777" w:rsidR="00170A74" w:rsidRPr="00F319EE" w:rsidRDefault="00F319EE" w:rsidP="009230D3">
      <w:pPr>
        <w:pStyle w:val="a6"/>
        <w:numPr>
          <w:ilvl w:val="0"/>
          <w:numId w:val="8"/>
        </w:numPr>
        <w:tabs>
          <w:tab w:val="left" w:pos="993"/>
        </w:tabs>
        <w:ind w:left="0" w:firstLine="709"/>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Егер әлеуетті жеткізушінің бағасын төмендетуге қосымша баға ұсынысы тендерге қатысуға өтінімнің құрамында ұсынылған оның баға ұсынысынан жоғары болса, онда тендерлік комиссия осы қосымша баға ұсынысын есепке алмайды</w:t>
      </w:r>
      <w:r w:rsidR="00170A74" w:rsidRPr="00F319EE">
        <w:rPr>
          <w:rFonts w:ascii="Times New Roman" w:hAnsi="Times New Roman" w:cs="Times New Roman"/>
          <w:bCs/>
          <w:sz w:val="24"/>
          <w:szCs w:val="24"/>
          <w:lang w:val="kk-KZ"/>
        </w:rPr>
        <w:t xml:space="preserve">. </w:t>
      </w:r>
    </w:p>
    <w:p w14:paraId="10A1A76D" w14:textId="77777777" w:rsidR="00170A74" w:rsidRPr="00F319EE" w:rsidRDefault="00170A74" w:rsidP="00C03421">
      <w:pPr>
        <w:pStyle w:val="a6"/>
        <w:tabs>
          <w:tab w:val="left" w:pos="993"/>
        </w:tabs>
        <w:ind w:left="709"/>
        <w:jc w:val="both"/>
        <w:rPr>
          <w:rFonts w:ascii="Times New Roman" w:hAnsi="Times New Roman" w:cs="Times New Roman"/>
          <w:bCs/>
          <w:sz w:val="24"/>
          <w:szCs w:val="24"/>
          <w:lang w:val="kk-KZ"/>
        </w:rPr>
      </w:pPr>
    </w:p>
    <w:p w14:paraId="24A0C216" w14:textId="77777777" w:rsidR="00170A74" w:rsidRPr="00F319EE" w:rsidRDefault="00F319EE" w:rsidP="009230D3">
      <w:pPr>
        <w:pStyle w:val="a6"/>
        <w:numPr>
          <w:ilvl w:val="0"/>
          <w:numId w:val="7"/>
        </w:numPr>
        <w:tabs>
          <w:tab w:val="left" w:pos="993"/>
        </w:tabs>
        <w:jc w:val="center"/>
        <w:rPr>
          <w:rFonts w:ascii="Times New Roman" w:hAnsi="Times New Roman" w:cs="Times New Roman"/>
          <w:b/>
          <w:bCs/>
          <w:sz w:val="24"/>
          <w:szCs w:val="24"/>
          <w:lang w:val="kk-KZ"/>
        </w:rPr>
      </w:pPr>
      <w:r w:rsidRPr="00965A17">
        <w:rPr>
          <w:rFonts w:ascii="Times New Roman" w:eastAsia="Times New Roman" w:hAnsi="Times New Roman" w:cs="Times New Roman"/>
          <w:b/>
          <w:bCs/>
          <w:sz w:val="24"/>
          <w:szCs w:val="24"/>
          <w:lang w:val="kk-KZ" w:eastAsia="ru-RU"/>
        </w:rPr>
        <w:t>Қосалқы мердігерлерді (бірлесіп орындаушыларды) тартуға қойылатын талаптар</w:t>
      </w:r>
    </w:p>
    <w:p w14:paraId="46429664" w14:textId="77777777" w:rsidR="00170A74" w:rsidRPr="00936E47" w:rsidRDefault="00170A74" w:rsidP="00C034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bookmarkStart w:id="2" w:name="_Hlk516588298"/>
      <w:r w:rsidRPr="00936E47">
        <w:rPr>
          <w:rFonts w:ascii="Times New Roman" w:hAnsi="Times New Roman" w:cs="Times New Roman"/>
          <w:sz w:val="24"/>
          <w:szCs w:val="24"/>
          <w:lang w:val="kk-KZ"/>
        </w:rPr>
        <w:t>9.</w:t>
      </w:r>
      <w:r w:rsidR="00936E47" w:rsidRPr="00936E47">
        <w:rPr>
          <w:rFonts w:ascii="Times New Roman" w:eastAsia="Times New Roman" w:hAnsi="Times New Roman" w:cs="Times New Roman"/>
          <w:bCs/>
          <w:sz w:val="24"/>
          <w:szCs w:val="24"/>
          <w:lang w:val="kk-KZ" w:eastAsia="ru-RU"/>
        </w:rPr>
        <w:t xml:space="preserve"> </w:t>
      </w:r>
      <w:r w:rsidR="00936E47" w:rsidRPr="00965A17">
        <w:rPr>
          <w:rFonts w:ascii="Times New Roman" w:eastAsia="Times New Roman" w:hAnsi="Times New Roman" w:cs="Times New Roman"/>
          <w:bCs/>
          <w:sz w:val="24"/>
          <w:szCs w:val="24"/>
          <w:lang w:val="kk-KZ" w:eastAsia="ru-RU"/>
        </w:rPr>
        <w:t>Өткізілетін сатып алу нысанасы болып табылатын жұмыстарды орындау не қызметтер көрсету үшін қосалқы мердігерлерге (бірлесіп орындаушыларға) әлеуетті жеткізуші беруі мүмкін жұмыстар мен көрсетілетін қызметтердің шекті көлемдері (егер тендерлік құжаттамада әлеуетті жеткізушінің жұмыстарды орындау не қызметтер көрсету үшін қосалқы мердігерлерді (бірлесіп орындаушыларды) тартуға құқығы көзделсе) болуға тиіс</w:t>
      </w:r>
      <w:r w:rsidRPr="00936E47">
        <w:rPr>
          <w:rFonts w:ascii="Times New Roman" w:eastAsia="Times New Roman" w:hAnsi="Times New Roman" w:cs="Times New Roman"/>
          <w:bCs/>
          <w:sz w:val="24"/>
          <w:szCs w:val="24"/>
          <w:lang w:val="kk-KZ" w:eastAsia="ru-RU"/>
        </w:rPr>
        <w:t xml:space="preserve">.   </w:t>
      </w:r>
    </w:p>
    <w:p w14:paraId="0390505A" w14:textId="77777777" w:rsidR="00936E47" w:rsidRPr="00936E47" w:rsidRDefault="00936E47" w:rsidP="00C03421">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kk-KZ" w:eastAsia="ru-RU"/>
        </w:rPr>
      </w:pPr>
      <w:r w:rsidRPr="00965A17">
        <w:rPr>
          <w:rFonts w:ascii="Times New Roman" w:eastAsia="Times New Roman" w:hAnsi="Times New Roman" w:cs="Times New Roman"/>
          <w:bCs/>
          <w:sz w:val="24"/>
          <w:szCs w:val="24"/>
          <w:lang w:val="kk-KZ" w:eastAsia="ru-RU"/>
        </w:rPr>
        <w:t>Әлеуетті жеткізушінің қосалқы мердігерлерге</w:t>
      </w:r>
      <w:r w:rsidRPr="00936E47">
        <w:rPr>
          <w:rFonts w:ascii="Times New Roman" w:eastAsia="Times New Roman" w:hAnsi="Times New Roman" w:cs="Times New Roman"/>
          <w:bCs/>
          <w:sz w:val="24"/>
          <w:szCs w:val="24"/>
          <w:lang w:val="kk-KZ" w:eastAsia="ru-RU"/>
        </w:rPr>
        <w:t xml:space="preserve"> </w:t>
      </w:r>
      <w:r w:rsidRPr="00965A17">
        <w:rPr>
          <w:rFonts w:ascii="Times New Roman" w:eastAsia="Times New Roman" w:hAnsi="Times New Roman" w:cs="Times New Roman"/>
          <w:bCs/>
          <w:sz w:val="24"/>
          <w:szCs w:val="24"/>
          <w:lang w:val="kk-KZ" w:eastAsia="ru-RU"/>
        </w:rPr>
        <w:t xml:space="preserve">қосалқы мердігерлікке </w:t>
      </w:r>
      <w:r w:rsidR="00664848">
        <w:rPr>
          <w:rFonts w:ascii="Times New Roman" w:eastAsia="Times New Roman" w:hAnsi="Times New Roman" w:cs="Times New Roman"/>
          <w:bCs/>
          <w:sz w:val="24"/>
          <w:szCs w:val="24"/>
          <w:lang w:val="kk-KZ" w:eastAsia="ru-RU"/>
        </w:rPr>
        <w:t>жұмыс көлемінің жиынтығында үштен екі бөлігінен артық бөлігін</w:t>
      </w:r>
      <w:r w:rsidRPr="00965A17">
        <w:rPr>
          <w:rFonts w:ascii="Times New Roman" w:eastAsia="Times New Roman" w:hAnsi="Times New Roman" w:cs="Times New Roman"/>
          <w:bCs/>
          <w:sz w:val="24"/>
          <w:szCs w:val="24"/>
          <w:lang w:val="kk-KZ" w:eastAsia="ru-RU"/>
        </w:rPr>
        <w:t xml:space="preserve"> беруіне жол берілмейді.</w:t>
      </w:r>
    </w:p>
    <w:p w14:paraId="52672DE3" w14:textId="77777777" w:rsidR="00170A74" w:rsidRPr="00F209DC" w:rsidRDefault="00170A74" w:rsidP="00C03421">
      <w:pPr>
        <w:pStyle w:val="a6"/>
        <w:tabs>
          <w:tab w:val="left" w:pos="993"/>
        </w:tabs>
        <w:ind w:left="709"/>
        <w:jc w:val="both"/>
        <w:rPr>
          <w:rFonts w:ascii="Times New Roman" w:hAnsi="Times New Roman" w:cs="Times New Roman"/>
          <w:bCs/>
          <w:sz w:val="24"/>
          <w:szCs w:val="24"/>
          <w:lang w:val="kk-KZ"/>
        </w:rPr>
      </w:pPr>
    </w:p>
    <w:bookmarkEnd w:id="2"/>
    <w:p w14:paraId="5B584936" w14:textId="77777777" w:rsidR="00170A74" w:rsidRPr="00F209DC" w:rsidRDefault="00170A74" w:rsidP="00FA1B3A">
      <w:pPr>
        <w:pStyle w:val="a6"/>
        <w:jc w:val="center"/>
        <w:rPr>
          <w:rFonts w:ascii="Times New Roman" w:hAnsi="Times New Roman" w:cs="Times New Roman"/>
          <w:b/>
          <w:sz w:val="24"/>
          <w:szCs w:val="24"/>
          <w:lang w:val="kk-KZ"/>
        </w:rPr>
      </w:pPr>
      <w:r w:rsidRPr="00F209DC">
        <w:rPr>
          <w:rFonts w:ascii="Times New Roman" w:hAnsi="Times New Roman" w:cs="Times New Roman"/>
          <w:b/>
          <w:sz w:val="24"/>
          <w:szCs w:val="24"/>
          <w:lang w:val="kk-KZ"/>
        </w:rPr>
        <w:t xml:space="preserve">5. </w:t>
      </w:r>
      <w:r w:rsidR="008F4449" w:rsidRPr="00965A17">
        <w:rPr>
          <w:rFonts w:ascii="Times New Roman" w:hAnsi="Times New Roman" w:cs="Times New Roman"/>
          <w:b/>
          <w:sz w:val="24"/>
          <w:szCs w:val="24"/>
          <w:lang w:val="kk-KZ"/>
        </w:rPr>
        <w:t>Тендерлік өтінімдерді жасау және ұсыну тіліне қойылатын талаптар</w:t>
      </w:r>
      <w:r w:rsidR="008F4449" w:rsidRPr="00F209DC">
        <w:rPr>
          <w:rFonts w:ascii="Times New Roman" w:hAnsi="Times New Roman" w:cs="Times New Roman"/>
          <w:b/>
          <w:sz w:val="24"/>
          <w:szCs w:val="24"/>
          <w:lang w:val="kk-KZ"/>
        </w:rPr>
        <w:t xml:space="preserve"> </w:t>
      </w:r>
    </w:p>
    <w:p w14:paraId="64FD7E19" w14:textId="77777777" w:rsidR="00170A74" w:rsidRPr="00D3499B" w:rsidRDefault="00D3499B" w:rsidP="009230D3">
      <w:pPr>
        <w:pStyle w:val="a6"/>
        <w:numPr>
          <w:ilvl w:val="0"/>
          <w:numId w:val="10"/>
        </w:numPr>
        <w:tabs>
          <w:tab w:val="left" w:pos="360"/>
          <w:tab w:val="left" w:pos="993"/>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Тендерлік өтінім орыс немесе қазақ тілдерінде жасалады. Бұл ретте Тендерлік өтінімде осы Тендерлік құжаттаманың тіліне нотариат куәландырған аудармасының көшірмесі қоса тіркеледі деген шартпен басқа тілде жасалған құжаттар болуы мүмкін, бұл жағдайда ау</w:t>
      </w:r>
      <w:r>
        <w:rPr>
          <w:rFonts w:ascii="Times New Roman" w:hAnsi="Times New Roman" w:cs="Times New Roman"/>
          <w:sz w:val="24"/>
          <w:szCs w:val="24"/>
          <w:lang w:val="kk-KZ"/>
        </w:rPr>
        <w:t>д</w:t>
      </w:r>
      <w:r w:rsidRPr="00965A17">
        <w:rPr>
          <w:rFonts w:ascii="Times New Roman" w:hAnsi="Times New Roman" w:cs="Times New Roman"/>
          <w:sz w:val="24"/>
          <w:szCs w:val="24"/>
          <w:lang w:val="kk-KZ"/>
        </w:rPr>
        <w:t>арманың басым күші болады</w:t>
      </w:r>
      <w:r w:rsidR="00170A74" w:rsidRPr="00D3499B">
        <w:rPr>
          <w:rFonts w:ascii="Times New Roman" w:hAnsi="Times New Roman" w:cs="Times New Roman"/>
          <w:sz w:val="24"/>
          <w:szCs w:val="24"/>
          <w:lang w:val="kk-KZ"/>
        </w:rPr>
        <w:t xml:space="preserve">.  </w:t>
      </w:r>
    </w:p>
    <w:p w14:paraId="6BDB6AFB" w14:textId="7910B694" w:rsidR="00170A74" w:rsidRDefault="00170A74" w:rsidP="00C03421">
      <w:pPr>
        <w:autoSpaceDE w:val="0"/>
        <w:autoSpaceDN w:val="0"/>
        <w:adjustRightInd w:val="0"/>
        <w:spacing w:after="0" w:line="240" w:lineRule="auto"/>
        <w:jc w:val="both"/>
        <w:rPr>
          <w:rFonts w:ascii="Times New Roman" w:hAnsi="Times New Roman" w:cs="Times New Roman"/>
          <w:sz w:val="24"/>
          <w:szCs w:val="24"/>
          <w:lang w:val="kk-KZ"/>
        </w:rPr>
      </w:pPr>
    </w:p>
    <w:p w14:paraId="11393F29" w14:textId="5C38B0E1" w:rsidR="00934762" w:rsidRDefault="00934762" w:rsidP="00C03421">
      <w:pPr>
        <w:autoSpaceDE w:val="0"/>
        <w:autoSpaceDN w:val="0"/>
        <w:adjustRightInd w:val="0"/>
        <w:spacing w:after="0" w:line="240" w:lineRule="auto"/>
        <w:jc w:val="both"/>
        <w:rPr>
          <w:rFonts w:ascii="Times New Roman" w:hAnsi="Times New Roman" w:cs="Times New Roman"/>
          <w:sz w:val="24"/>
          <w:szCs w:val="24"/>
          <w:lang w:val="kk-KZ"/>
        </w:rPr>
      </w:pPr>
    </w:p>
    <w:p w14:paraId="05E68F4B" w14:textId="77777777" w:rsidR="00934762" w:rsidRPr="00D3499B" w:rsidRDefault="00934762" w:rsidP="00C03421">
      <w:pPr>
        <w:autoSpaceDE w:val="0"/>
        <w:autoSpaceDN w:val="0"/>
        <w:adjustRightInd w:val="0"/>
        <w:spacing w:after="0" w:line="240" w:lineRule="auto"/>
        <w:jc w:val="both"/>
        <w:rPr>
          <w:rFonts w:ascii="Times New Roman" w:hAnsi="Times New Roman" w:cs="Times New Roman"/>
          <w:sz w:val="24"/>
          <w:szCs w:val="24"/>
          <w:lang w:val="kk-KZ"/>
        </w:rPr>
      </w:pPr>
    </w:p>
    <w:p w14:paraId="5BA42095" w14:textId="77777777" w:rsidR="00170A74" w:rsidRPr="004A4D00"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kk-KZ"/>
        </w:rPr>
      </w:pPr>
      <w:r w:rsidRPr="004A4D00">
        <w:rPr>
          <w:rFonts w:ascii="Times New Roman" w:hAnsi="Times New Roman" w:cs="Times New Roman"/>
          <w:b/>
          <w:bCs/>
          <w:color w:val="000000"/>
          <w:sz w:val="24"/>
          <w:szCs w:val="24"/>
          <w:lang w:val="kk-KZ"/>
        </w:rPr>
        <w:t xml:space="preserve">6. </w:t>
      </w:r>
      <w:r w:rsidR="004A4D00" w:rsidRPr="00965A17">
        <w:rPr>
          <w:rFonts w:ascii="Times New Roman" w:hAnsi="Times New Roman" w:cs="Times New Roman"/>
          <w:b/>
          <w:bCs/>
          <w:color w:val="000000"/>
          <w:sz w:val="24"/>
          <w:szCs w:val="24"/>
          <w:lang w:val="kk-KZ"/>
        </w:rPr>
        <w:t>Әлеуетті жеткізушілер Тендерлік құжаттаманың мазмұны бойынша түсіндірмелерді сұрата алатын тәсілдер</w:t>
      </w:r>
    </w:p>
    <w:p w14:paraId="4282E8A4" w14:textId="14FD4E20" w:rsidR="00170A74" w:rsidRPr="009310AE" w:rsidRDefault="00755F1B" w:rsidP="009230D3">
      <w:pPr>
        <w:pStyle w:val="a6"/>
        <w:numPr>
          <w:ilvl w:val="0"/>
          <w:numId w:val="10"/>
        </w:numPr>
        <w:tabs>
          <w:tab w:val="left" w:pos="993"/>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Тендерлік құжаттаманы алған әлеуетті жеткізуші Тендерлік құжаттаманың ережелерін түсіндіру туралы жазбаша сұрау салуымен 2019 жылғы </w:t>
      </w:r>
      <w:r w:rsidR="00934762">
        <w:rPr>
          <w:rFonts w:ascii="Times New Roman" w:hAnsi="Times New Roman" w:cs="Times New Roman"/>
          <w:sz w:val="24"/>
          <w:szCs w:val="24"/>
          <w:lang w:val="kk-KZ"/>
        </w:rPr>
        <w:t>1</w:t>
      </w:r>
      <w:r w:rsidR="007E729A">
        <w:rPr>
          <w:rFonts w:ascii="Times New Roman" w:hAnsi="Times New Roman" w:cs="Times New Roman"/>
          <w:sz w:val="24"/>
          <w:szCs w:val="24"/>
          <w:lang w:val="kk-KZ"/>
        </w:rPr>
        <w:t>6</w:t>
      </w:r>
      <w:r w:rsidR="00934762">
        <w:rPr>
          <w:rFonts w:ascii="Times New Roman" w:hAnsi="Times New Roman" w:cs="Times New Roman"/>
          <w:sz w:val="24"/>
          <w:szCs w:val="24"/>
          <w:lang w:val="kk-KZ"/>
        </w:rPr>
        <w:t xml:space="preserve"> тамызда</w:t>
      </w:r>
      <w:r w:rsidRPr="00965A17">
        <w:rPr>
          <w:rFonts w:ascii="Times New Roman" w:hAnsi="Times New Roman" w:cs="Times New Roman"/>
          <w:sz w:val="24"/>
          <w:szCs w:val="24"/>
          <w:lang w:val="kk-KZ"/>
        </w:rPr>
        <w:t xml:space="preserve"> 10 сағат 00 минуттан кешіктірілмейтін мерзімде Қазақстан Республикасы, </w:t>
      </w:r>
      <w:r w:rsidRPr="00965A17">
        <w:rPr>
          <w:rFonts w:ascii="Times New Roman" w:hAnsi="Times New Roman" w:cs="Times New Roman"/>
          <w:sz w:val="24"/>
          <w:szCs w:val="24"/>
          <w:lang w:val="kk-KZ" w:eastAsia="ru-RU"/>
        </w:rPr>
        <w:t xml:space="preserve">Z05K5H7, Нұр-Сұлтан қ., Есіл ауд., </w:t>
      </w:r>
      <w:r w:rsidRPr="00965A17">
        <w:rPr>
          <w:rFonts w:ascii="Times New Roman" w:hAnsi="Times New Roman" w:cs="Times New Roman"/>
          <w:sz w:val="24"/>
          <w:szCs w:val="24"/>
          <w:lang w:val="kk-KZ"/>
        </w:rPr>
        <w:t>Мәңгілік Ел даңғ.</w:t>
      </w:r>
      <w:r w:rsidRPr="00965A17">
        <w:rPr>
          <w:rFonts w:ascii="Times New Roman" w:hAnsi="Times New Roman" w:cs="Times New Roman"/>
          <w:sz w:val="24"/>
          <w:szCs w:val="24"/>
          <w:lang w:val="kk-KZ" w:eastAsia="ru-RU"/>
        </w:rPr>
        <w:t>, 18</w:t>
      </w:r>
      <w:r w:rsidR="004A142C">
        <w:rPr>
          <w:rFonts w:ascii="Times New Roman" w:hAnsi="Times New Roman" w:cs="Times New Roman"/>
          <w:sz w:val="24"/>
          <w:szCs w:val="24"/>
          <w:lang w:val="kk-KZ" w:eastAsia="ru-RU"/>
        </w:rPr>
        <w:t xml:space="preserve"> </w:t>
      </w:r>
      <w:r w:rsidRPr="00965A17">
        <w:rPr>
          <w:rFonts w:ascii="Times New Roman" w:hAnsi="Times New Roman" w:cs="Times New Roman"/>
          <w:sz w:val="24"/>
          <w:szCs w:val="24"/>
          <w:lang w:val="kk-KZ" w:eastAsia="ru-RU"/>
        </w:rPr>
        <w:t>үй, «Қаржы орталығы» БО,1-қабат мекенжайы бойынша</w:t>
      </w:r>
      <w:r w:rsidRPr="00965A17">
        <w:rPr>
          <w:rFonts w:ascii="Times New Roman" w:hAnsi="Times New Roman" w:cs="Times New Roman"/>
          <w:sz w:val="24"/>
          <w:szCs w:val="24"/>
          <w:lang w:val="kk-KZ"/>
        </w:rPr>
        <w:t xml:space="preserve"> жүгінуге құқылы</w:t>
      </w:r>
      <w:r w:rsidR="00170A74" w:rsidRPr="009310AE">
        <w:rPr>
          <w:rFonts w:ascii="Times New Roman" w:hAnsi="Times New Roman" w:cs="Times New Roman"/>
          <w:sz w:val="24"/>
          <w:szCs w:val="24"/>
          <w:lang w:val="kk-KZ"/>
        </w:rPr>
        <w:t xml:space="preserve">. </w:t>
      </w:r>
    </w:p>
    <w:p w14:paraId="3323C6BA" w14:textId="77777777" w:rsidR="00170A74" w:rsidRPr="009310AE" w:rsidRDefault="00755F1B" w:rsidP="009230D3">
      <w:pPr>
        <w:pStyle w:val="a6"/>
        <w:numPr>
          <w:ilvl w:val="0"/>
          <w:numId w:val="10"/>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Тапсырыс беруші сұрау салу келіп түскен кезден бастап 3 (үш) жұмыс күнінен кешіктірмей оған жауап беруге және сұрау салу кімнен келіп түскенін көрсетпей, Тендерлік құжаттама орналасқан интернет-ресурста жауапты (түсіндірмені) жариялауға міндетті</w:t>
      </w:r>
      <w:r w:rsidR="00170A74" w:rsidRPr="009310AE">
        <w:rPr>
          <w:rFonts w:ascii="Times New Roman" w:hAnsi="Times New Roman" w:cs="Times New Roman"/>
          <w:sz w:val="24"/>
          <w:szCs w:val="24"/>
          <w:lang w:val="kk-KZ"/>
        </w:rPr>
        <w:t>.</w:t>
      </w:r>
    </w:p>
    <w:p w14:paraId="7E8B9DAA" w14:textId="77777777" w:rsidR="00170A74" w:rsidRPr="009310AE"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kk-KZ"/>
        </w:rPr>
      </w:pPr>
      <w:r w:rsidRPr="009310AE">
        <w:rPr>
          <w:rFonts w:ascii="Times New Roman" w:hAnsi="Times New Roman" w:cs="Times New Roman"/>
          <w:sz w:val="24"/>
          <w:szCs w:val="24"/>
          <w:lang w:val="kk-KZ"/>
        </w:rPr>
        <w:t xml:space="preserve"> </w:t>
      </w:r>
    </w:p>
    <w:p w14:paraId="4D2C89A1" w14:textId="77777777" w:rsidR="00170A74" w:rsidRPr="009310AE"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kk-KZ"/>
        </w:rPr>
      </w:pPr>
      <w:r w:rsidRPr="009310AE">
        <w:rPr>
          <w:rFonts w:ascii="Times New Roman" w:hAnsi="Times New Roman" w:cs="Times New Roman"/>
          <w:b/>
          <w:bCs/>
          <w:color w:val="000000"/>
          <w:sz w:val="24"/>
          <w:szCs w:val="24"/>
          <w:lang w:val="kk-KZ"/>
        </w:rPr>
        <w:t xml:space="preserve">7. </w:t>
      </w:r>
      <w:r w:rsidR="00755F1B" w:rsidRPr="00965A17">
        <w:rPr>
          <w:rFonts w:ascii="Times New Roman" w:hAnsi="Times New Roman" w:cs="Times New Roman"/>
          <w:b/>
          <w:bCs/>
          <w:color w:val="000000"/>
          <w:sz w:val="24"/>
          <w:szCs w:val="24"/>
          <w:lang w:val="kk-KZ"/>
        </w:rPr>
        <w:t>Тендерлік өтінімдерді өзгерту және оларды қайтарып алу</w:t>
      </w:r>
    </w:p>
    <w:p w14:paraId="40A8BD88" w14:textId="77777777" w:rsidR="00170A74" w:rsidRPr="009310AE" w:rsidRDefault="00755F1B" w:rsidP="009230D3">
      <w:pPr>
        <w:pStyle w:val="a6"/>
        <w:numPr>
          <w:ilvl w:val="0"/>
          <w:numId w:val="10"/>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Әлеуетті жеткізуші Тендерлік өтінімдерді ұсынудың соңғы мерзімі аяқталғанға дейін кез келген уақытта өзінің Тендерлік өтінімін өзгертуге немесе қайтарып алуға құқылы</w:t>
      </w:r>
      <w:r w:rsidR="00170A74" w:rsidRPr="009310AE">
        <w:rPr>
          <w:rFonts w:ascii="Times New Roman" w:hAnsi="Times New Roman" w:cs="Times New Roman"/>
          <w:sz w:val="24"/>
          <w:szCs w:val="24"/>
          <w:lang w:val="kk-KZ"/>
        </w:rPr>
        <w:t xml:space="preserve">. </w:t>
      </w:r>
    </w:p>
    <w:p w14:paraId="247BCE4B" w14:textId="77777777" w:rsidR="00170A74" w:rsidRPr="009310AE" w:rsidRDefault="00170A74" w:rsidP="00C03421">
      <w:pPr>
        <w:pStyle w:val="a6"/>
        <w:tabs>
          <w:tab w:val="left" w:pos="709"/>
        </w:tabs>
        <w:jc w:val="both"/>
        <w:rPr>
          <w:rFonts w:ascii="Times New Roman" w:hAnsi="Times New Roman" w:cs="Times New Roman"/>
          <w:sz w:val="24"/>
          <w:szCs w:val="24"/>
          <w:lang w:val="kk-KZ"/>
        </w:rPr>
      </w:pPr>
      <w:r w:rsidRPr="009310AE">
        <w:rPr>
          <w:rFonts w:ascii="Times New Roman" w:hAnsi="Times New Roman" w:cs="Times New Roman"/>
          <w:sz w:val="24"/>
          <w:szCs w:val="24"/>
          <w:lang w:val="kk-KZ"/>
        </w:rPr>
        <w:tab/>
      </w:r>
      <w:r w:rsidR="00755F1B" w:rsidRPr="00965A17">
        <w:rPr>
          <w:rFonts w:ascii="Times New Roman" w:hAnsi="Times New Roman" w:cs="Times New Roman"/>
          <w:sz w:val="24"/>
          <w:szCs w:val="24"/>
          <w:lang w:val="kk-KZ"/>
        </w:rPr>
        <w:t>Тендерлік өтінімдерді ұсынудың соңғы мерзімі аяқталғаннан кейін оған өзгерістер енгізуге және оны қайтарып алуға жол берілмейді</w:t>
      </w:r>
      <w:r w:rsidRPr="009310AE">
        <w:rPr>
          <w:rFonts w:ascii="Times New Roman" w:hAnsi="Times New Roman" w:cs="Times New Roman"/>
          <w:sz w:val="24"/>
          <w:szCs w:val="24"/>
          <w:lang w:val="kk-KZ"/>
        </w:rPr>
        <w:t xml:space="preserve">. </w:t>
      </w:r>
    </w:p>
    <w:p w14:paraId="3CA5DC74" w14:textId="77777777" w:rsidR="00170A74" w:rsidRPr="00755F1B" w:rsidRDefault="00755F1B" w:rsidP="009230D3">
      <w:pPr>
        <w:pStyle w:val="a6"/>
        <w:numPr>
          <w:ilvl w:val="0"/>
          <w:numId w:val="10"/>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Әлеуетті жеткізуші тендерге қатысуына байланысты барлық шығыстарды көтереді. Тапсырыс беруші мен тендерлік комиссия тендер қорытындысына қарамастан, осы шығыстарды өтеу міндеттемелерін алмайды</w:t>
      </w:r>
      <w:r w:rsidR="00170A74" w:rsidRPr="00755F1B">
        <w:rPr>
          <w:rFonts w:ascii="Times New Roman" w:hAnsi="Times New Roman" w:cs="Times New Roman"/>
          <w:sz w:val="24"/>
          <w:szCs w:val="24"/>
          <w:lang w:val="kk-KZ"/>
        </w:rPr>
        <w:t>.</w:t>
      </w:r>
    </w:p>
    <w:p w14:paraId="42071360" w14:textId="77777777" w:rsidR="00170A74" w:rsidRPr="00755F1B"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kk-KZ"/>
        </w:rPr>
      </w:pPr>
    </w:p>
    <w:p w14:paraId="247F1D6C" w14:textId="77777777" w:rsidR="00170A74" w:rsidRPr="00C97E91"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kk-KZ"/>
        </w:rPr>
      </w:pPr>
      <w:r w:rsidRPr="00C97E91">
        <w:rPr>
          <w:rFonts w:ascii="Times New Roman" w:hAnsi="Times New Roman" w:cs="Times New Roman"/>
          <w:b/>
          <w:bCs/>
          <w:color w:val="000000"/>
          <w:sz w:val="24"/>
          <w:szCs w:val="24"/>
          <w:lang w:val="kk-KZ"/>
        </w:rPr>
        <w:t xml:space="preserve">8. </w:t>
      </w:r>
      <w:r w:rsidR="00C97E91" w:rsidRPr="00965A17">
        <w:rPr>
          <w:rFonts w:ascii="Times New Roman" w:hAnsi="Times New Roman" w:cs="Times New Roman"/>
          <w:b/>
          <w:bCs/>
          <w:color w:val="000000"/>
          <w:sz w:val="24"/>
          <w:szCs w:val="24"/>
          <w:lang w:val="kk-KZ"/>
        </w:rPr>
        <w:t>Тендерлік құжаттамаға өзгерістер мен толықтырулар енгізу тәртібі мен мерзімдері</w:t>
      </w:r>
      <w:r w:rsidR="00C97E91" w:rsidRPr="00C97E91">
        <w:rPr>
          <w:rFonts w:ascii="Times New Roman" w:hAnsi="Times New Roman" w:cs="Times New Roman"/>
          <w:b/>
          <w:bCs/>
          <w:color w:val="000000"/>
          <w:sz w:val="24"/>
          <w:szCs w:val="24"/>
          <w:lang w:val="kk-KZ"/>
        </w:rPr>
        <w:t xml:space="preserve"> </w:t>
      </w:r>
    </w:p>
    <w:p w14:paraId="3B988004" w14:textId="3CAF21BA" w:rsidR="00C97E91" w:rsidRPr="00C97E91" w:rsidRDefault="00C97E91" w:rsidP="009230D3">
      <w:pPr>
        <w:pStyle w:val="a6"/>
        <w:numPr>
          <w:ilvl w:val="0"/>
          <w:numId w:val="10"/>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Тендерлік құжаттамаға өзгерістер мен толықтыруларды Тапсырыс беруші 2019 жылғы </w:t>
      </w:r>
      <w:r w:rsidR="00934762">
        <w:rPr>
          <w:rFonts w:ascii="Times New Roman" w:hAnsi="Times New Roman" w:cs="Times New Roman"/>
          <w:sz w:val="24"/>
          <w:szCs w:val="24"/>
          <w:lang w:val="kk-KZ"/>
        </w:rPr>
        <w:t>1</w:t>
      </w:r>
      <w:r w:rsidR="007E729A">
        <w:rPr>
          <w:rFonts w:ascii="Times New Roman" w:hAnsi="Times New Roman" w:cs="Times New Roman"/>
          <w:sz w:val="24"/>
          <w:szCs w:val="24"/>
          <w:lang w:val="kk-KZ"/>
        </w:rPr>
        <w:t>6</w:t>
      </w:r>
      <w:r w:rsidR="00934762">
        <w:rPr>
          <w:rFonts w:ascii="Times New Roman" w:hAnsi="Times New Roman" w:cs="Times New Roman"/>
          <w:sz w:val="24"/>
          <w:szCs w:val="24"/>
          <w:lang w:val="kk-KZ"/>
        </w:rPr>
        <w:t xml:space="preserve"> тамызда</w:t>
      </w:r>
      <w:r w:rsidRPr="00965A17">
        <w:rPr>
          <w:rFonts w:ascii="Times New Roman" w:hAnsi="Times New Roman" w:cs="Times New Roman"/>
          <w:sz w:val="24"/>
          <w:szCs w:val="24"/>
          <w:lang w:val="kk-KZ"/>
        </w:rPr>
        <w:t xml:space="preserve"> 17 сағат 00 минуттан кешіктірмей белгіленген тәртіппен енгізеді</w:t>
      </w:r>
      <w:r w:rsidRPr="00C97E91">
        <w:rPr>
          <w:rFonts w:ascii="Times New Roman" w:hAnsi="Times New Roman" w:cs="Times New Roman"/>
          <w:sz w:val="24"/>
          <w:szCs w:val="24"/>
          <w:lang w:val="kk-KZ"/>
        </w:rPr>
        <w:t xml:space="preserve"> </w:t>
      </w:r>
    </w:p>
    <w:p w14:paraId="6473F3BD" w14:textId="77777777" w:rsidR="00170A74" w:rsidRPr="00C97E91" w:rsidRDefault="00170A74" w:rsidP="00C03421">
      <w:pPr>
        <w:pStyle w:val="a6"/>
        <w:tabs>
          <w:tab w:val="left" w:pos="709"/>
        </w:tabs>
        <w:jc w:val="both"/>
        <w:rPr>
          <w:rFonts w:ascii="Times New Roman" w:hAnsi="Times New Roman" w:cs="Times New Roman"/>
          <w:sz w:val="24"/>
          <w:szCs w:val="24"/>
          <w:lang w:val="kk-KZ"/>
        </w:rPr>
      </w:pPr>
      <w:r w:rsidRPr="00CD15AF">
        <w:rPr>
          <w:rFonts w:ascii="Times New Roman" w:hAnsi="Times New Roman" w:cs="Times New Roman"/>
          <w:sz w:val="24"/>
          <w:szCs w:val="24"/>
          <w:lang w:val="kk-KZ"/>
        </w:rPr>
        <w:tab/>
      </w:r>
      <w:r w:rsidR="00C97E91" w:rsidRPr="00965A17">
        <w:rPr>
          <w:rFonts w:ascii="Times New Roman" w:hAnsi="Times New Roman" w:cs="Times New Roman"/>
          <w:sz w:val="24"/>
          <w:szCs w:val="24"/>
          <w:lang w:val="kk-KZ"/>
        </w:rPr>
        <w:t>Бұл ретте Тендерлік өтінімдерді ұсынудың соңғы мерзімі енгізілген өзгерістердің және (немесе) толықтырулардың сипатына және көлеміне байланысты кемінде күнтізбелік 3 (үш) күнге ұзартылады. Тендерлік құжаттаманың өзгерістері мен толықтырулары және Тендерлік өтінімдерді ұсынудың өзгертілген мерзімі туралы Тапсырыс беруші Тендерлік құжаттаманы алған барлық әлеуетті жеткізушілерді Тендерлік құжаттамаға өзгерістер мен толықтырулар бекітілген күннен бастап 2 (екі) жұмыс күні ішінде хабардар етеді, ал әлеуетті жеткізушілерді хабардар ету үшін өзгерістері мен толықтырулары бар мәтін Тендерлік құжаттама орналасқан интернет-ресурста орналастырылады</w:t>
      </w:r>
      <w:r w:rsidRPr="00C97E91">
        <w:rPr>
          <w:rFonts w:ascii="Times New Roman" w:hAnsi="Times New Roman" w:cs="Times New Roman"/>
          <w:sz w:val="24"/>
          <w:szCs w:val="24"/>
          <w:lang w:val="kk-KZ"/>
        </w:rPr>
        <w:t>.</w:t>
      </w:r>
    </w:p>
    <w:p w14:paraId="4F5A9524" w14:textId="77777777" w:rsidR="00170A74" w:rsidRPr="00C97E91"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14:paraId="61186D1A" w14:textId="77777777" w:rsidR="00170A74" w:rsidRPr="00154DE6"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kk-KZ"/>
        </w:rPr>
      </w:pPr>
      <w:r w:rsidRPr="00154DE6">
        <w:rPr>
          <w:rFonts w:ascii="Times New Roman" w:hAnsi="Times New Roman" w:cs="Times New Roman"/>
          <w:b/>
          <w:bCs/>
          <w:color w:val="000000"/>
          <w:sz w:val="24"/>
          <w:szCs w:val="24"/>
          <w:lang w:val="kk-KZ"/>
        </w:rPr>
        <w:t xml:space="preserve">9. </w:t>
      </w:r>
      <w:r w:rsidR="00154DE6" w:rsidRPr="00965A17">
        <w:rPr>
          <w:rFonts w:ascii="Times New Roman" w:hAnsi="Times New Roman" w:cs="Times New Roman"/>
          <w:b/>
          <w:bCs/>
          <w:color w:val="000000"/>
          <w:sz w:val="24"/>
          <w:szCs w:val="24"/>
          <w:lang w:val="kk-KZ"/>
        </w:rPr>
        <w:t>Тендерлік өтінімді ұсыну тәртібі, тәсілі, орны мен соңғы мерзімі және Тендерлік өтінімдердің талап етілетін қолданыс мерзімі</w:t>
      </w:r>
      <w:r w:rsidR="00154DE6" w:rsidRPr="00154DE6">
        <w:rPr>
          <w:rFonts w:ascii="Times New Roman" w:hAnsi="Times New Roman" w:cs="Times New Roman"/>
          <w:b/>
          <w:bCs/>
          <w:color w:val="000000"/>
          <w:sz w:val="24"/>
          <w:szCs w:val="24"/>
          <w:lang w:val="kk-KZ"/>
        </w:rPr>
        <w:t xml:space="preserve"> </w:t>
      </w:r>
    </w:p>
    <w:p w14:paraId="011E7549" w14:textId="77777777" w:rsidR="00170A74" w:rsidRPr="00154DE6" w:rsidRDefault="00154DE6" w:rsidP="009230D3">
      <w:pPr>
        <w:pStyle w:val="a6"/>
        <w:numPr>
          <w:ilvl w:val="0"/>
          <w:numId w:val="10"/>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Әлеуетті жеткізуші тендер тәсілімен сатып алуға қатысу үшін Тендерлік құжаттамаға № 6 Қосымшаға сәйкес өтінім нысанын толтырады</w:t>
      </w:r>
      <w:r w:rsidR="00170A74" w:rsidRPr="00154DE6">
        <w:rPr>
          <w:rFonts w:ascii="Times New Roman" w:hAnsi="Times New Roman" w:cs="Times New Roman"/>
          <w:sz w:val="24"/>
          <w:szCs w:val="24"/>
          <w:lang w:val="kk-KZ"/>
        </w:rPr>
        <w:t xml:space="preserve">. </w:t>
      </w:r>
    </w:p>
    <w:p w14:paraId="08862825" w14:textId="77777777" w:rsidR="00170A74" w:rsidRPr="00154DE6" w:rsidRDefault="00154DE6" w:rsidP="009230D3">
      <w:pPr>
        <w:pStyle w:val="a6"/>
        <w:numPr>
          <w:ilvl w:val="0"/>
          <w:numId w:val="10"/>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Өтінімге әлеуетті жеткізуші қол қояды және ол мөрімен куәландырылады (жеке тұлға үшін, егер мұндай болса) және онда Тендерлік құжаттаманың 22-тармағының талаптарына сәйкес құжаттар көшірмелері болуға тиіс</w:t>
      </w:r>
      <w:r w:rsidR="00170A74" w:rsidRPr="00154DE6">
        <w:rPr>
          <w:rFonts w:ascii="Times New Roman" w:hAnsi="Times New Roman" w:cs="Times New Roman"/>
          <w:sz w:val="24"/>
          <w:szCs w:val="24"/>
          <w:lang w:val="kk-KZ"/>
        </w:rPr>
        <w:t xml:space="preserve">. </w:t>
      </w:r>
    </w:p>
    <w:p w14:paraId="1DBED6E1" w14:textId="77777777" w:rsidR="00170A74" w:rsidRPr="00154DE6" w:rsidRDefault="00154DE6" w:rsidP="009230D3">
      <w:pPr>
        <w:pStyle w:val="a6"/>
        <w:numPr>
          <w:ilvl w:val="0"/>
          <w:numId w:val="10"/>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Әлеуетті жеткізуші тендерге қатысуға тендерлік өтінімі бар конвертті ұсынады не </w:t>
      </w:r>
      <w:r w:rsidRPr="00965A17">
        <w:rPr>
          <w:rFonts w:ascii="Times New Roman" w:hAnsi="Times New Roman" w:cs="Times New Roman"/>
          <w:sz w:val="24"/>
          <w:szCs w:val="24"/>
          <w:lang w:val="kk-KZ" w:eastAsia="ru-RU"/>
        </w:rPr>
        <w:t xml:space="preserve">Z05K5H7, Нұр-Сұлтан қ., Есіл ауд., </w:t>
      </w:r>
      <w:r w:rsidRPr="00965A17">
        <w:rPr>
          <w:rFonts w:ascii="Times New Roman" w:hAnsi="Times New Roman" w:cs="Times New Roman"/>
          <w:sz w:val="24"/>
          <w:szCs w:val="24"/>
          <w:lang w:val="kk-KZ"/>
        </w:rPr>
        <w:t>Мәңгілік Ел даңғ.</w:t>
      </w:r>
      <w:r w:rsidRPr="00965A17">
        <w:rPr>
          <w:rFonts w:ascii="Times New Roman" w:hAnsi="Times New Roman" w:cs="Times New Roman"/>
          <w:sz w:val="24"/>
          <w:szCs w:val="24"/>
          <w:lang w:val="kk-KZ" w:eastAsia="ru-RU"/>
        </w:rPr>
        <w:t>, 18</w:t>
      </w:r>
      <w:r w:rsidR="004A142C">
        <w:rPr>
          <w:rFonts w:ascii="Times New Roman" w:hAnsi="Times New Roman" w:cs="Times New Roman"/>
          <w:sz w:val="24"/>
          <w:szCs w:val="24"/>
          <w:lang w:val="kk-KZ" w:eastAsia="ru-RU"/>
        </w:rPr>
        <w:t xml:space="preserve"> </w:t>
      </w:r>
      <w:r w:rsidRPr="00965A17">
        <w:rPr>
          <w:rFonts w:ascii="Times New Roman" w:hAnsi="Times New Roman" w:cs="Times New Roman"/>
          <w:sz w:val="24"/>
          <w:szCs w:val="24"/>
          <w:lang w:val="kk-KZ" w:eastAsia="ru-RU"/>
        </w:rPr>
        <w:t>үй, «Қаржы орталығы» БО,1-қабат мекенжайы бойынша пошта арқылы жіберуі мүмкін</w:t>
      </w:r>
      <w:r w:rsidR="00170A74" w:rsidRPr="00154DE6">
        <w:rPr>
          <w:rFonts w:ascii="Times New Roman" w:hAnsi="Times New Roman" w:cs="Times New Roman"/>
          <w:sz w:val="24"/>
          <w:szCs w:val="24"/>
          <w:lang w:val="kk-KZ"/>
        </w:rPr>
        <w:t xml:space="preserve">. </w:t>
      </w:r>
    </w:p>
    <w:p w14:paraId="3D464700" w14:textId="77777777" w:rsidR="00170A74" w:rsidRPr="00154DE6" w:rsidRDefault="00170A74" w:rsidP="00C03421">
      <w:pPr>
        <w:pStyle w:val="a6"/>
        <w:jc w:val="both"/>
        <w:rPr>
          <w:rFonts w:ascii="Times New Roman" w:hAnsi="Times New Roman" w:cs="Times New Roman"/>
          <w:sz w:val="24"/>
          <w:szCs w:val="24"/>
          <w:lang w:val="kk-KZ"/>
        </w:rPr>
      </w:pPr>
      <w:r w:rsidRPr="00154DE6">
        <w:rPr>
          <w:rFonts w:ascii="Times New Roman" w:hAnsi="Times New Roman" w:cs="Times New Roman"/>
          <w:sz w:val="24"/>
          <w:szCs w:val="24"/>
          <w:lang w:val="kk-KZ"/>
        </w:rPr>
        <w:tab/>
      </w:r>
      <w:r w:rsidR="00154DE6" w:rsidRPr="00965A17">
        <w:rPr>
          <w:rFonts w:ascii="Times New Roman" w:hAnsi="Times New Roman" w:cs="Times New Roman"/>
          <w:sz w:val="24"/>
          <w:szCs w:val="24"/>
          <w:lang w:val="kk-KZ"/>
        </w:rPr>
        <w:t>Әлеуетті жеткізушілер берген тендерлік өтінімдер тендерге қатысуға өтінімдерді тіркеу журналына хронологиялық тәртіппен енгізіледі</w:t>
      </w:r>
      <w:r w:rsidRPr="00154DE6">
        <w:rPr>
          <w:rFonts w:ascii="Times New Roman" w:hAnsi="Times New Roman" w:cs="Times New Roman"/>
          <w:sz w:val="24"/>
          <w:szCs w:val="24"/>
          <w:lang w:val="kk-KZ"/>
        </w:rPr>
        <w:t xml:space="preserve">. </w:t>
      </w:r>
    </w:p>
    <w:p w14:paraId="4C1E913F" w14:textId="5CC65884" w:rsidR="00170A74" w:rsidRPr="00411EFA" w:rsidRDefault="00154DE6" w:rsidP="009230D3">
      <w:pPr>
        <w:pStyle w:val="a6"/>
        <w:numPr>
          <w:ilvl w:val="0"/>
          <w:numId w:val="10"/>
        </w:numPr>
        <w:tabs>
          <w:tab w:val="left" w:pos="1134"/>
        </w:tabs>
        <w:ind w:left="0" w:firstLine="709"/>
        <w:jc w:val="both"/>
        <w:rPr>
          <w:rFonts w:ascii="Times New Roman" w:hAnsi="Times New Roman" w:cs="Times New Roman"/>
          <w:sz w:val="24"/>
          <w:szCs w:val="24"/>
          <w:lang w:val="kk-KZ"/>
        </w:rPr>
      </w:pPr>
      <w:r w:rsidRPr="00154DE6">
        <w:rPr>
          <w:rFonts w:ascii="Times New Roman" w:hAnsi="Times New Roman" w:cs="Times New Roman"/>
          <w:sz w:val="24"/>
          <w:szCs w:val="24"/>
          <w:lang w:val="kk-KZ"/>
        </w:rPr>
        <w:t xml:space="preserve">Тендерлік өтінімдер 2019 жылғы </w:t>
      </w:r>
      <w:r w:rsidR="007E729A">
        <w:rPr>
          <w:rFonts w:ascii="Times New Roman" w:hAnsi="Times New Roman" w:cs="Times New Roman"/>
          <w:sz w:val="24"/>
          <w:szCs w:val="24"/>
          <w:lang w:val="kk-KZ"/>
        </w:rPr>
        <w:t>21</w:t>
      </w:r>
      <w:r w:rsidR="00934762">
        <w:rPr>
          <w:rFonts w:ascii="Times New Roman" w:hAnsi="Times New Roman" w:cs="Times New Roman"/>
          <w:sz w:val="24"/>
          <w:szCs w:val="24"/>
          <w:lang w:val="kk-KZ"/>
        </w:rPr>
        <w:t xml:space="preserve"> тамызда</w:t>
      </w:r>
      <w:r w:rsidRPr="00154DE6">
        <w:rPr>
          <w:rFonts w:ascii="Times New Roman" w:hAnsi="Times New Roman" w:cs="Times New Roman"/>
          <w:sz w:val="24"/>
          <w:szCs w:val="24"/>
          <w:lang w:val="kk-KZ"/>
        </w:rPr>
        <w:t xml:space="preserve"> 13 сағат 00 минуттан кешіктірілмей ұсынылуға тиіс</w:t>
      </w:r>
      <w:r w:rsidR="00170A74" w:rsidRPr="00411EFA">
        <w:rPr>
          <w:rFonts w:ascii="Times New Roman" w:hAnsi="Times New Roman" w:cs="Times New Roman"/>
          <w:sz w:val="24"/>
          <w:szCs w:val="24"/>
          <w:lang w:val="kk-KZ"/>
        </w:rPr>
        <w:t>.</w:t>
      </w:r>
    </w:p>
    <w:p w14:paraId="4BB6EF8F" w14:textId="1B72C12D" w:rsidR="00170A74" w:rsidRPr="00411EFA" w:rsidRDefault="00170A74" w:rsidP="00C03421">
      <w:pPr>
        <w:pStyle w:val="a6"/>
        <w:tabs>
          <w:tab w:val="left" w:pos="1134"/>
        </w:tabs>
        <w:ind w:firstLine="709"/>
        <w:jc w:val="both"/>
        <w:rPr>
          <w:rFonts w:ascii="Times New Roman" w:hAnsi="Times New Roman" w:cs="Times New Roman"/>
          <w:sz w:val="24"/>
          <w:szCs w:val="24"/>
          <w:lang w:val="kk-KZ"/>
        </w:rPr>
      </w:pPr>
      <w:r w:rsidRPr="00411EFA">
        <w:rPr>
          <w:rFonts w:ascii="Times New Roman" w:hAnsi="Times New Roman" w:cs="Times New Roman"/>
          <w:sz w:val="24"/>
          <w:szCs w:val="24"/>
          <w:lang w:val="kk-KZ"/>
        </w:rPr>
        <w:t xml:space="preserve">20. </w:t>
      </w:r>
      <w:r w:rsidR="00411EFA" w:rsidRPr="00965A17">
        <w:rPr>
          <w:rFonts w:ascii="Times New Roman" w:hAnsi="Times New Roman" w:cs="Times New Roman"/>
          <w:sz w:val="24"/>
          <w:szCs w:val="24"/>
          <w:lang w:val="kk-KZ"/>
        </w:rPr>
        <w:t xml:space="preserve">Бұл ретте Тендерлік өтінімнің қолданыс мерзімі күнтізбелік 60 (алпыс) күннен кем болмауға тиіс. </w:t>
      </w:r>
      <w:r w:rsidR="00411EFA" w:rsidRPr="00411EFA">
        <w:rPr>
          <w:rFonts w:ascii="Times New Roman" w:hAnsi="Times New Roman" w:cs="Times New Roman"/>
          <w:sz w:val="24"/>
          <w:szCs w:val="24"/>
          <w:lang w:val="kk-KZ"/>
        </w:rPr>
        <w:t xml:space="preserve">Тендерлік өтінімнің қолданыс мерзімі 2019 жылғы </w:t>
      </w:r>
      <w:r w:rsidR="007E729A">
        <w:rPr>
          <w:rFonts w:ascii="Times New Roman" w:hAnsi="Times New Roman" w:cs="Times New Roman"/>
          <w:sz w:val="24"/>
          <w:szCs w:val="24"/>
          <w:lang w:val="kk-KZ"/>
        </w:rPr>
        <w:t>21</w:t>
      </w:r>
      <w:r w:rsidR="00934762">
        <w:rPr>
          <w:rFonts w:ascii="Times New Roman" w:hAnsi="Times New Roman" w:cs="Times New Roman"/>
          <w:sz w:val="24"/>
          <w:szCs w:val="24"/>
          <w:lang w:val="kk-KZ"/>
        </w:rPr>
        <w:t xml:space="preserve"> тамызда</w:t>
      </w:r>
      <w:r w:rsidR="00411EFA" w:rsidRPr="00411EFA">
        <w:rPr>
          <w:rFonts w:ascii="Times New Roman" w:hAnsi="Times New Roman" w:cs="Times New Roman"/>
          <w:sz w:val="24"/>
          <w:szCs w:val="24"/>
          <w:lang w:val="kk-KZ"/>
        </w:rPr>
        <w:t xml:space="preserve"> бастап есептеледі</w:t>
      </w:r>
      <w:r w:rsidRPr="00411EFA">
        <w:rPr>
          <w:rFonts w:ascii="Times New Roman" w:hAnsi="Times New Roman" w:cs="Times New Roman"/>
          <w:sz w:val="24"/>
          <w:szCs w:val="24"/>
          <w:lang w:val="kk-KZ"/>
        </w:rPr>
        <w:t xml:space="preserve">. </w:t>
      </w:r>
    </w:p>
    <w:p w14:paraId="44111A57" w14:textId="77777777" w:rsidR="00170A74"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14:paraId="5F2C49D4" w14:textId="77777777" w:rsidR="005545AE" w:rsidRDefault="005545AE"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14:paraId="41193C22" w14:textId="77777777" w:rsidR="005545AE" w:rsidRDefault="005545AE"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14:paraId="0024B055" w14:textId="77777777" w:rsidR="005545AE" w:rsidRPr="00411EFA" w:rsidRDefault="005545AE"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14:paraId="1A8D6767" w14:textId="77777777" w:rsidR="00170A74" w:rsidRPr="00411EFA" w:rsidRDefault="00170A74" w:rsidP="00FA1B3A">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411EFA">
        <w:rPr>
          <w:rFonts w:ascii="Times New Roman" w:hAnsi="Times New Roman" w:cs="Times New Roman"/>
          <w:b/>
          <w:bCs/>
          <w:color w:val="000000"/>
          <w:sz w:val="24"/>
          <w:szCs w:val="24"/>
          <w:lang w:val="kk-KZ"/>
        </w:rPr>
        <w:t xml:space="preserve">10. </w:t>
      </w:r>
      <w:r w:rsidR="00411EFA" w:rsidRPr="00411EFA">
        <w:rPr>
          <w:rFonts w:ascii="Times New Roman" w:hAnsi="Times New Roman" w:cs="Times New Roman"/>
          <w:b/>
          <w:bCs/>
          <w:color w:val="000000"/>
          <w:sz w:val="24"/>
          <w:szCs w:val="24"/>
          <w:lang w:val="kk-KZ"/>
        </w:rPr>
        <w:t xml:space="preserve">Тендерлік өтінімдер мазмұны </w:t>
      </w:r>
    </w:p>
    <w:p w14:paraId="3DC48893" w14:textId="1AFD57A5" w:rsidR="00170A74" w:rsidRPr="006E2202" w:rsidRDefault="00170A74" w:rsidP="00C03421">
      <w:pPr>
        <w:autoSpaceDE w:val="0"/>
        <w:autoSpaceDN w:val="0"/>
        <w:adjustRightInd w:val="0"/>
        <w:spacing w:after="0" w:line="240" w:lineRule="auto"/>
        <w:ind w:firstLine="709"/>
        <w:jc w:val="both"/>
        <w:rPr>
          <w:rFonts w:ascii="Times New Roman" w:hAnsi="Times New Roman" w:cs="Times New Roman"/>
          <w:sz w:val="24"/>
          <w:szCs w:val="24"/>
          <w:lang w:val="kk-KZ"/>
        </w:rPr>
      </w:pPr>
      <w:r w:rsidRPr="006E2202">
        <w:rPr>
          <w:rFonts w:ascii="Times New Roman" w:hAnsi="Times New Roman" w:cs="Times New Roman"/>
          <w:sz w:val="24"/>
          <w:szCs w:val="24"/>
          <w:lang w:val="kk-KZ"/>
        </w:rPr>
        <w:t xml:space="preserve">21. </w:t>
      </w:r>
      <w:r w:rsidR="006E2202" w:rsidRPr="006E2202">
        <w:rPr>
          <w:rFonts w:ascii="Times New Roman" w:hAnsi="Times New Roman" w:cs="Times New Roman"/>
          <w:sz w:val="24"/>
          <w:szCs w:val="24"/>
          <w:lang w:val="kk-KZ"/>
        </w:rPr>
        <w:t>Тендерлік өтінім әлеуетті жеткізушінің Тендерлік құжаттамада белгіленген талаптарға және шарттарға сәйкес жұ</w:t>
      </w:r>
      <w:r w:rsidR="006E2202">
        <w:rPr>
          <w:rFonts w:ascii="Times New Roman" w:hAnsi="Times New Roman" w:cs="Times New Roman"/>
          <w:sz w:val="24"/>
          <w:szCs w:val="24"/>
          <w:lang w:val="kk-KZ"/>
        </w:rPr>
        <w:t xml:space="preserve">мыстар орындауға </w:t>
      </w:r>
      <w:r w:rsidR="006E2202" w:rsidRPr="006E2202">
        <w:rPr>
          <w:rFonts w:ascii="Times New Roman" w:hAnsi="Times New Roman" w:cs="Times New Roman"/>
          <w:sz w:val="24"/>
          <w:szCs w:val="24"/>
          <w:lang w:val="kk-KZ"/>
        </w:rPr>
        <w:t>келісімін білдіру нысаны болып табылады</w:t>
      </w:r>
      <w:r w:rsidRPr="006E2202">
        <w:rPr>
          <w:rFonts w:ascii="Times New Roman" w:hAnsi="Times New Roman" w:cs="Times New Roman"/>
          <w:sz w:val="24"/>
          <w:szCs w:val="24"/>
          <w:lang w:val="kk-KZ"/>
        </w:rPr>
        <w:t xml:space="preserve">. </w:t>
      </w:r>
    </w:p>
    <w:p w14:paraId="37B8536A" w14:textId="77777777" w:rsidR="00170A74" w:rsidRPr="006E2202"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6E2202">
        <w:rPr>
          <w:rFonts w:ascii="Times New Roman" w:hAnsi="Times New Roman" w:cs="Times New Roman"/>
          <w:color w:val="000000"/>
          <w:sz w:val="24"/>
          <w:szCs w:val="24"/>
          <w:lang w:val="kk-KZ"/>
        </w:rPr>
        <w:t xml:space="preserve">22. </w:t>
      </w:r>
      <w:r w:rsidR="006E2202" w:rsidRPr="00965A17">
        <w:rPr>
          <w:rFonts w:ascii="Times New Roman" w:hAnsi="Times New Roman" w:cs="Times New Roman"/>
          <w:color w:val="000000"/>
          <w:sz w:val="24"/>
          <w:szCs w:val="24"/>
          <w:lang w:val="kk-KZ"/>
        </w:rPr>
        <w:t>Тендерлік өтінімде мыналар</w:t>
      </w:r>
      <w:r w:rsidRPr="006E2202">
        <w:rPr>
          <w:rFonts w:ascii="Times New Roman" w:hAnsi="Times New Roman" w:cs="Times New Roman"/>
          <w:color w:val="000000"/>
          <w:sz w:val="24"/>
          <w:szCs w:val="24"/>
          <w:lang w:val="kk-KZ"/>
        </w:rPr>
        <w:t>:</w:t>
      </w:r>
    </w:p>
    <w:p w14:paraId="3564D7A9" w14:textId="77777777" w:rsidR="00170A74" w:rsidRPr="006E2202" w:rsidRDefault="006E2202"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kk-KZ"/>
        </w:rPr>
      </w:pPr>
      <w:r w:rsidRPr="006E2202">
        <w:rPr>
          <w:rFonts w:ascii="Times New Roman" w:hAnsi="Times New Roman" w:cs="Times New Roman"/>
          <w:bCs/>
          <w:sz w:val="24"/>
          <w:szCs w:val="24"/>
          <w:lang w:val="kk-KZ"/>
        </w:rPr>
        <w:t>тендерге қатысуға өтінімге және Тендерлік құжаттамаға № 4 және 5 Қосымшаларға сәйкес әлеуетті жеткізушінің техникалық өзіндік ерекшелігіне қоса берілген, әлеуетті жеткізуші толтырған және қол қойған құжаттар тізбелері</w:t>
      </w:r>
      <w:r w:rsidR="00170A74" w:rsidRPr="006E2202">
        <w:rPr>
          <w:rFonts w:ascii="Times New Roman" w:hAnsi="Times New Roman" w:cs="Times New Roman"/>
          <w:bCs/>
          <w:sz w:val="24"/>
          <w:szCs w:val="24"/>
          <w:lang w:val="kk-KZ"/>
        </w:rPr>
        <w:t>;</w:t>
      </w:r>
    </w:p>
    <w:p w14:paraId="78B2332D" w14:textId="77777777" w:rsidR="00170A74" w:rsidRPr="006E2202" w:rsidRDefault="006E2202"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kk-KZ"/>
        </w:rPr>
      </w:pPr>
      <w:r w:rsidRPr="006E2202">
        <w:rPr>
          <w:rFonts w:ascii="Times New Roman" w:hAnsi="Times New Roman" w:cs="Times New Roman"/>
          <w:bCs/>
          <w:sz w:val="24"/>
          <w:szCs w:val="24"/>
          <w:lang w:val="kk-KZ"/>
        </w:rPr>
        <w:t>әлеуетті жеткізуші толтырған және қол қойған тендерге қатысуға өтінім (Тендерлік құжаттамаға № 6 Қосымша)</w:t>
      </w:r>
      <w:r w:rsidR="00170A74" w:rsidRPr="006E2202">
        <w:rPr>
          <w:rFonts w:ascii="Times New Roman" w:hAnsi="Times New Roman" w:cs="Times New Roman"/>
          <w:bCs/>
          <w:sz w:val="24"/>
          <w:szCs w:val="24"/>
          <w:lang w:val="kk-KZ"/>
        </w:rPr>
        <w:t>;</w:t>
      </w:r>
    </w:p>
    <w:p w14:paraId="67623BCF" w14:textId="77777777" w:rsidR="00170A74" w:rsidRDefault="006E2202"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kk-KZ"/>
        </w:rPr>
      </w:pPr>
      <w:r w:rsidRPr="006E2202">
        <w:rPr>
          <w:rFonts w:ascii="Times New Roman" w:hAnsi="Times New Roman" w:cs="Times New Roman"/>
          <w:bCs/>
          <w:sz w:val="24"/>
          <w:szCs w:val="24"/>
          <w:lang w:val="kk-KZ"/>
        </w:rPr>
        <w:t>Тендерлік құжаттамада белгіленген талаптарға сәйкес болуға тиіс, әлеуетті жеткізуші қол қойған техникалық өзіндік ерекшелік (техникалық тапсырма) (Тендерлік құжаттамаға № 2 Қосымша)</w:t>
      </w:r>
      <w:r w:rsidR="00170A74" w:rsidRPr="006E2202">
        <w:rPr>
          <w:rFonts w:ascii="Times New Roman" w:hAnsi="Times New Roman" w:cs="Times New Roman"/>
          <w:bCs/>
          <w:sz w:val="24"/>
          <w:szCs w:val="24"/>
          <w:lang w:val="kk-KZ"/>
        </w:rPr>
        <w:t>;</w:t>
      </w:r>
    </w:p>
    <w:p w14:paraId="3E9D54C8" w14:textId="77777777" w:rsidR="00664848" w:rsidRPr="006E2202" w:rsidRDefault="00664848"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kk-KZ"/>
        </w:rPr>
      </w:pPr>
      <w:r w:rsidRPr="006E2202">
        <w:rPr>
          <w:rFonts w:ascii="Times New Roman" w:hAnsi="Times New Roman" w:cs="Times New Roman"/>
          <w:bCs/>
          <w:sz w:val="24"/>
          <w:szCs w:val="24"/>
          <w:lang w:val="kk-KZ"/>
        </w:rPr>
        <w:t xml:space="preserve">Тендерлік құжаттамаға № </w:t>
      </w:r>
      <w:r>
        <w:rPr>
          <w:rFonts w:ascii="Times New Roman" w:hAnsi="Times New Roman" w:cs="Times New Roman"/>
          <w:bCs/>
          <w:sz w:val="24"/>
          <w:szCs w:val="24"/>
          <w:lang w:val="kk-KZ"/>
        </w:rPr>
        <w:t>7</w:t>
      </w:r>
      <w:r w:rsidRPr="006E2202">
        <w:rPr>
          <w:rFonts w:ascii="Times New Roman" w:hAnsi="Times New Roman" w:cs="Times New Roman"/>
          <w:bCs/>
          <w:sz w:val="24"/>
          <w:szCs w:val="24"/>
          <w:lang w:val="kk-KZ"/>
        </w:rPr>
        <w:t xml:space="preserve"> Қосымша</w:t>
      </w:r>
      <w:r>
        <w:rPr>
          <w:rFonts w:ascii="Times New Roman" w:hAnsi="Times New Roman" w:cs="Times New Roman"/>
          <w:bCs/>
          <w:sz w:val="24"/>
          <w:szCs w:val="24"/>
          <w:lang w:val="kk-KZ"/>
        </w:rPr>
        <w:t xml:space="preserve">ға сәйкес </w:t>
      </w:r>
      <w:r w:rsidR="00AB35AA">
        <w:rPr>
          <w:rFonts w:ascii="Times New Roman" w:hAnsi="Times New Roman" w:cs="Times New Roman"/>
          <w:bCs/>
          <w:sz w:val="24"/>
          <w:szCs w:val="24"/>
          <w:lang w:val="kk-KZ"/>
        </w:rPr>
        <w:t xml:space="preserve">жұмыстарды, сондай-ақ </w:t>
      </w:r>
      <w:r>
        <w:rPr>
          <w:rFonts w:ascii="Times New Roman" w:hAnsi="Times New Roman" w:cs="Times New Roman"/>
          <w:bCs/>
          <w:sz w:val="24"/>
          <w:szCs w:val="24"/>
          <w:lang w:val="kk-KZ"/>
        </w:rPr>
        <w:t>әлеуетті жеткізуші</w:t>
      </w:r>
      <w:r w:rsidR="00AB35AA">
        <w:rPr>
          <w:rFonts w:ascii="Times New Roman" w:hAnsi="Times New Roman" w:cs="Times New Roman"/>
          <w:bCs/>
          <w:sz w:val="24"/>
          <w:szCs w:val="24"/>
          <w:lang w:val="kk-KZ"/>
        </w:rPr>
        <w:t xml:space="preserve"> қосалқы мердігерлерге беретін жұмыс түрлерін орындау кезіндегі қосалқы мердігерлердің тізбесі;</w:t>
      </w:r>
    </w:p>
    <w:p w14:paraId="34CA5BAB" w14:textId="77777777" w:rsidR="00170A74" w:rsidRPr="006E2202" w:rsidRDefault="006E2202"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kk-KZ"/>
        </w:rPr>
      </w:pPr>
      <w:r w:rsidRPr="006E2202">
        <w:rPr>
          <w:rFonts w:ascii="Times New Roman" w:hAnsi="Times New Roman" w:cs="Times New Roman"/>
          <w:bCs/>
          <w:sz w:val="24"/>
          <w:szCs w:val="24"/>
          <w:lang w:val="kk-KZ"/>
        </w:rPr>
        <w:t>әлеуетті жеткізушінің бірінші басшысын тағайындау (сайлау) туралы құжаттың түпнұсқасы немесе нотариат куәландырған көшірмесі (консорциум қатысқан жағдайда консорциумға кіретін әрбір заңды тұлғаның бірінші басшысын тағайындау (сайлау) туралы құжаттың түпнұсқасы немесе нотариат куәландырған көшірмесі, сондай-ақ консорциумға кіретін әрбір заңды тұлғаның уәкілетті адамының консорциум туралы келісімге қол қою құқығын растайтын құжаттың түпнұсқасы немесе нотариат куәландырған көшірмесі ұсынылады)</w:t>
      </w:r>
      <w:r w:rsidR="00170A74" w:rsidRPr="006E2202">
        <w:rPr>
          <w:rFonts w:ascii="Times New Roman" w:hAnsi="Times New Roman" w:cs="Times New Roman"/>
          <w:bCs/>
          <w:sz w:val="24"/>
          <w:szCs w:val="24"/>
          <w:lang w:val="kk-KZ"/>
        </w:rPr>
        <w:t>;</w:t>
      </w:r>
    </w:p>
    <w:p w14:paraId="522B6EE2" w14:textId="77777777" w:rsidR="00170A74" w:rsidRPr="006E2202" w:rsidRDefault="006E2202"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kk-KZ"/>
        </w:rPr>
      </w:pPr>
      <w:r w:rsidRPr="006E2202">
        <w:rPr>
          <w:rFonts w:ascii="Times New Roman" w:hAnsi="Times New Roman" w:cs="Times New Roman"/>
          <w:bCs/>
          <w:sz w:val="24"/>
          <w:szCs w:val="24"/>
          <w:lang w:val="kk-KZ"/>
        </w:rPr>
        <w:t>Қағидалардың 31-тармағында көрсетілген бағалау және салыстыру өлшемшарттарын өтінімге қолдануға болатынын растайтын құжаттар (егер әлеуетті жеткізуші шартты бағаға әсер ететін өлшемшарттар қолдануға үміттенсе)</w:t>
      </w:r>
      <w:r w:rsidRPr="00965A17">
        <w:rPr>
          <w:rFonts w:ascii="Times New Roman" w:hAnsi="Times New Roman" w:cs="Times New Roman"/>
          <w:sz w:val="24"/>
          <w:szCs w:val="24"/>
          <w:lang w:val="kk-KZ"/>
        </w:rPr>
        <w:t xml:space="preserve"> болуға тиіс</w:t>
      </w:r>
      <w:r w:rsidR="00170A74" w:rsidRPr="006E2202">
        <w:rPr>
          <w:rFonts w:ascii="Times New Roman" w:hAnsi="Times New Roman" w:cs="Times New Roman"/>
          <w:bCs/>
          <w:sz w:val="24"/>
          <w:szCs w:val="24"/>
          <w:lang w:val="kk-KZ"/>
        </w:rPr>
        <w:t>.</w:t>
      </w:r>
    </w:p>
    <w:p w14:paraId="6749C40B" w14:textId="77777777" w:rsidR="00170A74" w:rsidRPr="006E2202" w:rsidRDefault="006E2202" w:rsidP="00C03421">
      <w:pPr>
        <w:pStyle w:val="a6"/>
        <w:ind w:firstLine="709"/>
        <w:jc w:val="both"/>
        <w:rPr>
          <w:rFonts w:ascii="Times New Roman" w:hAnsi="Times New Roman" w:cs="Times New Roman"/>
          <w:sz w:val="24"/>
          <w:szCs w:val="24"/>
          <w:lang w:val="kk-KZ"/>
        </w:rPr>
      </w:pPr>
      <w:r w:rsidRPr="006E2202">
        <w:rPr>
          <w:rFonts w:ascii="Times New Roman" w:hAnsi="Times New Roman" w:cs="Times New Roman"/>
          <w:sz w:val="24"/>
          <w:szCs w:val="24"/>
          <w:lang w:val="kk-KZ"/>
        </w:rPr>
        <w:t>Бұл ретте бағаның шартты төмендеуіне әсер ететін өлшемшарттарды растайтын құжаттарды ұсынбау мұндай өтінімді қабылдамау үшін негіз болып табылмайды</w:t>
      </w:r>
      <w:r w:rsidR="00170A74" w:rsidRPr="006E2202">
        <w:rPr>
          <w:rFonts w:ascii="Times New Roman" w:hAnsi="Times New Roman" w:cs="Times New Roman"/>
          <w:sz w:val="24"/>
          <w:szCs w:val="24"/>
          <w:lang w:val="kk-KZ"/>
        </w:rPr>
        <w:t>;</w:t>
      </w:r>
    </w:p>
    <w:p w14:paraId="13F2C213" w14:textId="77777777" w:rsidR="00170A74" w:rsidRPr="006E2202" w:rsidRDefault="006E2202"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kk-KZ"/>
        </w:rPr>
      </w:pPr>
      <w:r w:rsidRPr="006E2202">
        <w:rPr>
          <w:rFonts w:ascii="Times New Roman" w:hAnsi="Times New Roman" w:cs="Times New Roman"/>
          <w:bCs/>
          <w:sz w:val="24"/>
          <w:szCs w:val="24"/>
          <w:lang w:val="kk-KZ"/>
        </w:rPr>
        <w:t>нысаны мен мазмұны Қағидалардың 28-тармағының 12) тармақшасында көрсетілген міндетті талаптарға сәйкес болуға тиіс әлеуетті жеткізуші қол қойған және әлеуетті жеткізушінің мөрімен куәландырылған (жеке тұлға үшін, егер мұндай болса) баға ұсынысы және бағаны төмендетуге қосымша баға ұсынысы (болған кезде)</w:t>
      </w:r>
      <w:r w:rsidR="00170A74" w:rsidRPr="006E2202">
        <w:rPr>
          <w:rFonts w:ascii="Times New Roman" w:hAnsi="Times New Roman" w:cs="Times New Roman"/>
          <w:bCs/>
          <w:sz w:val="24"/>
          <w:szCs w:val="24"/>
          <w:lang w:val="kk-KZ"/>
        </w:rPr>
        <w:t>.</w:t>
      </w:r>
    </w:p>
    <w:p w14:paraId="630C11D7" w14:textId="77777777" w:rsidR="00170A74" w:rsidRPr="00A57F71" w:rsidRDefault="00A57F71" w:rsidP="00C03421">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kk-KZ"/>
        </w:rPr>
      </w:pPr>
      <w:bookmarkStart w:id="3" w:name="_Hlk11056225"/>
      <w:r w:rsidRPr="00A57F71">
        <w:rPr>
          <w:rFonts w:ascii="Times New Roman" w:hAnsi="Times New Roman" w:cs="Times New Roman"/>
          <w:sz w:val="24"/>
          <w:szCs w:val="24"/>
          <w:lang w:val="kk-KZ"/>
        </w:rPr>
        <w:t xml:space="preserve">тендерді өткізу туралы хабарлау күнінен ерте емес ресми интернет көзінен </w:t>
      </w:r>
      <w:r w:rsidRPr="00A57F71">
        <w:rPr>
          <w:rFonts w:ascii="Times New Roman" w:hAnsi="Times New Roman" w:cs="Times New Roman"/>
          <w:bCs/>
          <w:sz w:val="24"/>
          <w:szCs w:val="24"/>
          <w:lang w:val="kk-KZ"/>
        </w:rPr>
        <w:t xml:space="preserve">(https://egov.kz) </w:t>
      </w:r>
      <w:r w:rsidRPr="00A57F71">
        <w:rPr>
          <w:rFonts w:ascii="Times New Roman" w:hAnsi="Times New Roman" w:cs="Times New Roman"/>
          <w:sz w:val="24"/>
          <w:szCs w:val="24"/>
          <w:lang w:val="kk-KZ"/>
        </w:rPr>
        <w:t xml:space="preserve">алынған тіркелген заңды тұлға, филиал және өкілдік туралы анықтама, жеке тұлға үшін – Қазақстан Республикасының заңнамасына сәйкес берілген дара кәсіпкер ретінде әлеуетті жеткізушінің мемлекеттік тіркелгенін растайтын құжат және жеке куәліктің көшірмесі, заңды тұлғалардың уақытша бірлестігі (консорциум) үшін – консорциум туралы келісімнің нотариат куәландырған көшірмесі және тендерді өткізу туралы хабарлау күнінен ерте емес ресми интернет көзінен </w:t>
      </w:r>
      <w:r w:rsidRPr="00A57F71">
        <w:rPr>
          <w:rFonts w:ascii="Times New Roman" w:hAnsi="Times New Roman" w:cs="Times New Roman"/>
          <w:bCs/>
          <w:sz w:val="24"/>
          <w:szCs w:val="24"/>
          <w:lang w:val="kk-KZ"/>
        </w:rPr>
        <w:t xml:space="preserve">(https://egov.kz) </w:t>
      </w:r>
      <w:r w:rsidRPr="00A57F71">
        <w:rPr>
          <w:rFonts w:ascii="Times New Roman" w:hAnsi="Times New Roman" w:cs="Times New Roman"/>
          <w:sz w:val="24"/>
          <w:szCs w:val="24"/>
          <w:lang w:val="kk-KZ"/>
        </w:rPr>
        <w:t>алынған консорциумға қатысушылардың тіркелген заңды тұлғасы, филиалы және өкілдігі туралы анықтама</w:t>
      </w:r>
      <w:bookmarkEnd w:id="3"/>
      <w:r w:rsidR="00170A74" w:rsidRPr="00A57F71">
        <w:rPr>
          <w:rFonts w:ascii="Times New Roman" w:hAnsi="Times New Roman" w:cs="Times New Roman"/>
          <w:bCs/>
          <w:sz w:val="24"/>
          <w:szCs w:val="24"/>
          <w:lang w:val="kk-KZ"/>
        </w:rPr>
        <w:t>;</w:t>
      </w:r>
    </w:p>
    <w:p w14:paraId="6115551F" w14:textId="77777777" w:rsidR="00170A74" w:rsidRPr="00A57F71" w:rsidRDefault="00A57F71"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kk-KZ"/>
        </w:rPr>
      </w:pPr>
      <w:r w:rsidRPr="00A57F71">
        <w:rPr>
          <w:rFonts w:ascii="Times New Roman" w:hAnsi="Times New Roman" w:cs="Times New Roman"/>
          <w:bCs/>
          <w:sz w:val="24"/>
          <w:szCs w:val="24"/>
          <w:lang w:val="kk-KZ"/>
        </w:rPr>
        <w:t>құрылтайшылар туралы мәліметтері бар құжат: заңнамада белгіленген тәртіппен бекітілген жарғының нотариат куәландырған көшірмесі, үлгілік жарғының негізінде тіркелген заңды тұлғалар үшін – заңды тұлғаны тіркеу туралы белгілі нысандағы өтініш көшірмесі (консорциум қатысқан жағдайда консорциумға кіретін әрбір заңды тұлға жарғысының нотариат куәландырған көшірмесі ұсынылады), конверттер ашылған күнге дейінгі күнтізбелік 30 (отыз) күн ішінде берілген акцияларды ұстаушылардың тізілімінен үзінді көшірменің нотариат куәландырған көшірмесі</w:t>
      </w:r>
      <w:r w:rsidR="00170A74" w:rsidRPr="00A57F71">
        <w:rPr>
          <w:rFonts w:ascii="Times New Roman" w:hAnsi="Times New Roman" w:cs="Times New Roman"/>
          <w:bCs/>
          <w:sz w:val="24"/>
          <w:szCs w:val="24"/>
          <w:lang w:val="kk-KZ"/>
        </w:rPr>
        <w:t>;</w:t>
      </w:r>
    </w:p>
    <w:p w14:paraId="0A6F754F" w14:textId="77777777" w:rsidR="00170A74" w:rsidRPr="00A57F71" w:rsidRDefault="00A57F71"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kk-KZ"/>
        </w:rPr>
      </w:pPr>
      <w:r w:rsidRPr="00A57F71">
        <w:rPr>
          <w:rFonts w:ascii="Times New Roman" w:hAnsi="Times New Roman" w:cs="Times New Roman"/>
          <w:bCs/>
          <w:sz w:val="24"/>
          <w:szCs w:val="24"/>
          <w:lang w:val="kk-KZ"/>
        </w:rPr>
        <w:lastRenderedPageBreak/>
        <w:t>әлеуетті жеткізушінің жарғысына сәйкес әлеуетті жеткізушінің атынан сенімхатсыз әрекет етуге құқығы бар әлеуетті жеткізушінің бірінші басшысын қоспағанда, әлеуетті жеткізушінің мүдделерін білдіретін адамға (адамдарға) өтінімге және тендерге қатысуға өтінімде қамтылған құжаттарға қол қою құқығына, бағаны төмендетуге қосымша баға ұсынысын беру құқығына сенімхаттың түпнұсқасы немесе нотариат куәландырған көшірмесі</w:t>
      </w:r>
      <w:r w:rsidR="00170A74" w:rsidRPr="00A57F71">
        <w:rPr>
          <w:rFonts w:ascii="Times New Roman" w:hAnsi="Times New Roman" w:cs="Times New Roman"/>
          <w:bCs/>
          <w:sz w:val="24"/>
          <w:szCs w:val="24"/>
          <w:lang w:val="kk-KZ"/>
        </w:rPr>
        <w:t>.</w:t>
      </w:r>
    </w:p>
    <w:p w14:paraId="70F41284" w14:textId="77777777" w:rsidR="000E3B94" w:rsidRPr="00A57F71" w:rsidRDefault="00A57F71" w:rsidP="00C03421">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kk-KZ"/>
        </w:rPr>
      </w:pPr>
      <w:r w:rsidRPr="00A57F71">
        <w:rPr>
          <w:rFonts w:ascii="Times New Roman" w:hAnsi="Times New Roman" w:cs="Times New Roman"/>
          <w:bCs/>
          <w:sz w:val="24"/>
          <w:szCs w:val="24"/>
          <w:lang w:val="kk-KZ"/>
        </w:rPr>
        <w:t>әлеуетті жеткізушіні (жеткізушілерді) Тапсырыс берушінің Сенімсіз әлеуетті жеткізушілері тізбесіне енгізу шарттарымен әлеуетті жеткізушінің танысқаны туралы мәліметтер</w:t>
      </w:r>
      <w:r w:rsidR="00170A74" w:rsidRPr="00A57F71">
        <w:rPr>
          <w:rFonts w:ascii="Times New Roman" w:hAnsi="Times New Roman" w:cs="Times New Roman"/>
          <w:bCs/>
          <w:sz w:val="24"/>
          <w:szCs w:val="24"/>
          <w:lang w:val="kk-KZ"/>
        </w:rPr>
        <w:t>;</w:t>
      </w:r>
    </w:p>
    <w:p w14:paraId="5E774258" w14:textId="77777777" w:rsidR="00170A74" w:rsidRPr="00AB5B25" w:rsidRDefault="00170A74" w:rsidP="00C03421">
      <w:pPr>
        <w:pStyle w:val="a6"/>
        <w:ind w:firstLine="709"/>
        <w:jc w:val="both"/>
        <w:rPr>
          <w:rFonts w:ascii="Times New Roman" w:hAnsi="Times New Roman" w:cs="Times New Roman"/>
          <w:sz w:val="24"/>
          <w:szCs w:val="24"/>
          <w:lang w:val="kk-KZ"/>
        </w:rPr>
      </w:pPr>
      <w:r w:rsidRPr="00AB5B25">
        <w:rPr>
          <w:rFonts w:ascii="Times New Roman" w:hAnsi="Times New Roman" w:cs="Times New Roman"/>
          <w:sz w:val="24"/>
          <w:szCs w:val="24"/>
          <w:lang w:val="kk-KZ"/>
        </w:rPr>
        <w:t xml:space="preserve">23. </w:t>
      </w:r>
      <w:r w:rsidR="00AB5B25" w:rsidRPr="00AB5B25">
        <w:rPr>
          <w:rFonts w:ascii="Times New Roman" w:hAnsi="Times New Roman" w:cs="Times New Roman"/>
          <w:sz w:val="24"/>
          <w:szCs w:val="24"/>
          <w:lang w:val="kk-KZ"/>
        </w:rPr>
        <w:t>Тендерге қатысуға арналған өтінім тендерлік құжаттамада баяндалған тендерге қатысуға арналған өтінімді жасау және ұсыну тіліне қойылатын талаптарға сәйкес келуге тиіс, сондай-ақ тендерге қатысуға арналған өтінімнің қолданыс мерзімі  тендерлік құжаттамада белгіленген мерзімге сәйкес келуге немесе содан аз болмауға тиіс</w:t>
      </w:r>
      <w:r w:rsidRPr="00AB5B25">
        <w:rPr>
          <w:rFonts w:ascii="Times New Roman" w:hAnsi="Times New Roman" w:cs="Times New Roman"/>
          <w:sz w:val="24"/>
          <w:szCs w:val="24"/>
          <w:lang w:val="kk-KZ"/>
        </w:rPr>
        <w:t xml:space="preserve">.   </w:t>
      </w:r>
    </w:p>
    <w:p w14:paraId="2039157E" w14:textId="77777777" w:rsidR="00170A74" w:rsidRPr="00AB5B25" w:rsidRDefault="00AB5B25" w:rsidP="00C03421">
      <w:pPr>
        <w:pStyle w:val="a6"/>
        <w:ind w:firstLine="709"/>
        <w:jc w:val="both"/>
        <w:rPr>
          <w:rFonts w:ascii="Times New Roman" w:hAnsi="Times New Roman" w:cs="Times New Roman"/>
          <w:sz w:val="24"/>
          <w:szCs w:val="24"/>
          <w:lang w:val="kk-KZ"/>
        </w:rPr>
      </w:pPr>
      <w:r w:rsidRPr="00AB5B25">
        <w:rPr>
          <w:rFonts w:ascii="Times New Roman" w:hAnsi="Times New Roman" w:cs="Times New Roman"/>
          <w:sz w:val="24"/>
          <w:szCs w:val="24"/>
          <w:lang w:val="kk-KZ"/>
        </w:rPr>
        <w:t>Қазақстан Республикасының бейрезиденті - әлеуетті жеткізушісі Қазақстан Республикасының резиденттері сияқты Қағидалардың осы тармағында көзделген құжаттарды не осыған ұқсас мәліметтерді қамтитын құжаттарды ұсынады</w:t>
      </w:r>
      <w:r w:rsidR="00170A74" w:rsidRPr="00AB5B25">
        <w:rPr>
          <w:rFonts w:ascii="Times New Roman" w:hAnsi="Times New Roman" w:cs="Times New Roman"/>
          <w:sz w:val="24"/>
          <w:szCs w:val="24"/>
          <w:lang w:val="kk-KZ"/>
        </w:rPr>
        <w:t xml:space="preserve">. </w:t>
      </w:r>
    </w:p>
    <w:p w14:paraId="48FA4F5A" w14:textId="77777777" w:rsidR="00170A74" w:rsidRPr="00AB5B25" w:rsidRDefault="00AB5B25" w:rsidP="009230D3">
      <w:pPr>
        <w:pStyle w:val="a0"/>
        <w:numPr>
          <w:ilvl w:val="0"/>
          <w:numId w:val="11"/>
        </w:numPr>
        <w:tabs>
          <w:tab w:val="clear" w:pos="993"/>
          <w:tab w:val="left" w:pos="720"/>
          <w:tab w:val="left" w:pos="1276"/>
        </w:tabs>
        <w:ind w:left="0" w:firstLine="720"/>
        <w:rPr>
          <w:rFonts w:ascii="Times New Roman" w:hAnsi="Times New Roman" w:cs="Times New Roman"/>
          <w:lang w:val="kk-KZ"/>
        </w:rPr>
      </w:pPr>
      <w:r w:rsidRPr="00965A17">
        <w:rPr>
          <w:rFonts w:ascii="Times New Roman" w:hAnsi="Times New Roman"/>
          <w:lang w:val="kk-KZ"/>
        </w:rPr>
        <w:t>Тендерге қатысуға өтінімді әлеуетті жеткізуші тендерлік құжаттамада көрсетілген өтінімдерді ұсынудың соңғы мерзімі аяқталғанға дейін желімдеп бекітілген конвертте ұсынады, ол Қағидаларда айқындалған тәртіппен тендерлік комиссияның конверттерді ашу бойынша отырысында ұсынылатын бағаны төмендетуге қосымша баға ұсынысын қоспағанда, тігілген, беттері не парақтары нөмірленген, соңғы беті не парағы әлеуетті жеткізушінің қолымен және мөрімен (жеке тұлға үшін, егер ондай болса) куәландырылған болуға тиіс</w:t>
      </w:r>
      <w:r w:rsidR="00170A74" w:rsidRPr="00AB5B25">
        <w:rPr>
          <w:rFonts w:ascii="Times New Roman" w:hAnsi="Times New Roman" w:cs="Times New Roman"/>
          <w:bCs/>
          <w:lang w:val="kk-KZ"/>
        </w:rPr>
        <w:t xml:space="preserve">. </w:t>
      </w:r>
    </w:p>
    <w:p w14:paraId="45C2FB99" w14:textId="77777777" w:rsidR="00AB5B25" w:rsidRPr="00AB5B25" w:rsidRDefault="00AB5B25" w:rsidP="00AB5B25">
      <w:pPr>
        <w:pStyle w:val="a0"/>
        <w:numPr>
          <w:ilvl w:val="0"/>
          <w:numId w:val="0"/>
        </w:numPr>
        <w:tabs>
          <w:tab w:val="clear" w:pos="993"/>
          <w:tab w:val="left" w:pos="1134"/>
        </w:tabs>
        <w:ind w:firstLine="709"/>
        <w:rPr>
          <w:rFonts w:ascii="Times New Roman" w:hAnsi="Times New Roman" w:cs="Times New Roman"/>
          <w:lang w:val="kk-KZ"/>
        </w:rPr>
      </w:pPr>
      <w:r w:rsidRPr="00965A17">
        <w:rPr>
          <w:rFonts w:ascii="Times New Roman" w:hAnsi="Times New Roman"/>
          <w:lang w:val="kk-KZ"/>
        </w:rPr>
        <w:t xml:space="preserve">Тендерге </w:t>
      </w:r>
      <w:r w:rsidRPr="00CD15AF">
        <w:rPr>
          <w:rFonts w:ascii="Times New Roman" w:hAnsi="Times New Roman" w:cs="Times New Roman"/>
          <w:lang w:val="kk-KZ"/>
        </w:rPr>
        <w:t>қатысуға</w:t>
      </w:r>
      <w:r w:rsidRPr="00965A17">
        <w:rPr>
          <w:rFonts w:ascii="Times New Roman" w:hAnsi="Times New Roman"/>
          <w:lang w:val="kk-KZ"/>
        </w:rPr>
        <w:t xml:space="preserve"> өтінімнің техникалық өзіндік ерекшелігі (тігілген түрде, беттері не парақтары нөмірленген, соңғы беті не парағы әлеуетті жеткізушінің қолымен және мөрімен (жеке тұлға үшін, егер ондай болса) куәландырылған) және тендерге қатысуға өтінімді қамтамасыз етуді енгізуді растайтын құжаттың түпнұсқасы жеке салынады.</w:t>
      </w:r>
    </w:p>
    <w:p w14:paraId="643AF67E" w14:textId="77777777" w:rsidR="00AB5B25" w:rsidRPr="00965A17" w:rsidRDefault="00AB5B25" w:rsidP="00AB5B25">
      <w:pPr>
        <w:pStyle w:val="a0"/>
        <w:numPr>
          <w:ilvl w:val="0"/>
          <w:numId w:val="0"/>
        </w:numPr>
        <w:tabs>
          <w:tab w:val="clear" w:pos="993"/>
          <w:tab w:val="left" w:pos="1134"/>
        </w:tabs>
        <w:ind w:firstLine="709"/>
        <w:rPr>
          <w:rFonts w:ascii="Times New Roman" w:hAnsi="Times New Roman" w:cs="Times New Roman"/>
          <w:lang w:val="kk-KZ"/>
        </w:rPr>
      </w:pPr>
      <w:r w:rsidRPr="00965A17">
        <w:rPr>
          <w:rFonts w:ascii="Times New Roman" w:hAnsi="Times New Roman"/>
          <w:lang w:val="kk-KZ"/>
        </w:rPr>
        <w:t xml:space="preserve">Тендерге </w:t>
      </w:r>
      <w:r w:rsidRPr="00AB5B25">
        <w:rPr>
          <w:rFonts w:ascii="Times New Roman" w:hAnsi="Times New Roman" w:cs="Times New Roman"/>
          <w:lang w:val="kk-KZ"/>
        </w:rPr>
        <w:t>қатысуға</w:t>
      </w:r>
      <w:r w:rsidRPr="00965A17">
        <w:rPr>
          <w:rFonts w:ascii="Times New Roman" w:hAnsi="Times New Roman"/>
          <w:lang w:val="kk-KZ"/>
        </w:rPr>
        <w:t xml:space="preserve"> өтінімі бар конвертті берген кезде әлеуетті жеткізуші әлеуетті жеткізушінің жарғысына сәйкес әлеуетті жеткізушінің атынан сенімхатсыз әрекет етуге құқығы бар әлеуетті жеткізушінің бірінші басшысын қоспағанда, әлеуетті жеткізушінің мүдделерін білдіретін адамға (адамдарға) тендерге қатысуға өтінімі бар конвертті беру құқығына сенімхаттың түпнұсқасы немесе көшірмесін ұсынуға тиіс</w:t>
      </w:r>
      <w:r>
        <w:rPr>
          <w:rFonts w:ascii="Times New Roman" w:hAnsi="Times New Roman"/>
          <w:lang w:val="kk-KZ"/>
        </w:rPr>
        <w:t>.</w:t>
      </w:r>
    </w:p>
    <w:p w14:paraId="450F3EC7" w14:textId="77777777" w:rsidR="00A41B2D" w:rsidRPr="00965A17" w:rsidRDefault="00A41B2D" w:rsidP="00A41B2D">
      <w:pPr>
        <w:pStyle w:val="a0"/>
        <w:numPr>
          <w:ilvl w:val="0"/>
          <w:numId w:val="0"/>
        </w:numPr>
        <w:tabs>
          <w:tab w:val="clear" w:pos="993"/>
          <w:tab w:val="left" w:pos="1134"/>
        </w:tabs>
        <w:ind w:left="-27" w:firstLine="736"/>
        <w:rPr>
          <w:rFonts w:ascii="Times New Roman" w:hAnsi="Times New Roman"/>
          <w:lang w:val="kk-KZ"/>
        </w:rPr>
      </w:pPr>
      <w:r w:rsidRPr="00965A17">
        <w:rPr>
          <w:rFonts w:ascii="Times New Roman" w:hAnsi="Times New Roman"/>
          <w:lang w:val="kk-KZ"/>
        </w:rPr>
        <w:t>Желімдеп бекітілген конверттің беттік жағында әлеуетті жеткізуші мыналарды:</w:t>
      </w:r>
    </w:p>
    <w:p w14:paraId="74E82D8F" w14:textId="77777777" w:rsidR="00A41B2D" w:rsidRPr="00965A17" w:rsidRDefault="00A41B2D" w:rsidP="00A41B2D">
      <w:pPr>
        <w:pStyle w:val="a0"/>
        <w:numPr>
          <w:ilvl w:val="0"/>
          <w:numId w:val="0"/>
        </w:numPr>
        <w:tabs>
          <w:tab w:val="clear" w:pos="993"/>
          <w:tab w:val="left" w:pos="1134"/>
        </w:tabs>
        <w:ind w:left="-27" w:firstLine="736"/>
        <w:rPr>
          <w:rFonts w:ascii="Times New Roman" w:hAnsi="Times New Roman"/>
          <w:lang w:val="kk-KZ"/>
        </w:rPr>
      </w:pPr>
      <w:r w:rsidRPr="00965A17">
        <w:rPr>
          <w:rFonts w:ascii="Times New Roman" w:hAnsi="Times New Roman"/>
          <w:lang w:val="kk-KZ"/>
        </w:rPr>
        <w:t xml:space="preserve">тендерлік құжаттамада көрсетілген ұқсас мәліметтерге сәйкес болуға тиіс Тапсырыс берушінің толық атауы мен пошталық мекенжайын; </w:t>
      </w:r>
    </w:p>
    <w:p w14:paraId="0A28BBEA" w14:textId="77777777" w:rsidR="00A41B2D" w:rsidRPr="00965A17" w:rsidRDefault="00A41B2D" w:rsidP="00A41B2D">
      <w:pPr>
        <w:pStyle w:val="a0"/>
        <w:numPr>
          <w:ilvl w:val="0"/>
          <w:numId w:val="0"/>
        </w:numPr>
        <w:tabs>
          <w:tab w:val="clear" w:pos="993"/>
          <w:tab w:val="left" w:pos="1134"/>
        </w:tabs>
        <w:ind w:left="-27" w:firstLine="736"/>
        <w:rPr>
          <w:rFonts w:ascii="Times New Roman" w:hAnsi="Times New Roman"/>
          <w:lang w:val="kk-KZ"/>
        </w:rPr>
      </w:pPr>
      <w:r w:rsidRPr="00965A17">
        <w:rPr>
          <w:rFonts w:ascii="Times New Roman" w:hAnsi="Times New Roman"/>
          <w:lang w:val="kk-KZ"/>
        </w:rPr>
        <w:t>тендердің атауы мен қатысу үшін әлеуетті жеткізушінің тендерге қатысуға өтінімі ұсынылатын лоттың (лоттардың) нөмірін;</w:t>
      </w:r>
    </w:p>
    <w:p w14:paraId="57BDC850" w14:textId="77777777" w:rsidR="00A41B2D" w:rsidRPr="00965A17" w:rsidRDefault="00A41B2D" w:rsidP="00A41B2D">
      <w:pPr>
        <w:pStyle w:val="a0"/>
        <w:numPr>
          <w:ilvl w:val="0"/>
          <w:numId w:val="0"/>
        </w:numPr>
        <w:tabs>
          <w:tab w:val="clear" w:pos="993"/>
          <w:tab w:val="left" w:pos="1134"/>
        </w:tabs>
        <w:ind w:left="-27" w:firstLine="736"/>
        <w:rPr>
          <w:rFonts w:ascii="Times New Roman" w:hAnsi="Times New Roman"/>
          <w:lang w:val="kk-KZ"/>
        </w:rPr>
      </w:pPr>
      <w:r w:rsidRPr="00965A17">
        <w:rPr>
          <w:rFonts w:ascii="Times New Roman" w:hAnsi="Times New Roman"/>
          <w:lang w:val="kk-KZ"/>
        </w:rPr>
        <w:t>әлеуетті өнім берушінің толық атауы мен пошталық мекенжайын көрсетуге тиіс.</w:t>
      </w:r>
    </w:p>
    <w:p w14:paraId="26BA89C5" w14:textId="77777777" w:rsidR="00170A74" w:rsidRPr="00A41B2D" w:rsidRDefault="00A41B2D" w:rsidP="00A41B2D">
      <w:pPr>
        <w:pStyle w:val="a0"/>
        <w:numPr>
          <w:ilvl w:val="0"/>
          <w:numId w:val="0"/>
        </w:numPr>
        <w:tabs>
          <w:tab w:val="clear" w:pos="993"/>
          <w:tab w:val="left" w:pos="1134"/>
        </w:tabs>
        <w:ind w:left="-27" w:firstLine="736"/>
        <w:rPr>
          <w:rFonts w:ascii="Times New Roman" w:hAnsi="Times New Roman" w:cs="Times New Roman"/>
          <w:lang w:val="kk-KZ"/>
        </w:rPr>
      </w:pPr>
      <w:r w:rsidRPr="00965A17">
        <w:rPr>
          <w:rFonts w:ascii="Times New Roman" w:hAnsi="Times New Roman"/>
          <w:lang w:val="kk-KZ"/>
        </w:rPr>
        <w:t>Белгіленген мерзім аяқталғаннан кейін ұсынылған, сондай-ақ тендерлік құжаттамада белгіленген ресімдеу тәртібі бұзыла отырып ұсынылған тендерге қатысуға өтінімі бар конверт ашылмайды және әлеуетті жеткізушіге қайтарылады</w:t>
      </w:r>
      <w:r w:rsidR="00170A74" w:rsidRPr="00A41B2D">
        <w:rPr>
          <w:rFonts w:ascii="Times New Roman" w:hAnsi="Times New Roman" w:cs="Times New Roman"/>
          <w:lang w:val="kk-KZ"/>
        </w:rPr>
        <w:t>.</w:t>
      </w:r>
    </w:p>
    <w:p w14:paraId="5D4402D6" w14:textId="77777777" w:rsidR="00170A74" w:rsidRPr="00A41B2D" w:rsidRDefault="00170A74" w:rsidP="00C03421">
      <w:pPr>
        <w:pStyle w:val="Default"/>
        <w:ind w:left="942"/>
        <w:jc w:val="both"/>
        <w:rPr>
          <w:b/>
          <w:bCs/>
          <w:lang w:val="kk-KZ"/>
        </w:rPr>
      </w:pPr>
    </w:p>
    <w:p w14:paraId="152DB565" w14:textId="77777777" w:rsidR="00170A74" w:rsidRPr="00291168" w:rsidRDefault="00170A74" w:rsidP="00FA1B3A">
      <w:pPr>
        <w:pStyle w:val="Default"/>
        <w:ind w:left="942"/>
        <w:jc w:val="center"/>
        <w:rPr>
          <w:lang w:val="kk-KZ"/>
        </w:rPr>
      </w:pPr>
      <w:r w:rsidRPr="00291168">
        <w:rPr>
          <w:b/>
          <w:bCs/>
          <w:lang w:val="kk-KZ"/>
        </w:rPr>
        <w:t xml:space="preserve">11. </w:t>
      </w:r>
      <w:r w:rsidR="00291168" w:rsidRPr="00965A17">
        <w:rPr>
          <w:b/>
          <w:bCs/>
          <w:lang w:val="kk-KZ"/>
        </w:rPr>
        <w:t>Тендерлік өтінімдерді ашу күні, уақыты және орны</w:t>
      </w:r>
    </w:p>
    <w:p w14:paraId="15949B84" w14:textId="5A810B24" w:rsidR="00170A74" w:rsidRPr="00291168" w:rsidRDefault="00291168" w:rsidP="009230D3">
      <w:pPr>
        <w:pStyle w:val="a5"/>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 xml:space="preserve">Әлеуетті жеткізушілердің тендерлік өтінімдерін ашу 2019 жылғы </w:t>
      </w:r>
      <w:r w:rsidR="007E729A">
        <w:rPr>
          <w:rFonts w:ascii="Times New Roman" w:hAnsi="Times New Roman"/>
          <w:sz w:val="24"/>
          <w:szCs w:val="24"/>
          <w:lang w:val="kk-KZ"/>
        </w:rPr>
        <w:t>21</w:t>
      </w:r>
      <w:r w:rsidR="00934762">
        <w:rPr>
          <w:rFonts w:ascii="Times New Roman" w:hAnsi="Times New Roman"/>
          <w:sz w:val="24"/>
          <w:szCs w:val="24"/>
          <w:lang w:val="kk-KZ"/>
        </w:rPr>
        <w:t xml:space="preserve"> тамызда</w:t>
      </w:r>
      <w:r w:rsidRPr="00965A17">
        <w:rPr>
          <w:rFonts w:ascii="Times New Roman" w:hAnsi="Times New Roman"/>
          <w:sz w:val="24"/>
          <w:szCs w:val="24"/>
          <w:lang w:val="kk-KZ"/>
        </w:rPr>
        <w:t xml:space="preserve"> 15 сағат 00 минутта Нұр-Сұлтан қаласы, Мәңгілік ел даңғылы, 18, «Қаржы орталығы» БО, 1 қабат мекенжайы бойынша жүзеге асырылатын болады</w:t>
      </w:r>
      <w:r w:rsidR="00170A74" w:rsidRPr="00291168">
        <w:rPr>
          <w:rFonts w:ascii="Times New Roman" w:hAnsi="Times New Roman" w:cs="Times New Roman"/>
          <w:sz w:val="24"/>
          <w:szCs w:val="24"/>
          <w:lang w:val="kk-KZ"/>
        </w:rPr>
        <w:t>.</w:t>
      </w:r>
    </w:p>
    <w:p w14:paraId="011ED6CC" w14:textId="77777777" w:rsidR="00170A74" w:rsidRPr="00291168" w:rsidRDefault="00170A74" w:rsidP="00C03421">
      <w:pPr>
        <w:pStyle w:val="a5"/>
        <w:autoSpaceDE w:val="0"/>
        <w:autoSpaceDN w:val="0"/>
        <w:adjustRightInd w:val="0"/>
        <w:spacing w:after="0" w:line="240" w:lineRule="auto"/>
        <w:ind w:left="630"/>
        <w:jc w:val="both"/>
        <w:rPr>
          <w:rFonts w:ascii="Times New Roman" w:hAnsi="Times New Roman" w:cs="Times New Roman"/>
          <w:sz w:val="24"/>
          <w:szCs w:val="24"/>
          <w:lang w:val="kk-KZ"/>
        </w:rPr>
      </w:pPr>
    </w:p>
    <w:p w14:paraId="1722FA4C" w14:textId="77777777" w:rsidR="00170A74" w:rsidRPr="00754E23" w:rsidRDefault="00170A74" w:rsidP="00FA1B3A">
      <w:pPr>
        <w:pStyle w:val="Default"/>
        <w:jc w:val="center"/>
        <w:rPr>
          <w:lang w:val="kk-KZ"/>
        </w:rPr>
      </w:pPr>
      <w:r w:rsidRPr="00754E23">
        <w:rPr>
          <w:b/>
          <w:bCs/>
          <w:lang w:val="kk-KZ"/>
        </w:rPr>
        <w:t xml:space="preserve">12. </w:t>
      </w:r>
      <w:r w:rsidR="00754E23" w:rsidRPr="00965A17">
        <w:rPr>
          <w:b/>
          <w:bCs/>
          <w:lang w:val="kk-KZ"/>
        </w:rPr>
        <w:t>Тендерлік өтінімдерді ашу рәсімінің сипаттамасы</w:t>
      </w:r>
    </w:p>
    <w:p w14:paraId="33E8F334" w14:textId="77777777" w:rsidR="00170A74" w:rsidRPr="00754E23" w:rsidRDefault="00754E23" w:rsidP="009230D3">
      <w:pPr>
        <w:pStyle w:val="a6"/>
        <w:numPr>
          <w:ilvl w:val="0"/>
          <w:numId w:val="9"/>
        </w:numPr>
        <w:tabs>
          <w:tab w:val="left" w:pos="1134"/>
        </w:tabs>
        <w:ind w:left="0" w:firstLine="720"/>
        <w:jc w:val="both"/>
        <w:rPr>
          <w:rFonts w:ascii="Times New Roman" w:hAnsi="Times New Roman" w:cs="Times New Roman"/>
          <w:lang w:val="kk-KZ"/>
        </w:rPr>
      </w:pPr>
      <w:r w:rsidRPr="00965A17">
        <w:rPr>
          <w:rFonts w:ascii="Times New Roman" w:hAnsi="Times New Roman"/>
          <w:sz w:val="24"/>
          <w:szCs w:val="24"/>
          <w:lang w:val="kk-KZ"/>
        </w:rPr>
        <w:t>Тендерлік комиссия тендерге қатысуға өтінімі бар конверттерді Тендерлік құжаттамада көрсетілген күні, уақытында және орнында ашады</w:t>
      </w:r>
      <w:r w:rsidR="00170A74" w:rsidRPr="00754E23">
        <w:rPr>
          <w:rFonts w:ascii="Times New Roman" w:hAnsi="Times New Roman" w:cs="Times New Roman"/>
          <w:sz w:val="24"/>
          <w:szCs w:val="24"/>
          <w:lang w:val="kk-KZ"/>
        </w:rPr>
        <w:t>.</w:t>
      </w:r>
    </w:p>
    <w:p w14:paraId="0AC6DCB6" w14:textId="77777777" w:rsidR="00170A74" w:rsidRPr="00754E23" w:rsidRDefault="00754E23"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lastRenderedPageBreak/>
        <w:t>Тендерге қатысуға өтінімі бар әрбір конвертті ашқан кезде  тендерлік комиссия  тендерге қатысуға өтінімде бар құжаттар мен материалдардың тізбесі туралы ақпаратты жария етеді</w:t>
      </w:r>
      <w:r w:rsidR="00170A74" w:rsidRPr="00754E23">
        <w:rPr>
          <w:rFonts w:ascii="Times New Roman" w:hAnsi="Times New Roman" w:cs="Times New Roman"/>
          <w:sz w:val="24"/>
          <w:szCs w:val="24"/>
          <w:lang w:val="kk-KZ"/>
        </w:rPr>
        <w:t>.</w:t>
      </w:r>
    </w:p>
    <w:p w14:paraId="0A0DE08A" w14:textId="77777777" w:rsidR="00170A74" w:rsidRPr="00754E23" w:rsidRDefault="00754E23"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Тендерлік комиссияның отырысы басталғанға дейін тендерлік комиссияның хатшысы әлеуетті жеткізушілер өкілдерінің тендерге қатысуға өтінімдері бар конверттерді ашу рәсімін жүзеге асыру кезінде әлеуетті жеткізушілердің мүдделерін білдіруге құжаттай ресімделген өкілеттіктерін тексереді</w:t>
      </w:r>
      <w:r w:rsidR="00170A74" w:rsidRPr="00754E23">
        <w:rPr>
          <w:rFonts w:ascii="Times New Roman" w:hAnsi="Times New Roman" w:cs="Times New Roman"/>
          <w:sz w:val="24"/>
          <w:szCs w:val="24"/>
          <w:lang w:val="kk-KZ"/>
        </w:rPr>
        <w:t>.</w:t>
      </w:r>
    </w:p>
    <w:p w14:paraId="516BC29F" w14:textId="77777777" w:rsidR="00170A74" w:rsidRPr="00754E23" w:rsidRDefault="00754E23"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Тендер тәсілімен сатып алу туралы хабарландыруда және тендерлік құжаттамада белгіленген мерзімде ұсынылған тендерге қатысуға өтінімдері бар конверттер ашылуға жатады</w:t>
      </w:r>
      <w:r w:rsidR="00170A74" w:rsidRPr="00754E23">
        <w:rPr>
          <w:rFonts w:ascii="Times New Roman" w:hAnsi="Times New Roman" w:cs="Times New Roman"/>
          <w:sz w:val="24"/>
          <w:szCs w:val="24"/>
          <w:lang w:val="kk-KZ"/>
        </w:rPr>
        <w:t>.</w:t>
      </w:r>
    </w:p>
    <w:p w14:paraId="2E161D99" w14:textId="77777777" w:rsidR="00170A74" w:rsidRPr="00754E23" w:rsidRDefault="00754E23"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Егер тендерге (лотқа) қатысуға 1 (бір) ғана өтінім тендерге (лотқа) ұсынылса да, тендерге қатысуға өтінім ашылады және тендерлік құжаттаманың талаптарына сәйкестігіне қаралады</w:t>
      </w:r>
      <w:r w:rsidR="00170A74" w:rsidRPr="00754E23">
        <w:rPr>
          <w:rFonts w:ascii="Times New Roman" w:hAnsi="Times New Roman" w:cs="Times New Roman"/>
          <w:sz w:val="24"/>
          <w:szCs w:val="24"/>
          <w:lang w:val="kk-KZ"/>
        </w:rPr>
        <w:t>.</w:t>
      </w:r>
    </w:p>
    <w:p w14:paraId="217A51D9" w14:textId="77777777" w:rsidR="00170A74" w:rsidRPr="00754E23" w:rsidRDefault="00754E23"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Тендерлік комиссия отырысының тендерге қатысуға өтінімі бар конверттері ашу жөніндегі хаттамасын тендерлік комиссияның хатшысы ресімдейді және конверттерді ашқан күннен бастап 3 (үш) жұмыс күні  ішінде жарияланады</w:t>
      </w:r>
      <w:r w:rsidR="00170A74" w:rsidRPr="00754E23">
        <w:rPr>
          <w:rFonts w:ascii="Times New Roman" w:hAnsi="Times New Roman" w:cs="Times New Roman"/>
          <w:sz w:val="24"/>
          <w:szCs w:val="24"/>
          <w:lang w:val="kk-KZ"/>
        </w:rPr>
        <w:t>.</w:t>
      </w:r>
    </w:p>
    <w:p w14:paraId="6CA2AE72" w14:textId="77777777" w:rsidR="00754E23" w:rsidRPr="00CD15AF" w:rsidRDefault="00754E23" w:rsidP="00754E23">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kk-KZ" w:eastAsia="ru-RU"/>
        </w:rPr>
      </w:pPr>
      <w:r w:rsidRPr="00CD15AF">
        <w:rPr>
          <w:rFonts w:ascii="Times New Roman" w:eastAsia="Times New Roman" w:hAnsi="Times New Roman" w:cs="Times New Roman"/>
          <w:bCs/>
          <w:sz w:val="24"/>
          <w:szCs w:val="24"/>
          <w:lang w:val="kk-KZ" w:eastAsia="ru-RU"/>
        </w:rPr>
        <w:t>Конверттерді ашу туралы хаттамаға тендерлік комиссияның барлық мүшелері қол қояды және оның хатшысы әрбір парағына қол қояды.</w:t>
      </w:r>
    </w:p>
    <w:p w14:paraId="380B4998" w14:textId="77777777" w:rsidR="00754E23" w:rsidRPr="00845375" w:rsidRDefault="00754E23" w:rsidP="00754E23">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kk-KZ" w:eastAsia="ru-RU"/>
        </w:rPr>
      </w:pPr>
      <w:r w:rsidRPr="00845375">
        <w:rPr>
          <w:rFonts w:ascii="Times New Roman" w:eastAsia="Times New Roman" w:hAnsi="Times New Roman" w:cs="Times New Roman"/>
          <w:bCs/>
          <w:sz w:val="24"/>
          <w:szCs w:val="24"/>
          <w:lang w:val="kk-KZ" w:eastAsia="ru-RU"/>
        </w:rPr>
        <w:t>Тендерге қатысуға өтінім болмаған жағдайда тендерлік комиссия отырысының тендерге қатысуға өтінімі бар конверттерді ашу жөніндегі хаттамасы ресімделмейді.</w:t>
      </w:r>
    </w:p>
    <w:p w14:paraId="24132190" w14:textId="77777777" w:rsidR="00754E23" w:rsidRPr="00845375" w:rsidRDefault="00754E23" w:rsidP="00754E23">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kk-KZ" w:eastAsia="ru-RU"/>
        </w:rPr>
      </w:pPr>
    </w:p>
    <w:p w14:paraId="0CFB66E2" w14:textId="77777777" w:rsidR="00170A74" w:rsidRPr="00845375" w:rsidRDefault="00170A74" w:rsidP="00FA1B3A">
      <w:pPr>
        <w:pStyle w:val="a6"/>
        <w:jc w:val="center"/>
        <w:rPr>
          <w:b/>
          <w:bCs/>
          <w:sz w:val="24"/>
          <w:szCs w:val="24"/>
          <w:lang w:val="kk-KZ"/>
        </w:rPr>
      </w:pPr>
      <w:r w:rsidRPr="00845375">
        <w:rPr>
          <w:rFonts w:ascii="Times New Roman" w:hAnsi="Times New Roman" w:cs="Times New Roman"/>
          <w:b/>
          <w:bCs/>
          <w:sz w:val="24"/>
          <w:szCs w:val="24"/>
          <w:lang w:val="kk-KZ"/>
        </w:rPr>
        <w:t xml:space="preserve">13. </w:t>
      </w:r>
      <w:r w:rsidR="00BE0906" w:rsidRPr="00965A17">
        <w:rPr>
          <w:rFonts w:ascii="Times New Roman" w:hAnsi="Times New Roman" w:cs="Times New Roman"/>
          <w:b/>
          <w:bCs/>
          <w:sz w:val="24"/>
          <w:szCs w:val="24"/>
          <w:lang w:val="kk-KZ"/>
        </w:rPr>
        <w:t>Тендерлік өтінімдерді қарау, бағалау және салыстыру</w:t>
      </w:r>
    </w:p>
    <w:p w14:paraId="23A6B037" w14:textId="77777777" w:rsidR="00170A74" w:rsidRPr="00BE0906" w:rsidRDefault="00BE0906"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Тендерге қатысуға өтінімдерді тендерлік комиссия Тендерлік құжаттаманың 22-тармағының талаптарына сәйкестігі мәніне қарайды, сондай-ақ Қазақстан Республикасының заңнамасында көзделген ақпараттық жүйелердегі дұрыстығына тексеріледі. Тендерлік құжаттаманың 36-тармағында көрсетілген негіздер бойынша қабылданған өтінімдерді тендерлік комиссия тендердің жеңімпазын таңдау мақсатында  салыстырады және бағалайды</w:t>
      </w:r>
      <w:r w:rsidR="00170A74" w:rsidRPr="00BE0906">
        <w:rPr>
          <w:rFonts w:ascii="Times New Roman" w:hAnsi="Times New Roman" w:cs="Times New Roman"/>
          <w:sz w:val="24"/>
          <w:szCs w:val="24"/>
          <w:lang w:val="kk-KZ"/>
        </w:rPr>
        <w:t xml:space="preserve">. </w:t>
      </w:r>
    </w:p>
    <w:p w14:paraId="4CC2E5BA" w14:textId="77777777" w:rsidR="00170A74" w:rsidRPr="00BE0906" w:rsidRDefault="00BE0906" w:rsidP="009230D3">
      <w:pPr>
        <w:pStyle w:val="a6"/>
        <w:numPr>
          <w:ilvl w:val="0"/>
          <w:numId w:val="9"/>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sz w:val="24"/>
          <w:szCs w:val="24"/>
          <w:lang w:val="kk-KZ"/>
        </w:rPr>
        <w:t>Тендерлік комиссия өтінімдерді тендерге қатысуға өтінімдері бар конверттер ашылған күнінен бастап 15 (он бес) жұмыс күнінен аспайтын мерзімде қарайды</w:t>
      </w:r>
      <w:r w:rsidR="00170A74" w:rsidRPr="00BE0906">
        <w:rPr>
          <w:rFonts w:ascii="Times New Roman" w:hAnsi="Times New Roman" w:cs="Times New Roman"/>
          <w:sz w:val="24"/>
          <w:szCs w:val="24"/>
          <w:lang w:val="kk-KZ"/>
        </w:rPr>
        <w:t xml:space="preserve">. </w:t>
      </w:r>
    </w:p>
    <w:p w14:paraId="6BF3EFCD" w14:textId="77777777" w:rsidR="00170A74" w:rsidRPr="00BE0906" w:rsidRDefault="00BE0906"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Өтінімдерді қарау кезінде тендерлік комиссия</w:t>
      </w:r>
      <w:r w:rsidR="00170A74" w:rsidRPr="00BE0906">
        <w:rPr>
          <w:rFonts w:ascii="Times New Roman" w:hAnsi="Times New Roman" w:cs="Times New Roman"/>
          <w:sz w:val="24"/>
          <w:szCs w:val="24"/>
          <w:lang w:val="kk-KZ"/>
        </w:rPr>
        <w:t>:</w:t>
      </w:r>
    </w:p>
    <w:p w14:paraId="08438682" w14:textId="77777777" w:rsidR="00170A74" w:rsidRPr="00BE0906" w:rsidRDefault="00170A74" w:rsidP="00C03421">
      <w:pPr>
        <w:pStyle w:val="a6"/>
        <w:ind w:firstLine="720"/>
        <w:jc w:val="both"/>
        <w:rPr>
          <w:rFonts w:ascii="Times New Roman" w:hAnsi="Times New Roman" w:cs="Times New Roman"/>
          <w:bCs/>
          <w:sz w:val="24"/>
          <w:szCs w:val="24"/>
          <w:lang w:val="kk-KZ"/>
        </w:rPr>
      </w:pPr>
      <w:r w:rsidRPr="00BE0906">
        <w:rPr>
          <w:rFonts w:ascii="Times New Roman" w:hAnsi="Times New Roman" w:cs="Times New Roman"/>
          <w:bCs/>
          <w:sz w:val="24"/>
          <w:szCs w:val="24"/>
          <w:lang w:val="kk-KZ"/>
        </w:rPr>
        <w:t xml:space="preserve">1) </w:t>
      </w:r>
      <w:r w:rsidR="00BE0906" w:rsidRPr="00965A17">
        <w:rPr>
          <w:rFonts w:ascii="Times New Roman" w:hAnsi="Times New Roman" w:cs="Times New Roman"/>
          <w:bCs/>
          <w:sz w:val="24"/>
          <w:szCs w:val="24"/>
          <w:lang w:val="kk-KZ"/>
        </w:rPr>
        <w:t>әлеуетті жеткізушілерден өтінімдерді қарау, бағалау мен салыстыру үшін қажетті материалдар мен түсіндірмелерді сұратуға (ұсынылған бағаны (жеңілдікті), техникалық өзіндік ерекшелікті және бағаның шартты төмендеуіне әсер ететін өлшемшарттарды растайтын құжаттарды қоспағанда)</w:t>
      </w:r>
      <w:r w:rsidRPr="00BE0906">
        <w:rPr>
          <w:rFonts w:ascii="Times New Roman" w:hAnsi="Times New Roman" w:cs="Times New Roman"/>
          <w:bCs/>
          <w:sz w:val="24"/>
          <w:szCs w:val="24"/>
          <w:lang w:val="kk-KZ"/>
        </w:rPr>
        <w:t>;</w:t>
      </w:r>
    </w:p>
    <w:p w14:paraId="218BE698" w14:textId="77777777" w:rsidR="00170A74" w:rsidRPr="00BE0906" w:rsidRDefault="00170A74" w:rsidP="00C03421">
      <w:pPr>
        <w:pStyle w:val="a6"/>
        <w:ind w:firstLine="720"/>
        <w:jc w:val="both"/>
        <w:rPr>
          <w:rFonts w:ascii="Times New Roman" w:hAnsi="Times New Roman" w:cs="Times New Roman"/>
          <w:bCs/>
          <w:sz w:val="24"/>
          <w:szCs w:val="24"/>
          <w:lang w:val="kk-KZ"/>
        </w:rPr>
      </w:pPr>
      <w:r w:rsidRPr="00BE0906">
        <w:rPr>
          <w:rFonts w:ascii="Times New Roman" w:hAnsi="Times New Roman" w:cs="Times New Roman"/>
          <w:bCs/>
          <w:sz w:val="24"/>
          <w:szCs w:val="24"/>
          <w:lang w:val="kk-KZ"/>
        </w:rPr>
        <w:t xml:space="preserve">2) </w:t>
      </w:r>
      <w:r w:rsidR="00BE0906" w:rsidRPr="00965A17">
        <w:rPr>
          <w:rFonts w:ascii="Times New Roman" w:hAnsi="Times New Roman" w:cs="Times New Roman"/>
          <w:bCs/>
          <w:sz w:val="24"/>
          <w:szCs w:val="24"/>
          <w:lang w:val="kk-KZ"/>
        </w:rPr>
        <w:t>өтінімдерде қамтылған мәліметтерді нақтылау мақсатында, тиісті мемлекеттік органдардан, жеке және заңды тұлғалардан қажетті ақпаратты сұратуға құқылы</w:t>
      </w:r>
      <w:r w:rsidRPr="00BE0906">
        <w:rPr>
          <w:rFonts w:ascii="Times New Roman" w:hAnsi="Times New Roman" w:cs="Times New Roman"/>
          <w:bCs/>
          <w:sz w:val="24"/>
          <w:szCs w:val="24"/>
          <w:lang w:val="kk-KZ"/>
        </w:rPr>
        <w:t>.</w:t>
      </w:r>
    </w:p>
    <w:p w14:paraId="0F1A25FF" w14:textId="77777777" w:rsidR="00170A74" w:rsidRPr="00BE0906" w:rsidRDefault="00BE0906" w:rsidP="00C03421">
      <w:pPr>
        <w:pStyle w:val="a6"/>
        <w:ind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Бұл ретте тендерге қатысуға өтінімді Қағидалардың талаптарына сәйкес келтіруге байланысты тендерлік комиссияның өтінімді жетіспейтін құжаттармен толтыруға, құжаттарды ауыстыруға, тиісінше ресімделмеген құжаттарды сәйкестікке келтіруге қатысты сұрау салуларына және өзге де әрекеттеріне жол берілмейді</w:t>
      </w:r>
      <w:r w:rsidR="00170A74" w:rsidRPr="00BE0906">
        <w:rPr>
          <w:rFonts w:ascii="Times New Roman" w:hAnsi="Times New Roman" w:cs="Times New Roman"/>
          <w:sz w:val="24"/>
          <w:szCs w:val="24"/>
          <w:lang w:val="kk-KZ"/>
        </w:rPr>
        <w:t xml:space="preserve">.  </w:t>
      </w:r>
    </w:p>
    <w:p w14:paraId="793053C4" w14:textId="77777777" w:rsidR="00170A74" w:rsidRPr="00BE0906" w:rsidRDefault="00BE0906"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BE0906">
        <w:rPr>
          <w:rFonts w:ascii="Times New Roman" w:hAnsi="Times New Roman" w:cs="Times New Roman"/>
          <w:sz w:val="24"/>
          <w:szCs w:val="24"/>
          <w:lang w:val="kk-KZ"/>
        </w:rPr>
        <w:t>Формальды негіздер бойынша тендерге қатысуға өтінімнен бас тартуға жол берілмейді.</w:t>
      </w:r>
      <w:r>
        <w:rPr>
          <w:rFonts w:ascii="Times New Roman" w:hAnsi="Times New Roman" w:cs="Times New Roman"/>
          <w:sz w:val="24"/>
          <w:szCs w:val="24"/>
          <w:lang w:val="kk-KZ"/>
        </w:rPr>
        <w:t xml:space="preserve"> </w:t>
      </w:r>
      <w:r w:rsidRPr="00BE0906">
        <w:rPr>
          <w:rFonts w:ascii="Times New Roman" w:hAnsi="Times New Roman" w:cs="Times New Roman"/>
          <w:bCs/>
          <w:sz w:val="24"/>
          <w:szCs w:val="24"/>
          <w:lang w:val="kk-KZ"/>
        </w:rPr>
        <w:t>Тендерлік құжаттаманың 36-тармағында көрсетілмеген жағдайлар формальды негіздер болып табылады</w:t>
      </w:r>
      <w:r w:rsidR="00170A74" w:rsidRPr="00BE0906">
        <w:rPr>
          <w:rFonts w:ascii="Times New Roman" w:hAnsi="Times New Roman" w:cs="Times New Roman"/>
          <w:sz w:val="24"/>
          <w:szCs w:val="24"/>
          <w:lang w:val="kk-KZ"/>
        </w:rPr>
        <w:t xml:space="preserve">. </w:t>
      </w:r>
    </w:p>
    <w:p w14:paraId="4E0A85E1" w14:textId="77777777" w:rsidR="00170A74" w:rsidRPr="00473125" w:rsidRDefault="00BE0906" w:rsidP="009230D3">
      <w:pPr>
        <w:pStyle w:val="a6"/>
        <w:numPr>
          <w:ilvl w:val="0"/>
          <w:numId w:val="9"/>
        </w:numPr>
        <w:tabs>
          <w:tab w:val="left" w:pos="1134"/>
        </w:tabs>
        <w:ind w:left="0" w:firstLine="720"/>
        <w:jc w:val="both"/>
        <w:rPr>
          <w:rFonts w:ascii="Times New Roman" w:hAnsi="Times New Roman" w:cs="Times New Roman"/>
          <w:sz w:val="24"/>
          <w:szCs w:val="24"/>
          <w:lang w:val="ru-RU"/>
        </w:rPr>
      </w:pPr>
      <w:r w:rsidRPr="00965A17">
        <w:rPr>
          <w:rFonts w:ascii="Times New Roman" w:hAnsi="Times New Roman" w:cs="Times New Roman"/>
          <w:sz w:val="24"/>
          <w:szCs w:val="24"/>
          <w:lang w:val="kk-KZ"/>
        </w:rPr>
        <w:t>Тендерлік комиссия мынадай</w:t>
      </w:r>
      <w:r w:rsidR="00170A74" w:rsidRPr="00473125">
        <w:rPr>
          <w:rFonts w:ascii="Times New Roman" w:hAnsi="Times New Roman" w:cs="Times New Roman"/>
          <w:sz w:val="24"/>
          <w:szCs w:val="24"/>
          <w:lang w:val="ru-RU"/>
        </w:rPr>
        <w:t>:</w:t>
      </w:r>
    </w:p>
    <w:p w14:paraId="04BEF65D" w14:textId="5CCDF6F4" w:rsidR="00170A74" w:rsidRPr="00473125" w:rsidRDefault="00170A74" w:rsidP="001E26FB">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387A16" w:rsidRPr="00965A17">
        <w:rPr>
          <w:rFonts w:ascii="Times New Roman" w:hAnsi="Times New Roman" w:cs="Times New Roman"/>
          <w:bCs/>
          <w:sz w:val="24"/>
          <w:szCs w:val="24"/>
          <w:lang w:val="kk-KZ"/>
        </w:rPr>
        <w:t xml:space="preserve">әлеуетті жеткізуші </w:t>
      </w:r>
      <w:r w:rsidR="001E26FB">
        <w:rPr>
          <w:rFonts w:ascii="Times New Roman" w:hAnsi="Times New Roman" w:cs="Times New Roman"/>
          <w:bCs/>
          <w:sz w:val="24"/>
          <w:szCs w:val="24"/>
          <w:lang w:val="kk-KZ"/>
        </w:rPr>
        <w:t xml:space="preserve">жұмыстарды орындаудың </w:t>
      </w:r>
      <w:r w:rsidR="00387A16" w:rsidRPr="00965A17">
        <w:rPr>
          <w:rFonts w:ascii="Times New Roman" w:hAnsi="Times New Roman" w:cs="Times New Roman"/>
          <w:bCs/>
          <w:sz w:val="24"/>
          <w:szCs w:val="24"/>
          <w:lang w:val="kk-KZ"/>
        </w:rPr>
        <w:t xml:space="preserve">жақсы шарттарын, сондай-ақ сатып алынатын </w:t>
      </w:r>
      <w:r w:rsidR="001E26FB">
        <w:rPr>
          <w:rFonts w:ascii="Times New Roman" w:hAnsi="Times New Roman" w:cs="Times New Roman"/>
          <w:bCs/>
          <w:sz w:val="24"/>
          <w:szCs w:val="24"/>
          <w:lang w:val="kk-KZ"/>
        </w:rPr>
        <w:t xml:space="preserve">жұмыстар </w:t>
      </w:r>
      <w:r w:rsidR="00387A16" w:rsidRPr="00965A17">
        <w:rPr>
          <w:rFonts w:ascii="Times New Roman" w:hAnsi="Times New Roman" w:cs="Times New Roman"/>
          <w:bCs/>
          <w:sz w:val="24"/>
          <w:szCs w:val="24"/>
          <w:lang w:val="kk-KZ"/>
        </w:rPr>
        <w:t xml:space="preserve">жақсы сипаттамаларын ұсынған кездегі техникалық өзіндік ерекшелікке сәйкес болмаған жағдайларды қоспағанда, </w:t>
      </w:r>
      <w:r w:rsidR="00387A16">
        <w:rPr>
          <w:rFonts w:ascii="Times New Roman" w:hAnsi="Times New Roman" w:cs="Times New Roman"/>
          <w:bCs/>
          <w:sz w:val="24"/>
          <w:szCs w:val="24"/>
          <w:lang w:val="kk-KZ"/>
        </w:rPr>
        <w:t xml:space="preserve">Тендерлік құжаттаманың 22-тармағының </w:t>
      </w:r>
      <w:r w:rsidR="00387A16" w:rsidRPr="00DE59CA">
        <w:rPr>
          <w:rFonts w:ascii="Times New Roman" w:hAnsi="Times New Roman" w:cs="Times New Roman"/>
          <w:bCs/>
          <w:sz w:val="24"/>
          <w:szCs w:val="24"/>
          <w:lang w:val="ru-RU"/>
        </w:rPr>
        <w:t>2)-</w:t>
      </w:r>
      <w:r w:rsidR="009B0901">
        <w:rPr>
          <w:rFonts w:ascii="Times New Roman" w:hAnsi="Times New Roman" w:cs="Times New Roman"/>
          <w:bCs/>
          <w:sz w:val="24"/>
          <w:szCs w:val="24"/>
          <w:lang w:val="ru-RU"/>
        </w:rPr>
        <w:t>5</w:t>
      </w:r>
      <w:r w:rsidR="00387A16" w:rsidRPr="00DE59CA">
        <w:rPr>
          <w:rFonts w:ascii="Times New Roman" w:hAnsi="Times New Roman" w:cs="Times New Roman"/>
          <w:bCs/>
          <w:sz w:val="24"/>
          <w:szCs w:val="24"/>
          <w:lang w:val="ru-RU"/>
        </w:rPr>
        <w:t xml:space="preserve">), </w:t>
      </w:r>
      <w:r w:rsidR="009B0901">
        <w:rPr>
          <w:rFonts w:ascii="Times New Roman" w:hAnsi="Times New Roman" w:cs="Times New Roman"/>
          <w:bCs/>
          <w:sz w:val="24"/>
          <w:szCs w:val="24"/>
          <w:lang w:val="ru-RU"/>
        </w:rPr>
        <w:t>7</w:t>
      </w:r>
      <w:r w:rsidR="00387A16" w:rsidRPr="00DE59CA">
        <w:rPr>
          <w:rFonts w:ascii="Times New Roman" w:hAnsi="Times New Roman" w:cs="Times New Roman"/>
          <w:bCs/>
          <w:sz w:val="24"/>
          <w:szCs w:val="24"/>
          <w:lang w:val="ru-RU"/>
        </w:rPr>
        <w:t>)-1</w:t>
      </w:r>
      <w:r w:rsidR="009B0901">
        <w:rPr>
          <w:rFonts w:ascii="Times New Roman" w:hAnsi="Times New Roman" w:cs="Times New Roman"/>
          <w:bCs/>
          <w:sz w:val="24"/>
          <w:szCs w:val="24"/>
          <w:lang w:val="ru-RU"/>
        </w:rPr>
        <w:t>1</w:t>
      </w:r>
      <w:r w:rsidR="00387A16" w:rsidRPr="00DE59CA">
        <w:rPr>
          <w:rFonts w:ascii="Times New Roman" w:hAnsi="Times New Roman" w:cs="Times New Roman"/>
          <w:bCs/>
          <w:sz w:val="24"/>
          <w:szCs w:val="24"/>
          <w:lang w:val="ru-RU"/>
        </w:rPr>
        <w:t>)</w:t>
      </w:r>
      <w:r w:rsidR="00387A16">
        <w:rPr>
          <w:rFonts w:ascii="Times New Roman" w:hAnsi="Times New Roman" w:cs="Times New Roman"/>
          <w:bCs/>
          <w:sz w:val="24"/>
          <w:szCs w:val="24"/>
          <w:lang w:val="ru-RU"/>
        </w:rPr>
        <w:t xml:space="preserve"> </w:t>
      </w:r>
      <w:proofErr w:type="spellStart"/>
      <w:r w:rsidR="00387A16">
        <w:rPr>
          <w:rFonts w:ascii="Times New Roman" w:hAnsi="Times New Roman" w:cs="Times New Roman"/>
          <w:bCs/>
          <w:sz w:val="24"/>
          <w:szCs w:val="24"/>
          <w:lang w:val="ru-RU"/>
        </w:rPr>
        <w:t>тармақшаларында</w:t>
      </w:r>
      <w:proofErr w:type="spellEnd"/>
      <w:r w:rsidR="00387A16">
        <w:rPr>
          <w:rFonts w:ascii="Times New Roman" w:hAnsi="Times New Roman" w:cs="Times New Roman"/>
          <w:bCs/>
          <w:sz w:val="24"/>
          <w:szCs w:val="24"/>
          <w:lang w:val="ru-RU"/>
        </w:rPr>
        <w:t xml:space="preserve"> </w:t>
      </w:r>
      <w:r w:rsidR="00387A16" w:rsidRPr="00965A17">
        <w:rPr>
          <w:rFonts w:ascii="Times New Roman" w:hAnsi="Times New Roman" w:cs="Times New Roman"/>
          <w:bCs/>
          <w:sz w:val="24"/>
          <w:szCs w:val="24"/>
          <w:lang w:val="kk-KZ"/>
        </w:rPr>
        <w:t>көзделген талаптарға тендерге қатысуға өтінім сәйкес келмейді деп танылған</w:t>
      </w:r>
      <w:r w:rsidRPr="00473125">
        <w:rPr>
          <w:rFonts w:ascii="Times New Roman" w:hAnsi="Times New Roman" w:cs="Times New Roman"/>
          <w:bCs/>
          <w:sz w:val="24"/>
          <w:szCs w:val="24"/>
          <w:lang w:val="ru-RU"/>
        </w:rPr>
        <w:t>;</w:t>
      </w:r>
    </w:p>
    <w:p w14:paraId="2CFDF74C"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BF15BA" w:rsidRPr="00965A17">
        <w:rPr>
          <w:rFonts w:ascii="Times New Roman" w:hAnsi="Times New Roman" w:cs="Times New Roman"/>
          <w:bCs/>
          <w:sz w:val="24"/>
          <w:szCs w:val="24"/>
          <w:lang w:val="kk-KZ"/>
        </w:rPr>
        <w:t>егер әлеуетті жеткізуші осы тендерге (лотқа) қатысуға өтінімді берген басқа әлеуетті жеткізушінің үлестес тұлғасы болса</w:t>
      </w:r>
      <w:r w:rsidRPr="00473125">
        <w:rPr>
          <w:rFonts w:ascii="Times New Roman" w:hAnsi="Times New Roman" w:cs="Times New Roman"/>
          <w:bCs/>
          <w:sz w:val="24"/>
          <w:szCs w:val="24"/>
          <w:lang w:val="ru-RU"/>
        </w:rPr>
        <w:t>;</w:t>
      </w:r>
    </w:p>
    <w:p w14:paraId="2604EA37" w14:textId="77777777" w:rsidR="00170A74"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BF15BA" w:rsidRPr="00965A17">
        <w:rPr>
          <w:rFonts w:ascii="Times New Roman" w:hAnsi="Times New Roman" w:cs="Times New Roman"/>
          <w:bCs/>
          <w:sz w:val="24"/>
          <w:szCs w:val="24"/>
          <w:lang w:val="kk-KZ"/>
        </w:rPr>
        <w:t>әлеуетті жеткізушінің баға ұсынысы сатып алу үшін бөлінген сомадан асқан</w:t>
      </w:r>
      <w:r w:rsidRPr="00473125">
        <w:rPr>
          <w:rFonts w:ascii="Times New Roman" w:hAnsi="Times New Roman" w:cs="Times New Roman"/>
          <w:bCs/>
          <w:sz w:val="24"/>
          <w:szCs w:val="24"/>
          <w:lang w:val="ru-RU"/>
        </w:rPr>
        <w:t>;</w:t>
      </w:r>
    </w:p>
    <w:p w14:paraId="2599FE06" w14:textId="77777777"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 xml:space="preserve">4) </w:t>
      </w:r>
      <w:r w:rsidR="00BF15BA" w:rsidRPr="00965A17">
        <w:rPr>
          <w:rFonts w:ascii="Times New Roman" w:hAnsi="Times New Roman" w:cs="Times New Roman"/>
          <w:bCs/>
          <w:sz w:val="24"/>
          <w:szCs w:val="24"/>
          <w:lang w:val="kk-KZ"/>
        </w:rPr>
        <w:t>әлеуетті жеткізушінің баға ұсынысын тендерлік комиссия демпингтік деп таныған</w:t>
      </w:r>
      <w:r w:rsidR="00BF15BA">
        <w:rPr>
          <w:rFonts w:ascii="Times New Roman" w:hAnsi="Times New Roman" w:cs="Times New Roman"/>
          <w:bCs/>
          <w:sz w:val="24"/>
          <w:szCs w:val="24"/>
          <w:lang w:val="kk-KZ"/>
        </w:rPr>
        <w:t xml:space="preserve"> болса</w:t>
      </w:r>
      <w:r>
        <w:rPr>
          <w:rFonts w:ascii="Times New Roman" w:hAnsi="Times New Roman" w:cs="Times New Roman"/>
          <w:bCs/>
          <w:sz w:val="24"/>
          <w:szCs w:val="24"/>
          <w:lang w:val="ru-RU"/>
        </w:rPr>
        <w:t>;</w:t>
      </w:r>
    </w:p>
    <w:p w14:paraId="1FB2EEF1" w14:textId="77777777" w:rsidR="00170A74" w:rsidRPr="00F868B7" w:rsidRDefault="00170A74" w:rsidP="00C03421">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sidR="00BF15BA" w:rsidRPr="00965A17">
        <w:rPr>
          <w:rFonts w:ascii="Times New Roman" w:hAnsi="Times New Roman" w:cs="Times New Roman"/>
          <w:sz w:val="24"/>
          <w:szCs w:val="24"/>
          <w:lang w:val="kk-KZ"/>
        </w:rPr>
        <w:t>әлеуетті өнім беруші не оның қосалқы мердігері (бірлесіп орындаушысы) не консорциумға кіретін заңды тұлға «</w:t>
      </w:r>
      <w:r w:rsidR="00BF15BA" w:rsidRPr="00965A17">
        <w:rPr>
          <w:rFonts w:ascii="Times New Roman" w:hAnsi="Times New Roman" w:cs="Times New Roman"/>
          <w:bCs/>
          <w:sz w:val="24"/>
          <w:szCs w:val="24"/>
          <w:lang w:val="kk-KZ"/>
        </w:rPr>
        <w:t xml:space="preserve">ӨКМ операторы» ЖШС </w:t>
      </w:r>
      <w:r w:rsidR="00BF15BA" w:rsidRPr="00965A17">
        <w:rPr>
          <w:rFonts w:ascii="Times New Roman" w:hAnsi="Times New Roman" w:cs="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тізбесінде және (немесе) Мемлекеттік сатып алуға жосықсыз қатысушылар тізілімінде және (немесе) Жалған кәсіпорындар тізбесінде болса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енгізілсе</w:t>
      </w:r>
      <w:r w:rsidRPr="00F868B7">
        <w:rPr>
          <w:rFonts w:ascii="Times New Roman" w:hAnsi="Times New Roman" w:cs="Times New Roman"/>
          <w:bCs/>
          <w:sz w:val="24"/>
          <w:szCs w:val="24"/>
          <w:lang w:val="ru-RU"/>
        </w:rPr>
        <w:t>;</w:t>
      </w:r>
    </w:p>
    <w:p w14:paraId="2E856752" w14:textId="77777777" w:rsidR="00170A74" w:rsidRDefault="00170A74" w:rsidP="00C03421">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Pr="00774C42">
        <w:rPr>
          <w:rFonts w:ascii="Times New Roman" w:hAnsi="Times New Roman" w:cs="Times New Roman"/>
          <w:bCs/>
          <w:sz w:val="24"/>
          <w:szCs w:val="24"/>
          <w:lang w:val="ru-RU"/>
        </w:rPr>
        <w:t xml:space="preserve">) </w:t>
      </w:r>
      <w:r w:rsidR="00BF15BA">
        <w:rPr>
          <w:rFonts w:ascii="Times New Roman" w:hAnsi="Times New Roman" w:cs="Times New Roman"/>
          <w:bCs/>
          <w:sz w:val="24"/>
          <w:szCs w:val="24"/>
          <w:lang w:val="kk-KZ"/>
        </w:rPr>
        <w:t>әлеуетті жеткізушінің тендерлік өтінімінің қолданыс мерзімі Тендерлік құжаттамада талап етілетін мерзімнен кем болса</w:t>
      </w:r>
      <w:r>
        <w:rPr>
          <w:rFonts w:ascii="Times New Roman" w:hAnsi="Times New Roman" w:cs="Times New Roman"/>
          <w:color w:val="000000"/>
          <w:sz w:val="24"/>
          <w:szCs w:val="24"/>
          <w:lang w:val="ru-RU"/>
        </w:rPr>
        <w:t>;</w:t>
      </w:r>
    </w:p>
    <w:p w14:paraId="4ED9917A" w14:textId="77777777" w:rsidR="00170A74" w:rsidRPr="00A011E0" w:rsidRDefault="00170A74" w:rsidP="00C03421">
      <w:pPr>
        <w:pStyle w:val="a6"/>
        <w:ind w:firstLine="709"/>
        <w:jc w:val="both"/>
        <w:rPr>
          <w:rFonts w:ascii="Times New Roman" w:hAnsi="Times New Roman" w:cs="Times New Roman"/>
          <w:sz w:val="24"/>
          <w:szCs w:val="24"/>
          <w:lang w:val="ru-RU"/>
        </w:rPr>
      </w:pPr>
      <w:bookmarkStart w:id="4" w:name="_Hlk517887197"/>
      <w:r>
        <w:rPr>
          <w:rFonts w:ascii="Times New Roman" w:hAnsi="Times New Roman" w:cs="Times New Roman"/>
          <w:sz w:val="24"/>
          <w:szCs w:val="24"/>
          <w:lang w:val="ru-RU"/>
        </w:rPr>
        <w:t xml:space="preserve">7) </w:t>
      </w:r>
      <w:r w:rsidR="001F7F16" w:rsidRPr="00965A17">
        <w:rPr>
          <w:rFonts w:ascii="Times New Roman" w:hAnsi="Times New Roman" w:cs="Times New Roman"/>
          <w:sz w:val="24"/>
          <w:szCs w:val="24"/>
          <w:lang w:val="kk-KZ"/>
        </w:rPr>
        <w:t>егер сатып алуға қатысуға үміткер әлеуетті жеткізушінің басшысы «</w:t>
      </w:r>
      <w:r w:rsidR="001F7F16" w:rsidRPr="00965A17">
        <w:rPr>
          <w:rFonts w:ascii="Times New Roman" w:hAnsi="Times New Roman" w:cs="Times New Roman"/>
          <w:bCs/>
          <w:sz w:val="24"/>
          <w:szCs w:val="24"/>
          <w:lang w:val="kk-KZ"/>
        </w:rPr>
        <w:t xml:space="preserve">ӨКМ операторы» ЖШС </w:t>
      </w:r>
      <w:r w:rsidR="001F7F16" w:rsidRPr="00965A17">
        <w:rPr>
          <w:rFonts w:ascii="Times New Roman" w:hAnsi="Times New Roman" w:cs="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тізбесіндегі және (немесе) Мемлекеттік сатып алуға жосықсыз қатысушылар тізіліміндегі және (немесе) Жалған кәсіпорындар тізбесіндегі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заңды тұлғалардың жарғылық капиталын басқарумен, құрумен, оған қатысумен байланысты болса</w:t>
      </w:r>
      <w:r w:rsidRPr="00A011E0">
        <w:rPr>
          <w:rFonts w:ascii="Times New Roman" w:hAnsi="Times New Roman" w:cs="Times New Roman"/>
          <w:sz w:val="24"/>
          <w:szCs w:val="24"/>
          <w:lang w:val="ru-RU"/>
        </w:rPr>
        <w:t>;</w:t>
      </w:r>
    </w:p>
    <w:p w14:paraId="0BAEC340" w14:textId="77777777" w:rsidR="00170A74" w:rsidRPr="00A011E0" w:rsidRDefault="00170A74" w:rsidP="00C03421">
      <w:pPr>
        <w:pStyle w:val="a6"/>
        <w:ind w:firstLine="709"/>
        <w:jc w:val="both"/>
        <w:rPr>
          <w:rFonts w:ascii="Times New Roman" w:hAnsi="Times New Roman" w:cs="Times New Roman"/>
          <w:sz w:val="24"/>
          <w:szCs w:val="24"/>
          <w:lang w:val="ru-RU"/>
        </w:rPr>
      </w:pPr>
      <w:bookmarkStart w:id="5" w:name="_Hlk517887240"/>
      <w:bookmarkEnd w:id="4"/>
      <w:r>
        <w:rPr>
          <w:rFonts w:ascii="Times New Roman" w:hAnsi="Times New Roman" w:cs="Times New Roman"/>
          <w:sz w:val="24"/>
          <w:szCs w:val="24"/>
          <w:lang w:val="ru-RU"/>
        </w:rPr>
        <w:t xml:space="preserve">8) </w:t>
      </w:r>
      <w:r w:rsidR="001F7F16" w:rsidRPr="00965A17">
        <w:rPr>
          <w:rFonts w:ascii="Times New Roman" w:hAnsi="Times New Roman" w:cs="Times New Roman"/>
          <w:sz w:val="24"/>
          <w:szCs w:val="24"/>
          <w:lang w:val="kk-KZ"/>
        </w:rPr>
        <w:t>егер сатып алуға қатысуға үміткер әлеуетті жеткізушінің басшысы «</w:t>
      </w:r>
      <w:r w:rsidR="001F7F16" w:rsidRPr="00965A17">
        <w:rPr>
          <w:rFonts w:ascii="Times New Roman" w:hAnsi="Times New Roman" w:cs="Times New Roman"/>
          <w:bCs/>
          <w:sz w:val="24"/>
          <w:szCs w:val="24"/>
          <w:lang w:val="kk-KZ"/>
        </w:rPr>
        <w:t xml:space="preserve">ӨКМ операторы» ЖШС </w:t>
      </w:r>
      <w:r w:rsidR="001F7F16" w:rsidRPr="00965A17">
        <w:rPr>
          <w:rFonts w:ascii="Times New Roman" w:hAnsi="Times New Roman" w:cs="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тізбесіне және (немесе) Мемлекеттік сатып алуға жосықсыз қатысушылар тізіліміне және (немесе) Жалған кәсіпорындар тізбесіне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кәсіпкерлік қызметті жүзеге асыратын жеке тұлға болса</w:t>
      </w:r>
      <w:r w:rsidRPr="00A011E0">
        <w:rPr>
          <w:rFonts w:ascii="Times New Roman" w:hAnsi="Times New Roman" w:cs="Times New Roman"/>
          <w:sz w:val="24"/>
          <w:szCs w:val="24"/>
          <w:lang w:val="ru-RU"/>
        </w:rPr>
        <w:t>;</w:t>
      </w:r>
    </w:p>
    <w:p w14:paraId="4A851E21" w14:textId="77777777" w:rsidR="00170A74" w:rsidRPr="00A011E0" w:rsidRDefault="00170A74" w:rsidP="00C03421">
      <w:pPr>
        <w:pStyle w:val="a6"/>
        <w:ind w:firstLine="709"/>
        <w:jc w:val="both"/>
        <w:rPr>
          <w:rFonts w:ascii="Times New Roman" w:hAnsi="Times New Roman" w:cs="Times New Roman"/>
          <w:sz w:val="24"/>
          <w:szCs w:val="24"/>
          <w:lang w:val="ru-RU"/>
        </w:rPr>
      </w:pPr>
      <w:bookmarkStart w:id="6" w:name="_Hlk517887267"/>
      <w:bookmarkEnd w:id="5"/>
      <w:r>
        <w:rPr>
          <w:rFonts w:ascii="Times New Roman" w:hAnsi="Times New Roman" w:cs="Times New Roman"/>
          <w:sz w:val="24"/>
          <w:szCs w:val="24"/>
          <w:lang w:val="ru-RU"/>
        </w:rPr>
        <w:t xml:space="preserve">9) </w:t>
      </w:r>
      <w:r w:rsidR="001F7F16" w:rsidRPr="00965A17">
        <w:rPr>
          <w:rFonts w:ascii="Times New Roman" w:hAnsi="Times New Roman" w:cs="Times New Roman"/>
          <w:bCs/>
          <w:sz w:val="24"/>
          <w:szCs w:val="24"/>
          <w:lang w:val="kk-KZ"/>
        </w:rPr>
        <w:t xml:space="preserve">егер сатып алуға қатысуға үміткер кәсіпкерлік қызметті жүзеге асыратын жеке тұлға болып табылатын әлеуетті жеткізуші </w:t>
      </w:r>
      <w:r w:rsidR="001F7F16" w:rsidRPr="00965A17">
        <w:rPr>
          <w:rFonts w:ascii="Times New Roman" w:hAnsi="Times New Roman" w:cs="Times New Roman"/>
          <w:sz w:val="24"/>
          <w:szCs w:val="24"/>
          <w:lang w:val="kk-KZ"/>
        </w:rPr>
        <w:t>«</w:t>
      </w:r>
      <w:r w:rsidR="001F7F16" w:rsidRPr="00965A17">
        <w:rPr>
          <w:rFonts w:ascii="Times New Roman" w:hAnsi="Times New Roman" w:cs="Times New Roman"/>
          <w:bCs/>
          <w:sz w:val="24"/>
          <w:szCs w:val="24"/>
          <w:lang w:val="kk-KZ"/>
        </w:rPr>
        <w:t xml:space="preserve">ӨКМ операторы» ЖШС </w:t>
      </w:r>
      <w:r w:rsidR="001F7F16" w:rsidRPr="00965A17">
        <w:rPr>
          <w:rFonts w:ascii="Times New Roman" w:hAnsi="Times New Roman" w:cs="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тізбесіне және (немесе) Мемлекеттік сатып алуға жосықсыз қатысушылар тізіліміне және (немесе) Жалған кәсіпорындар тізбесіне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әлеуетті жеткізушінің басшысы болса</w:t>
      </w:r>
      <w:r w:rsidRPr="00A011E0">
        <w:rPr>
          <w:rFonts w:ascii="Times New Roman" w:hAnsi="Times New Roman" w:cs="Times New Roman"/>
          <w:sz w:val="24"/>
          <w:szCs w:val="24"/>
          <w:lang w:val="ru-RU"/>
        </w:rPr>
        <w:t>;</w:t>
      </w:r>
    </w:p>
    <w:p w14:paraId="6FE1B472" w14:textId="77777777" w:rsidR="00170A74" w:rsidRPr="00A011E0" w:rsidRDefault="00170A74" w:rsidP="00C03421">
      <w:pPr>
        <w:pStyle w:val="a6"/>
        <w:ind w:firstLine="709"/>
        <w:jc w:val="both"/>
        <w:rPr>
          <w:rFonts w:ascii="Times New Roman" w:hAnsi="Times New Roman" w:cs="Times New Roman"/>
          <w:color w:val="000000"/>
          <w:sz w:val="24"/>
          <w:szCs w:val="24"/>
          <w:lang w:val="ru-RU"/>
        </w:rPr>
      </w:pPr>
      <w:bookmarkStart w:id="7" w:name="_Hlk517887293"/>
      <w:bookmarkEnd w:id="6"/>
      <w:r>
        <w:rPr>
          <w:rFonts w:ascii="Times New Roman" w:hAnsi="Times New Roman" w:cs="Times New Roman"/>
          <w:sz w:val="24"/>
          <w:szCs w:val="24"/>
          <w:lang w:val="ru-RU"/>
        </w:rPr>
        <w:t xml:space="preserve">10) </w:t>
      </w:r>
      <w:bookmarkEnd w:id="7"/>
      <w:r w:rsidR="001F7F16" w:rsidRPr="00965A17">
        <w:rPr>
          <w:rFonts w:ascii="Times New Roman" w:hAnsi="Times New Roman" w:cs="Times New Roman"/>
          <w:bCs/>
          <w:sz w:val="24"/>
          <w:szCs w:val="24"/>
          <w:lang w:val="kk-KZ"/>
        </w:rPr>
        <w:t>біліктілік талаптары бойынша жалған ақпарат ұсынылған жағдайда өтінімді қабылдамайды</w:t>
      </w:r>
      <w:r w:rsidRPr="00A011E0">
        <w:rPr>
          <w:rFonts w:ascii="Times New Roman" w:hAnsi="Times New Roman" w:cs="Times New Roman"/>
          <w:sz w:val="24"/>
          <w:szCs w:val="24"/>
          <w:lang w:val="ru-RU"/>
        </w:rPr>
        <w:t>.</w:t>
      </w:r>
    </w:p>
    <w:p w14:paraId="40D47F29" w14:textId="77777777" w:rsidR="00170A74" w:rsidRPr="00473125" w:rsidRDefault="001F7F16" w:rsidP="00C03421">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Әлеуетті жеткізушілердің тендерге қатысуға өтінімдерін қабылдамау үшін осы негіздер</w:t>
      </w:r>
      <w:r>
        <w:rPr>
          <w:rFonts w:ascii="Times New Roman" w:hAnsi="Times New Roman" w:cs="Times New Roman"/>
          <w:bCs/>
          <w:sz w:val="24"/>
          <w:szCs w:val="24"/>
          <w:lang w:val="kk-KZ"/>
        </w:rPr>
        <w:t>дің кез келгені</w:t>
      </w:r>
      <w:r w:rsidRPr="00965A17">
        <w:rPr>
          <w:rFonts w:ascii="Times New Roman" w:hAnsi="Times New Roman" w:cs="Times New Roman"/>
          <w:bCs/>
          <w:sz w:val="24"/>
          <w:szCs w:val="24"/>
          <w:lang w:val="kk-KZ"/>
        </w:rPr>
        <w:t xml:space="preserve"> толық болып табылады</w:t>
      </w:r>
      <w:r w:rsidR="00170A74" w:rsidRPr="00473125">
        <w:rPr>
          <w:rFonts w:ascii="Times New Roman" w:hAnsi="Times New Roman" w:cs="Times New Roman"/>
          <w:bCs/>
          <w:sz w:val="24"/>
          <w:szCs w:val="24"/>
          <w:lang w:val="ru-RU"/>
        </w:rPr>
        <w:t>.</w:t>
      </w:r>
    </w:p>
    <w:p w14:paraId="331F2A94" w14:textId="77777777" w:rsidR="00170A74" w:rsidRDefault="00170A74" w:rsidP="00C03421">
      <w:pPr>
        <w:pStyle w:val="a6"/>
        <w:ind w:firstLine="720"/>
        <w:jc w:val="both"/>
        <w:rPr>
          <w:rFonts w:ascii="Times New Roman" w:hAnsi="Times New Roman" w:cs="Times New Roman"/>
          <w:b/>
          <w:bCs/>
          <w:sz w:val="24"/>
          <w:szCs w:val="24"/>
          <w:lang w:val="ru-RU"/>
        </w:rPr>
      </w:pPr>
    </w:p>
    <w:p w14:paraId="4DB12BB5" w14:textId="77777777" w:rsidR="00170A74" w:rsidRPr="00473125" w:rsidRDefault="00170A74" w:rsidP="00FA1B3A">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xml:space="preserve">. </w:t>
      </w:r>
      <w:r w:rsidR="005B44B5" w:rsidRPr="00965A17">
        <w:rPr>
          <w:rFonts w:ascii="Times New Roman" w:hAnsi="Times New Roman" w:cs="Times New Roman"/>
          <w:b/>
          <w:bCs/>
          <w:sz w:val="24"/>
          <w:szCs w:val="24"/>
          <w:lang w:val="kk-KZ"/>
        </w:rPr>
        <w:t>Тендер қорытындыларын шығару</w:t>
      </w:r>
      <w:r w:rsidR="005B44B5" w:rsidRPr="00473125">
        <w:rPr>
          <w:rFonts w:ascii="Times New Roman" w:hAnsi="Times New Roman" w:cs="Times New Roman"/>
          <w:b/>
          <w:bCs/>
          <w:sz w:val="24"/>
          <w:szCs w:val="24"/>
          <w:lang w:val="ru-RU"/>
        </w:rPr>
        <w:t xml:space="preserve"> </w:t>
      </w:r>
    </w:p>
    <w:p w14:paraId="20E6A495" w14:textId="77777777" w:rsidR="00170A74" w:rsidRPr="005B44B5" w:rsidRDefault="005B44B5"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Қабылданған өтінімдерді тендерлік комиссия әлеуетті жеткізушіден қабылданған бағаны төмендетуге қосымша баға ұсынысын (ол болған жағдайда) есепке ала отырып, тендерлік құжаттамада қамтылған өлшемшарттарға сәйкес бағалайды және салыстырады. Бұл ретте әлеуетті жеткізушінің баға ұсынысының жалпы/қорытынды бағасы бағалауға жатады</w:t>
      </w:r>
      <w:r w:rsidR="00170A74" w:rsidRPr="005B44B5">
        <w:rPr>
          <w:rFonts w:ascii="Times New Roman" w:hAnsi="Times New Roman" w:cs="Times New Roman"/>
          <w:sz w:val="24"/>
          <w:szCs w:val="24"/>
          <w:lang w:val="kk-KZ"/>
        </w:rPr>
        <w:t>.</w:t>
      </w:r>
    </w:p>
    <w:p w14:paraId="4B44BC33" w14:textId="77777777" w:rsidR="00170A74" w:rsidRPr="005B44B5" w:rsidRDefault="005B44B5"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Тендер жеңімпазы тендерлік құжаттамада қамтылған өлшемшарттарды қолдану есебімен есептелетін ең төменгі шартты бағаның негізінде айқындалады</w:t>
      </w:r>
      <w:r w:rsidR="00170A74" w:rsidRPr="005B44B5">
        <w:rPr>
          <w:rFonts w:ascii="Times New Roman" w:hAnsi="Times New Roman" w:cs="Times New Roman"/>
          <w:sz w:val="24"/>
          <w:szCs w:val="24"/>
          <w:lang w:val="kk-KZ"/>
        </w:rPr>
        <w:t xml:space="preserve">. </w:t>
      </w:r>
    </w:p>
    <w:p w14:paraId="26F4C2BA" w14:textId="77777777" w:rsidR="00170A74" w:rsidRPr="005B44B5" w:rsidRDefault="005B44B5"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lastRenderedPageBreak/>
        <w:t>Бағалау және салыстыру қорытындысы бойынша екінші орын алған әлеуетті жеткізуші тендерлік құжаттамада қамтылған өлшемшарттарды қолдану есебімен есептелетін ең төменгі шартты бағадан кейінгі келесі бағаның негізінде айқындалады</w:t>
      </w:r>
      <w:r w:rsidR="00170A74" w:rsidRPr="005B44B5">
        <w:rPr>
          <w:rFonts w:ascii="Times New Roman" w:hAnsi="Times New Roman" w:cs="Times New Roman"/>
          <w:sz w:val="24"/>
          <w:szCs w:val="24"/>
          <w:lang w:val="kk-KZ"/>
        </w:rPr>
        <w:t>.</w:t>
      </w:r>
    </w:p>
    <w:p w14:paraId="16DF1704" w14:textId="77777777" w:rsidR="00170A74" w:rsidRPr="002218E5" w:rsidRDefault="005B44B5"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Тендерлік баға ұсыныстарының шартты бағалары бірдей болған кезде</w:t>
      </w:r>
      <w:r>
        <w:rPr>
          <w:rFonts w:ascii="Times New Roman" w:hAnsi="Times New Roman" w:cs="Times New Roman"/>
          <w:bCs/>
          <w:sz w:val="24"/>
          <w:szCs w:val="24"/>
          <w:lang w:val="kk-KZ"/>
        </w:rPr>
        <w:t xml:space="preserve"> жұмыстар</w:t>
      </w:r>
      <w:r w:rsidR="00F108FB">
        <w:rPr>
          <w:rFonts w:ascii="Times New Roman" w:hAnsi="Times New Roman" w:cs="Times New Roman"/>
          <w:bCs/>
          <w:sz w:val="24"/>
          <w:szCs w:val="24"/>
          <w:lang w:val="kk-KZ"/>
        </w:rPr>
        <w:t>ды</w:t>
      </w:r>
      <w:r>
        <w:rPr>
          <w:rFonts w:ascii="Times New Roman" w:hAnsi="Times New Roman" w:cs="Times New Roman"/>
          <w:bCs/>
          <w:sz w:val="24"/>
          <w:szCs w:val="24"/>
          <w:lang w:val="kk-KZ"/>
        </w:rPr>
        <w:t xml:space="preserve"> </w:t>
      </w:r>
      <w:r w:rsidRPr="00965A17">
        <w:rPr>
          <w:rFonts w:ascii="Times New Roman" w:hAnsi="Times New Roman" w:cs="Times New Roman"/>
          <w:bCs/>
          <w:sz w:val="24"/>
          <w:szCs w:val="24"/>
          <w:lang w:val="kk-KZ"/>
        </w:rPr>
        <w:t>сатып алуды</w:t>
      </w:r>
      <w:r w:rsidRPr="00965A17">
        <w:rPr>
          <w:rFonts w:ascii="Times New Roman" w:hAnsi="Times New Roman" w:cs="Times New Roman"/>
          <w:sz w:val="24"/>
          <w:szCs w:val="24"/>
          <w:lang w:val="kk-KZ"/>
        </w:rPr>
        <w:t xml:space="preserve"> жүзеге асырған жағдайда жеңімпаз (немесе бағалау және салыстыру қорытындысы бойынша екінші орын алған әлеуетті жеткізуші) болып тендер нысанасы болып табылатын сатып алынатын </w:t>
      </w:r>
      <w:r>
        <w:rPr>
          <w:rFonts w:ascii="Times New Roman" w:hAnsi="Times New Roman" w:cs="Times New Roman"/>
          <w:sz w:val="24"/>
          <w:szCs w:val="24"/>
          <w:lang w:val="kk-KZ"/>
        </w:rPr>
        <w:t xml:space="preserve">жұмыстар </w:t>
      </w:r>
      <w:r w:rsidRPr="00965A17">
        <w:rPr>
          <w:rFonts w:ascii="Times New Roman" w:hAnsi="Times New Roman" w:cs="Times New Roman"/>
          <w:sz w:val="24"/>
          <w:szCs w:val="24"/>
          <w:lang w:val="kk-KZ"/>
        </w:rPr>
        <w:t xml:space="preserve">нарығында </w:t>
      </w:r>
      <w:r>
        <w:rPr>
          <w:rFonts w:ascii="Times New Roman" w:hAnsi="Times New Roman" w:cs="Times New Roman"/>
          <w:sz w:val="24"/>
          <w:szCs w:val="24"/>
          <w:lang w:val="kk-KZ"/>
        </w:rPr>
        <w:t xml:space="preserve">жұмыстарды орындаудың </w:t>
      </w:r>
      <w:r w:rsidRPr="00965A17">
        <w:rPr>
          <w:rFonts w:ascii="Times New Roman" w:hAnsi="Times New Roman" w:cs="Times New Roman"/>
          <w:sz w:val="24"/>
          <w:szCs w:val="24"/>
          <w:lang w:val="kk-KZ"/>
        </w:rPr>
        <w:t>жұмыс өтілі көбірек әлеуетті жеткізуші танылады</w:t>
      </w:r>
      <w:r w:rsidR="00170A74" w:rsidRPr="002218E5">
        <w:rPr>
          <w:rFonts w:ascii="Times New Roman" w:hAnsi="Times New Roman" w:cs="Times New Roman"/>
          <w:sz w:val="24"/>
          <w:szCs w:val="24"/>
          <w:lang w:val="kk-KZ"/>
        </w:rPr>
        <w:t>.</w:t>
      </w:r>
    </w:p>
    <w:p w14:paraId="0782A5D6" w14:textId="77777777" w:rsidR="00170A74" w:rsidRPr="007456A9" w:rsidRDefault="002218E5"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2218E5">
        <w:rPr>
          <w:rFonts w:ascii="Times New Roman" w:hAnsi="Times New Roman" w:cs="Times New Roman"/>
          <w:bCs/>
          <w:sz w:val="24"/>
          <w:szCs w:val="24"/>
          <w:lang w:val="kk-KZ"/>
        </w:rPr>
        <w:t xml:space="preserve">Тендерлік баға ұсыныстарының шартты бағалары бірдей болған және сатып алынатын жұмыстар нарығында жұмыстарды орындау тәжірибесі бірдей болған кезде тендерге қатысуға өтінімді бұрын берген әлеуетті </w:t>
      </w:r>
      <w:r w:rsidR="007456A9">
        <w:rPr>
          <w:rFonts w:ascii="Times New Roman" w:hAnsi="Times New Roman" w:cs="Times New Roman"/>
          <w:bCs/>
          <w:sz w:val="24"/>
          <w:szCs w:val="24"/>
          <w:lang w:val="kk-KZ"/>
        </w:rPr>
        <w:t xml:space="preserve">жеткізуші </w:t>
      </w:r>
      <w:r w:rsidRPr="002218E5">
        <w:rPr>
          <w:rFonts w:ascii="Times New Roman" w:hAnsi="Times New Roman" w:cs="Times New Roman"/>
          <w:bCs/>
          <w:sz w:val="24"/>
          <w:szCs w:val="24"/>
          <w:lang w:val="kk-KZ"/>
        </w:rPr>
        <w:t>жеңімпаз (немесе бағалау және салыстыру қорытындысы бойынша екінші орын алған әлеуетті жеткізуші) болып танылады</w:t>
      </w:r>
      <w:r w:rsidR="00170A74" w:rsidRPr="007456A9">
        <w:rPr>
          <w:rFonts w:ascii="Times New Roman" w:hAnsi="Times New Roman" w:cs="Times New Roman"/>
          <w:sz w:val="24"/>
          <w:szCs w:val="24"/>
          <w:lang w:val="kk-KZ"/>
        </w:rPr>
        <w:t xml:space="preserve">. </w:t>
      </w:r>
    </w:p>
    <w:p w14:paraId="3A20AAC1" w14:textId="77777777" w:rsidR="00170A74" w:rsidRPr="00C75EEF" w:rsidRDefault="00C75EEF"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 xml:space="preserve">Тендер қорытындысы туралы хаттамамен тендер қорытындысы ресімделеді, оған тендерлік комиссия </w:t>
      </w:r>
      <w:r>
        <w:rPr>
          <w:rFonts w:ascii="Times New Roman" w:hAnsi="Times New Roman" w:cs="Times New Roman"/>
          <w:bCs/>
          <w:sz w:val="24"/>
          <w:szCs w:val="24"/>
          <w:lang w:val="kk-KZ"/>
        </w:rPr>
        <w:t xml:space="preserve">қол қояды </w:t>
      </w:r>
      <w:r w:rsidRPr="00965A17">
        <w:rPr>
          <w:rFonts w:ascii="Times New Roman" w:hAnsi="Times New Roman" w:cs="Times New Roman"/>
          <w:bCs/>
          <w:sz w:val="24"/>
          <w:szCs w:val="24"/>
          <w:lang w:val="kk-KZ"/>
        </w:rPr>
        <w:t xml:space="preserve">және оның хатшысы </w:t>
      </w:r>
      <w:r>
        <w:rPr>
          <w:rFonts w:ascii="Times New Roman" w:hAnsi="Times New Roman" w:cs="Times New Roman"/>
          <w:bCs/>
          <w:sz w:val="24"/>
          <w:szCs w:val="24"/>
          <w:lang w:val="kk-KZ"/>
        </w:rPr>
        <w:t xml:space="preserve">әрбір парағына </w:t>
      </w:r>
      <w:r w:rsidRPr="00965A17">
        <w:rPr>
          <w:rFonts w:ascii="Times New Roman" w:hAnsi="Times New Roman" w:cs="Times New Roman"/>
          <w:bCs/>
          <w:sz w:val="24"/>
          <w:szCs w:val="24"/>
          <w:lang w:val="kk-KZ"/>
        </w:rPr>
        <w:t>қол қояды</w:t>
      </w:r>
      <w:r w:rsidR="00170A74" w:rsidRPr="00C75EEF">
        <w:rPr>
          <w:rFonts w:ascii="Times New Roman" w:hAnsi="Times New Roman" w:cs="Times New Roman"/>
          <w:sz w:val="24"/>
          <w:szCs w:val="24"/>
          <w:lang w:val="kk-KZ"/>
        </w:rPr>
        <w:t xml:space="preserve">. </w:t>
      </w:r>
    </w:p>
    <w:p w14:paraId="124387CE" w14:textId="77777777" w:rsidR="00170A74" w:rsidRPr="00473125" w:rsidRDefault="00685218" w:rsidP="009230D3">
      <w:pPr>
        <w:pStyle w:val="a6"/>
        <w:numPr>
          <w:ilvl w:val="0"/>
          <w:numId w:val="9"/>
        </w:numPr>
        <w:tabs>
          <w:tab w:val="left" w:pos="1134"/>
        </w:tabs>
        <w:ind w:left="0" w:firstLine="720"/>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 xml:space="preserve">Тендер </w:t>
      </w:r>
      <w:proofErr w:type="spellStart"/>
      <w:r w:rsidRPr="00965A17">
        <w:rPr>
          <w:rFonts w:ascii="Times New Roman" w:hAnsi="Times New Roman" w:cs="Times New Roman"/>
          <w:sz w:val="24"/>
          <w:szCs w:val="24"/>
          <w:lang w:val="ru-RU"/>
        </w:rPr>
        <w:t>қорытындысы</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туралы</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хаттамада</w:t>
      </w:r>
      <w:proofErr w:type="spellEnd"/>
      <w:r w:rsidRPr="00965A17">
        <w:rPr>
          <w:rFonts w:ascii="Times New Roman" w:hAnsi="Times New Roman" w:cs="Times New Roman"/>
          <w:sz w:val="24"/>
          <w:szCs w:val="24"/>
          <w:lang w:val="ru-RU"/>
        </w:rPr>
        <w:t xml:space="preserve"> </w:t>
      </w:r>
      <w:proofErr w:type="spellStart"/>
      <w:r w:rsidRPr="00965A17">
        <w:rPr>
          <w:rFonts w:ascii="Times New Roman" w:hAnsi="Times New Roman" w:cs="Times New Roman"/>
          <w:sz w:val="24"/>
          <w:szCs w:val="24"/>
          <w:lang w:val="ru-RU"/>
        </w:rPr>
        <w:t>мынадай</w:t>
      </w:r>
      <w:proofErr w:type="spellEnd"/>
      <w:r w:rsidR="00170A74" w:rsidRPr="00473125">
        <w:rPr>
          <w:rFonts w:ascii="Times New Roman" w:hAnsi="Times New Roman" w:cs="Times New Roman"/>
          <w:sz w:val="24"/>
          <w:szCs w:val="24"/>
          <w:lang w:val="ru-RU"/>
        </w:rPr>
        <w:t xml:space="preserve">: </w:t>
      </w:r>
    </w:p>
    <w:p w14:paraId="43BDAD92"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1) </w:t>
      </w:r>
      <w:proofErr w:type="spellStart"/>
      <w:r w:rsidRPr="00965A17">
        <w:rPr>
          <w:rFonts w:ascii="Times New Roman" w:hAnsi="Times New Roman" w:cs="Times New Roman"/>
          <w:bCs/>
          <w:sz w:val="24"/>
          <w:szCs w:val="24"/>
          <w:lang w:val="ru-RU"/>
        </w:rPr>
        <w:t>қорытындылау</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орны</w:t>
      </w:r>
      <w:proofErr w:type="spellEnd"/>
      <w:r w:rsidRPr="00965A17">
        <w:rPr>
          <w:rFonts w:ascii="Times New Roman" w:hAnsi="Times New Roman" w:cs="Times New Roman"/>
          <w:bCs/>
          <w:sz w:val="24"/>
          <w:szCs w:val="24"/>
          <w:lang w:val="ru-RU"/>
        </w:rPr>
        <w:t xml:space="preserve"> мен </w:t>
      </w:r>
      <w:proofErr w:type="spellStart"/>
      <w:r w:rsidRPr="00965A17">
        <w:rPr>
          <w:rFonts w:ascii="Times New Roman" w:hAnsi="Times New Roman" w:cs="Times New Roman"/>
          <w:bCs/>
          <w:sz w:val="24"/>
          <w:szCs w:val="24"/>
          <w:lang w:val="ru-RU"/>
        </w:rPr>
        <w:t>уақыты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 xml:space="preserve">; </w:t>
      </w:r>
    </w:p>
    <w:p w14:paraId="5EB89BAB"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2) </w:t>
      </w:r>
      <w:proofErr w:type="spellStart"/>
      <w:r w:rsidRPr="00965A17">
        <w:rPr>
          <w:rFonts w:ascii="Times New Roman" w:hAnsi="Times New Roman" w:cs="Times New Roman"/>
          <w:bCs/>
          <w:sz w:val="24"/>
          <w:szCs w:val="24"/>
          <w:lang w:val="ru-RU"/>
        </w:rPr>
        <w:t>әлеуетті</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жеткізушілерден</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келіп</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түскен</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тендерге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қатысуға</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өтінімдер</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w:t>
      </w:r>
    </w:p>
    <w:p w14:paraId="6B38E2F5"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3) </w:t>
      </w:r>
      <w:r w:rsidRPr="00965A17">
        <w:rPr>
          <w:rFonts w:ascii="Times New Roman" w:hAnsi="Times New Roman" w:cs="Times New Roman"/>
          <w:bCs/>
          <w:sz w:val="24"/>
          <w:szCs w:val="24"/>
          <w:lang w:val="ru-RU"/>
        </w:rPr>
        <w:t xml:space="preserve">ҚҚС </w:t>
      </w:r>
      <w:proofErr w:type="spellStart"/>
      <w:r w:rsidRPr="00965A17">
        <w:rPr>
          <w:rFonts w:ascii="Times New Roman" w:hAnsi="Times New Roman" w:cs="Times New Roman"/>
          <w:bCs/>
          <w:sz w:val="24"/>
          <w:szCs w:val="24"/>
          <w:lang w:val="ru-RU"/>
        </w:rPr>
        <w:t>есепке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алмай</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сатып</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алу</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жоспарында</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көзделген</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сатып</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алуға</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бөлінген</w:t>
      </w:r>
      <w:proofErr w:type="spellEnd"/>
      <w:r w:rsidRPr="00965A17">
        <w:rPr>
          <w:rFonts w:ascii="Times New Roman" w:hAnsi="Times New Roman" w:cs="Times New Roman"/>
          <w:bCs/>
          <w:sz w:val="24"/>
          <w:szCs w:val="24"/>
          <w:lang w:val="ru-RU"/>
        </w:rPr>
        <w:t xml:space="preserve"> сома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 xml:space="preserve">; </w:t>
      </w:r>
    </w:p>
    <w:p w14:paraId="0067CA2B"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4) </w:t>
      </w:r>
      <w:proofErr w:type="spellStart"/>
      <w:r w:rsidRPr="00965A17">
        <w:rPr>
          <w:rFonts w:ascii="Times New Roman" w:hAnsi="Times New Roman" w:cs="Times New Roman"/>
          <w:bCs/>
          <w:sz w:val="24"/>
          <w:szCs w:val="24"/>
          <w:lang w:val="ru-RU"/>
        </w:rPr>
        <w:t>қабылдамаудың</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және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бағаны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шартты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төмендетуге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әсер</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ететін</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өлшемшарттарды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қолданбаудың</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толық</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негіздерін</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көрсетіп</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қабылданбаған</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өтінімдер</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w:t>
      </w:r>
    </w:p>
    <w:p w14:paraId="28C37C29"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 xml:space="preserve">5) </w:t>
      </w:r>
      <w:proofErr w:type="spellStart"/>
      <w:r w:rsidRPr="00965A17">
        <w:rPr>
          <w:rFonts w:ascii="Times New Roman" w:hAnsi="Times New Roman" w:cs="Times New Roman"/>
          <w:bCs/>
          <w:sz w:val="24"/>
          <w:szCs w:val="24"/>
          <w:lang w:val="ru-RU"/>
        </w:rPr>
        <w:t>тендерге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қатысуға</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өтінімдерінен</w:t>
      </w:r>
      <w:proofErr w:type="spellEnd"/>
      <w:r w:rsidRPr="00965A17">
        <w:rPr>
          <w:rFonts w:ascii="Times New Roman" w:hAnsi="Times New Roman" w:cs="Times New Roman"/>
          <w:bCs/>
          <w:sz w:val="24"/>
          <w:szCs w:val="24"/>
          <w:lang w:val="ru-RU"/>
        </w:rPr>
        <w:t xml:space="preserve"> бас </w:t>
      </w:r>
      <w:proofErr w:type="spellStart"/>
      <w:r w:rsidRPr="00965A17">
        <w:rPr>
          <w:rFonts w:ascii="Times New Roman" w:hAnsi="Times New Roman" w:cs="Times New Roman"/>
          <w:bCs/>
          <w:sz w:val="24"/>
          <w:szCs w:val="24"/>
          <w:lang w:val="ru-RU"/>
        </w:rPr>
        <w:t>тартылмаған</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әлеуетті</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жеткізушілер</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w:t>
      </w:r>
    </w:p>
    <w:p w14:paraId="6E7EEEA2"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 xml:space="preserve">6) </w:t>
      </w:r>
      <w:proofErr w:type="spellStart"/>
      <w:r w:rsidRPr="00965A17">
        <w:rPr>
          <w:rFonts w:ascii="Times New Roman" w:hAnsi="Times New Roman" w:cs="Times New Roman"/>
          <w:bCs/>
          <w:sz w:val="24"/>
          <w:szCs w:val="24"/>
          <w:lang w:val="ru-RU"/>
        </w:rPr>
        <w:t>бағалау</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және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салыстыру</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өлшемшарттарын</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қолдану</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нәтижелері</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w:t>
      </w:r>
    </w:p>
    <w:p w14:paraId="1695BEDB"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7) </w:t>
      </w:r>
      <w:r w:rsidRPr="00965A17">
        <w:rPr>
          <w:rFonts w:ascii="Times New Roman" w:hAnsi="Times New Roman" w:cs="Times New Roman"/>
          <w:bCs/>
          <w:sz w:val="24"/>
          <w:szCs w:val="24"/>
          <w:lang w:val="ru-RU"/>
        </w:rPr>
        <w:t xml:space="preserve">тендер </w:t>
      </w:r>
      <w:proofErr w:type="spellStart"/>
      <w:r w:rsidRPr="00965A17">
        <w:rPr>
          <w:rFonts w:ascii="Times New Roman" w:hAnsi="Times New Roman" w:cs="Times New Roman"/>
          <w:bCs/>
          <w:sz w:val="24"/>
          <w:szCs w:val="24"/>
          <w:lang w:val="ru-RU"/>
        </w:rPr>
        <w:t>қорытындысы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w:t>
      </w:r>
    </w:p>
    <w:p w14:paraId="09C790BC"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8) </w:t>
      </w:r>
      <w:proofErr w:type="spellStart"/>
      <w:r w:rsidRPr="00965A17">
        <w:rPr>
          <w:rFonts w:ascii="Times New Roman" w:hAnsi="Times New Roman" w:cs="Times New Roman"/>
          <w:bCs/>
          <w:sz w:val="24"/>
          <w:szCs w:val="24"/>
          <w:lang w:val="ru-RU"/>
        </w:rPr>
        <w:t>егер</w:t>
      </w:r>
      <w:proofErr w:type="spellEnd"/>
      <w:r w:rsidRPr="00965A17">
        <w:rPr>
          <w:rFonts w:ascii="Times New Roman" w:hAnsi="Times New Roman" w:cs="Times New Roman"/>
          <w:bCs/>
          <w:sz w:val="24"/>
          <w:szCs w:val="24"/>
          <w:lang w:val="ru-RU"/>
        </w:rPr>
        <w:t xml:space="preserve"> тендер </w:t>
      </w:r>
      <w:proofErr w:type="spellStart"/>
      <w:r w:rsidRPr="00965A17">
        <w:rPr>
          <w:rFonts w:ascii="Times New Roman" w:hAnsi="Times New Roman" w:cs="Times New Roman"/>
          <w:bCs/>
          <w:sz w:val="24"/>
          <w:szCs w:val="24"/>
          <w:lang w:val="ru-RU"/>
        </w:rPr>
        <w:t>өткізілсе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сатып</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алу</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шартты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жасау</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сомасы</w:t>
      </w:r>
      <w:proofErr w:type="spellEnd"/>
      <w:r w:rsidRPr="00965A17">
        <w:rPr>
          <w:rFonts w:ascii="Times New Roman" w:hAnsi="Times New Roman" w:cs="Times New Roman"/>
          <w:bCs/>
          <w:sz w:val="24"/>
          <w:szCs w:val="24"/>
          <w:lang w:val="ru-RU"/>
        </w:rPr>
        <w:t xml:space="preserve"> мен </w:t>
      </w:r>
      <w:proofErr w:type="spellStart"/>
      <w:r w:rsidRPr="00965A17">
        <w:rPr>
          <w:rFonts w:ascii="Times New Roman" w:hAnsi="Times New Roman" w:cs="Times New Roman"/>
          <w:bCs/>
          <w:sz w:val="24"/>
          <w:szCs w:val="24"/>
          <w:lang w:val="ru-RU"/>
        </w:rPr>
        <w:t>мерзімдері</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w:t>
      </w:r>
    </w:p>
    <w:p w14:paraId="4808201D"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9) </w:t>
      </w:r>
      <w:proofErr w:type="spellStart"/>
      <w:r w:rsidRPr="00965A17">
        <w:rPr>
          <w:rFonts w:ascii="Times New Roman" w:hAnsi="Times New Roman" w:cs="Times New Roman"/>
          <w:bCs/>
          <w:sz w:val="24"/>
          <w:szCs w:val="24"/>
          <w:lang w:val="ru-RU"/>
        </w:rPr>
        <w:t>екінші</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орынды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алған</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әлеуетті</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жеткізуші</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w:t>
      </w:r>
    </w:p>
    <w:p w14:paraId="7AC4CBA1" w14:textId="77777777" w:rsidR="00685218" w:rsidRPr="00965A17" w:rsidRDefault="00685218" w:rsidP="00685218">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10) </w:t>
      </w:r>
      <w:proofErr w:type="spellStart"/>
      <w:r>
        <w:rPr>
          <w:rFonts w:ascii="Times New Roman" w:hAnsi="Times New Roman" w:cs="Times New Roman"/>
          <w:bCs/>
          <w:sz w:val="24"/>
          <w:szCs w:val="24"/>
          <w:lang w:val="ru-RU"/>
        </w:rPr>
        <w:t>Қ</w:t>
      </w:r>
      <w:r w:rsidRPr="00965A17">
        <w:rPr>
          <w:rFonts w:ascii="Times New Roman" w:hAnsi="Times New Roman" w:cs="Times New Roman"/>
          <w:bCs/>
          <w:sz w:val="24"/>
          <w:szCs w:val="24"/>
          <w:lang w:val="ru-RU"/>
        </w:rPr>
        <w:t>ағидалардың</w:t>
      </w:r>
      <w:proofErr w:type="spellEnd"/>
      <w:r w:rsidRPr="00965A17">
        <w:rPr>
          <w:rFonts w:ascii="Times New Roman" w:hAnsi="Times New Roman" w:cs="Times New Roman"/>
          <w:bCs/>
          <w:sz w:val="24"/>
          <w:szCs w:val="24"/>
          <w:lang w:val="ru-RU"/>
        </w:rPr>
        <w:t xml:space="preserve"> 55-тармағына </w:t>
      </w:r>
      <w:proofErr w:type="spellStart"/>
      <w:r w:rsidRPr="00965A17">
        <w:rPr>
          <w:rFonts w:ascii="Times New Roman" w:hAnsi="Times New Roman" w:cs="Times New Roman"/>
          <w:bCs/>
          <w:sz w:val="24"/>
          <w:szCs w:val="24"/>
          <w:lang w:val="ru-RU"/>
        </w:rPr>
        <w:t>сәйкес</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әлеуетті</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жеткізушілерге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тиісті</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мемлекеттік</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органдарға</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жеке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және</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заңды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тұлғаларға</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сұрау</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салулар</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жіберу</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туралы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мәліметтер</w:t>
      </w:r>
      <w:proofErr w:type="spellEnd"/>
      <w:r w:rsidRPr="00965A17">
        <w:rPr>
          <w:rFonts w:ascii="Times New Roman" w:hAnsi="Times New Roman" w:cs="Times New Roman"/>
          <w:bCs/>
          <w:sz w:val="24"/>
          <w:szCs w:val="24"/>
          <w:lang w:val="ru-RU"/>
        </w:rPr>
        <w:t>;</w:t>
      </w:r>
    </w:p>
    <w:p w14:paraId="6AC4CA2F" w14:textId="77777777" w:rsidR="00170A74" w:rsidRPr="00473125" w:rsidRDefault="00685218" w:rsidP="00C03421">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11) </w:t>
      </w:r>
      <w:proofErr w:type="spellStart"/>
      <w:r w:rsidRPr="00965A17">
        <w:rPr>
          <w:rFonts w:ascii="Times New Roman" w:hAnsi="Times New Roman" w:cs="Times New Roman"/>
          <w:bCs/>
          <w:sz w:val="24"/>
          <w:szCs w:val="24"/>
          <w:lang w:val="ru-RU"/>
        </w:rPr>
        <w:t>тендерлік</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комиссияның</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қарауы</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бойынша</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өзге</w:t>
      </w:r>
      <w:proofErr w:type="spellEnd"/>
      <w:r w:rsidRPr="00965A17">
        <w:rPr>
          <w:rFonts w:ascii="Times New Roman" w:hAnsi="Times New Roman" w:cs="Times New Roman"/>
          <w:bCs/>
          <w:sz w:val="24"/>
          <w:szCs w:val="24"/>
          <w:lang w:val="ru-RU"/>
        </w:rPr>
        <w:t xml:space="preserve"> де </w:t>
      </w:r>
      <w:proofErr w:type="spellStart"/>
      <w:r w:rsidRPr="00965A17">
        <w:rPr>
          <w:rFonts w:ascii="Times New Roman" w:hAnsi="Times New Roman" w:cs="Times New Roman"/>
          <w:bCs/>
          <w:sz w:val="24"/>
          <w:szCs w:val="24"/>
          <w:lang w:val="ru-RU"/>
        </w:rPr>
        <w:t>ақпарат</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болуға</w:t>
      </w:r>
      <w:proofErr w:type="spellEnd"/>
      <w:r w:rsidRPr="00965A17">
        <w:rPr>
          <w:rFonts w:ascii="Times New Roman" w:hAnsi="Times New Roman" w:cs="Times New Roman"/>
          <w:bCs/>
          <w:sz w:val="24"/>
          <w:szCs w:val="24"/>
          <w:lang w:val="ru-RU"/>
        </w:rPr>
        <w:t xml:space="preserve"> </w:t>
      </w:r>
      <w:proofErr w:type="spellStart"/>
      <w:r w:rsidRPr="00965A17">
        <w:rPr>
          <w:rFonts w:ascii="Times New Roman" w:hAnsi="Times New Roman" w:cs="Times New Roman"/>
          <w:bCs/>
          <w:sz w:val="24"/>
          <w:szCs w:val="24"/>
          <w:lang w:val="ru-RU"/>
        </w:rPr>
        <w:t>тиіс</w:t>
      </w:r>
      <w:proofErr w:type="spellEnd"/>
      <w:r w:rsidRPr="00965A17">
        <w:rPr>
          <w:rFonts w:ascii="Times New Roman" w:hAnsi="Times New Roman" w:cs="Times New Roman"/>
          <w:bCs/>
          <w:sz w:val="24"/>
          <w:szCs w:val="24"/>
          <w:lang w:val="ru-RU"/>
        </w:rPr>
        <w:t>.</w:t>
      </w:r>
    </w:p>
    <w:p w14:paraId="1A8D6017" w14:textId="77777777" w:rsidR="00170A74" w:rsidRPr="00473125" w:rsidRDefault="004811FA" w:rsidP="009230D3">
      <w:pPr>
        <w:pStyle w:val="a6"/>
        <w:numPr>
          <w:ilvl w:val="0"/>
          <w:numId w:val="9"/>
        </w:numPr>
        <w:jc w:val="both"/>
        <w:rPr>
          <w:rFonts w:ascii="Times New Roman" w:hAnsi="Times New Roman" w:cs="Times New Roman"/>
          <w:sz w:val="24"/>
          <w:szCs w:val="24"/>
          <w:lang w:val="ru-RU"/>
        </w:rPr>
      </w:pPr>
      <w:r w:rsidRPr="00965A17">
        <w:rPr>
          <w:rFonts w:ascii="Times New Roman" w:hAnsi="Times New Roman" w:cs="Times New Roman"/>
          <w:bCs/>
          <w:sz w:val="24"/>
          <w:szCs w:val="24"/>
          <w:lang w:val="kk-KZ"/>
        </w:rPr>
        <w:t>Тендерлік комиссия тендерді мынадай</w:t>
      </w:r>
      <w:r w:rsidR="00170A74" w:rsidRPr="00473125">
        <w:rPr>
          <w:rFonts w:ascii="Times New Roman" w:hAnsi="Times New Roman" w:cs="Times New Roman"/>
          <w:sz w:val="24"/>
          <w:szCs w:val="24"/>
          <w:lang w:val="ru-RU"/>
        </w:rPr>
        <w:t>:</w:t>
      </w:r>
    </w:p>
    <w:p w14:paraId="3CAC254D" w14:textId="77777777" w:rsidR="004811FA" w:rsidRPr="00965A17" w:rsidRDefault="004811FA" w:rsidP="004811FA">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1) тендерге (лотқа) қатысуға ұсынылған өтінімдер болмаған;</w:t>
      </w:r>
    </w:p>
    <w:p w14:paraId="331FD7BC" w14:textId="77777777" w:rsidR="004811FA" w:rsidRPr="00965A17" w:rsidRDefault="004811FA" w:rsidP="004811FA">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2) тендерге (лотқа) қатысуға екіден кем өтінім ұсынылған;</w:t>
      </w:r>
    </w:p>
    <w:p w14:paraId="67A41C30" w14:textId="77777777" w:rsidR="004811FA" w:rsidRPr="00965A17" w:rsidRDefault="004811FA" w:rsidP="004811FA">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3) тендерге (лотқа) қатысуға бірде-бір әлеуетті жеткізуші жіберілмеген;</w:t>
      </w:r>
    </w:p>
    <w:p w14:paraId="1DDA55ED" w14:textId="77777777" w:rsidR="004811FA" w:rsidRPr="00965A17" w:rsidRDefault="004811FA" w:rsidP="004811FA">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4) тендерге (лотқа) қатысуға бір әлеуетті жеткізуші жіберілген;</w:t>
      </w:r>
    </w:p>
    <w:p w14:paraId="5C1F1B92" w14:textId="77777777" w:rsidR="004811FA" w:rsidRPr="00965A17" w:rsidRDefault="004811FA" w:rsidP="004811FA">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5) жеңімпаз және екінші жеңімпаз сатып алу туралы шартты жасасудан жалтарған;</w:t>
      </w:r>
    </w:p>
    <w:p w14:paraId="30718BE7" w14:textId="77777777" w:rsidR="004811FA" w:rsidRPr="00965A17" w:rsidRDefault="004811FA" w:rsidP="004811FA">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6) тендер жеңімпазы және екінші жеңімпазы банк кепілдігін немесе шарттың орындалуын өзге де қамтамасыз етуді (болған кезде) ұсынбаған жағдайда өткізілмеген деп таниды.</w:t>
      </w:r>
    </w:p>
    <w:p w14:paraId="0F10EAEC" w14:textId="77777777" w:rsidR="00170A74" w:rsidRPr="00A247C7" w:rsidRDefault="00A247C7" w:rsidP="009230D3">
      <w:pPr>
        <w:pStyle w:val="a6"/>
        <w:numPr>
          <w:ilvl w:val="0"/>
          <w:numId w:val="9"/>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Егер тендер тәсілімен сатып алу өткізілмеген болып танылса, Тапсырыс беруші мынадай</w:t>
      </w:r>
      <w:r w:rsidR="00170A74" w:rsidRPr="00A247C7">
        <w:rPr>
          <w:rFonts w:ascii="Times New Roman" w:hAnsi="Times New Roman" w:cs="Times New Roman"/>
          <w:sz w:val="24"/>
          <w:szCs w:val="24"/>
          <w:lang w:val="kk-KZ"/>
        </w:rPr>
        <w:t>:</w:t>
      </w:r>
    </w:p>
    <w:p w14:paraId="17111696" w14:textId="77777777" w:rsidR="00170A74" w:rsidRPr="00A247C7" w:rsidRDefault="00A247C7" w:rsidP="00C03421">
      <w:pPr>
        <w:pStyle w:val="a6"/>
        <w:ind w:firstLine="720"/>
        <w:jc w:val="both"/>
        <w:rPr>
          <w:rFonts w:ascii="Times New Roman" w:hAnsi="Times New Roman" w:cs="Times New Roman"/>
          <w:bCs/>
          <w:sz w:val="24"/>
          <w:szCs w:val="24"/>
          <w:lang w:val="kk-KZ"/>
        </w:rPr>
      </w:pPr>
      <w:r w:rsidRPr="00A247C7">
        <w:rPr>
          <w:rFonts w:ascii="Times New Roman" w:hAnsi="Times New Roman" w:cs="Times New Roman"/>
          <w:bCs/>
          <w:sz w:val="24"/>
          <w:szCs w:val="24"/>
          <w:lang w:val="kk-KZ"/>
        </w:rPr>
        <w:t xml:space="preserve">1) </w:t>
      </w:r>
      <w:r w:rsidRPr="00965A17">
        <w:rPr>
          <w:rFonts w:ascii="Times New Roman" w:hAnsi="Times New Roman" w:cs="Times New Roman"/>
          <w:bCs/>
          <w:sz w:val="24"/>
          <w:szCs w:val="24"/>
          <w:lang w:val="kk-KZ"/>
        </w:rPr>
        <w:t>тендер тәсілімен сатып алуды қайта өткізу туралы</w:t>
      </w:r>
      <w:r w:rsidR="00170A74" w:rsidRPr="00A247C7">
        <w:rPr>
          <w:rFonts w:ascii="Times New Roman" w:hAnsi="Times New Roman" w:cs="Times New Roman"/>
          <w:bCs/>
          <w:sz w:val="24"/>
          <w:szCs w:val="24"/>
          <w:lang w:val="kk-KZ"/>
        </w:rPr>
        <w:t>;</w:t>
      </w:r>
    </w:p>
    <w:p w14:paraId="059C2A79" w14:textId="77777777" w:rsidR="00170A74" w:rsidRPr="00A247C7" w:rsidRDefault="00170A74" w:rsidP="00C03421">
      <w:pPr>
        <w:pStyle w:val="a6"/>
        <w:ind w:firstLine="720"/>
        <w:jc w:val="both"/>
        <w:rPr>
          <w:rFonts w:ascii="Times New Roman" w:hAnsi="Times New Roman" w:cs="Times New Roman"/>
          <w:bCs/>
          <w:sz w:val="24"/>
          <w:szCs w:val="24"/>
          <w:lang w:val="kk-KZ"/>
        </w:rPr>
      </w:pPr>
      <w:r w:rsidRPr="00A247C7">
        <w:rPr>
          <w:rFonts w:ascii="Times New Roman" w:hAnsi="Times New Roman" w:cs="Times New Roman"/>
          <w:bCs/>
          <w:sz w:val="24"/>
          <w:szCs w:val="24"/>
          <w:lang w:val="kk-KZ"/>
        </w:rPr>
        <w:t xml:space="preserve">2) </w:t>
      </w:r>
      <w:r w:rsidR="00A247C7" w:rsidRPr="00965A17">
        <w:rPr>
          <w:rFonts w:ascii="Times New Roman" w:hAnsi="Times New Roman" w:cs="Times New Roman"/>
          <w:bCs/>
          <w:sz w:val="24"/>
          <w:szCs w:val="24"/>
          <w:lang w:val="kk-KZ"/>
        </w:rPr>
        <w:t>тендерлік құжаттаманы өзгерту және тендер тәсілімен сатып алуды қайта өткізу туралы</w:t>
      </w:r>
      <w:r w:rsidRPr="00A247C7">
        <w:rPr>
          <w:rFonts w:ascii="Times New Roman" w:hAnsi="Times New Roman" w:cs="Times New Roman"/>
          <w:bCs/>
          <w:sz w:val="24"/>
          <w:szCs w:val="24"/>
          <w:lang w:val="kk-KZ"/>
        </w:rPr>
        <w:t>;</w:t>
      </w:r>
    </w:p>
    <w:p w14:paraId="53161D5A" w14:textId="77777777" w:rsidR="00170A74" w:rsidRPr="00A247C7" w:rsidRDefault="00170A74" w:rsidP="00C03421">
      <w:pPr>
        <w:pStyle w:val="a6"/>
        <w:ind w:firstLine="720"/>
        <w:jc w:val="both"/>
        <w:rPr>
          <w:rFonts w:ascii="Times New Roman" w:hAnsi="Times New Roman" w:cs="Times New Roman"/>
          <w:sz w:val="24"/>
          <w:szCs w:val="24"/>
          <w:lang w:val="kk-KZ"/>
        </w:rPr>
      </w:pPr>
      <w:r w:rsidRPr="00A247C7">
        <w:rPr>
          <w:rFonts w:ascii="Times New Roman" w:hAnsi="Times New Roman" w:cs="Times New Roman"/>
          <w:bCs/>
          <w:sz w:val="24"/>
          <w:szCs w:val="24"/>
          <w:lang w:val="kk-KZ"/>
        </w:rPr>
        <w:t xml:space="preserve">3) </w:t>
      </w:r>
      <w:r w:rsidR="00A247C7" w:rsidRPr="00965A17">
        <w:rPr>
          <w:rFonts w:ascii="Times New Roman" w:hAnsi="Times New Roman" w:cs="Times New Roman"/>
          <w:bCs/>
          <w:sz w:val="24"/>
          <w:szCs w:val="24"/>
          <w:lang w:val="kk-KZ"/>
        </w:rPr>
        <w:t>бір көзден алу тәсілімен сатып алуды жүзеге асыру туралы шешімдердің бірін қабылдауға құқылы</w:t>
      </w:r>
      <w:r w:rsidRPr="00A247C7">
        <w:rPr>
          <w:rFonts w:ascii="Times New Roman" w:hAnsi="Times New Roman" w:cs="Times New Roman"/>
          <w:bCs/>
          <w:sz w:val="24"/>
          <w:szCs w:val="24"/>
          <w:lang w:val="kk-KZ"/>
        </w:rPr>
        <w:t>.</w:t>
      </w:r>
    </w:p>
    <w:p w14:paraId="1270E4C8" w14:textId="6487D73D" w:rsidR="00170A74" w:rsidRPr="00A247C7" w:rsidRDefault="00A247C7" w:rsidP="00A247C7">
      <w:pPr>
        <w:pStyle w:val="a6"/>
        <w:ind w:firstLine="709"/>
        <w:jc w:val="both"/>
        <w:rPr>
          <w:rFonts w:ascii="Times New Roman" w:hAnsi="Times New Roman" w:cs="Times New Roman"/>
          <w:bCs/>
          <w:sz w:val="24"/>
          <w:szCs w:val="24"/>
          <w:lang w:val="kk-KZ"/>
        </w:rPr>
      </w:pPr>
      <w:r w:rsidRPr="00965A17">
        <w:rPr>
          <w:rFonts w:ascii="Times New Roman" w:hAnsi="Times New Roman" w:cs="Times New Roman"/>
          <w:sz w:val="24"/>
          <w:szCs w:val="24"/>
          <w:lang w:val="kk-KZ"/>
        </w:rPr>
        <w:t xml:space="preserve">Бұл ретте қорытындылар туралы хаттамаға сәйкес тендерге қатысуға өтінімі қабылданған әлеуетті жеткізуші болған жағдайда Тапсырыс беруші бір көзден тәсілімен осындай әлеуетті жеткізушімен </w:t>
      </w:r>
      <w:r>
        <w:rPr>
          <w:rFonts w:ascii="Times New Roman" w:hAnsi="Times New Roman" w:cs="Times New Roman"/>
          <w:sz w:val="24"/>
          <w:szCs w:val="24"/>
          <w:lang w:val="kk-KZ"/>
        </w:rPr>
        <w:t xml:space="preserve">жұмыстар </w:t>
      </w:r>
      <w:r w:rsidRPr="00965A17">
        <w:rPr>
          <w:rFonts w:ascii="Times New Roman" w:hAnsi="Times New Roman" w:cs="Times New Roman"/>
          <w:sz w:val="24"/>
          <w:szCs w:val="24"/>
          <w:lang w:val="kk-KZ"/>
        </w:rPr>
        <w:t>сатып алу туралы шарт жасасады</w:t>
      </w:r>
      <w:r w:rsidR="00170A74" w:rsidRPr="00A247C7">
        <w:rPr>
          <w:rFonts w:ascii="Times New Roman" w:hAnsi="Times New Roman" w:cs="Times New Roman"/>
          <w:bCs/>
          <w:sz w:val="24"/>
          <w:szCs w:val="24"/>
          <w:lang w:val="kk-KZ"/>
        </w:rPr>
        <w:t>.</w:t>
      </w:r>
    </w:p>
    <w:p w14:paraId="10059364" w14:textId="77777777" w:rsidR="00170A74" w:rsidRPr="00A247C7" w:rsidRDefault="00A247C7" w:rsidP="009230D3">
      <w:pPr>
        <w:pStyle w:val="a6"/>
        <w:numPr>
          <w:ilvl w:val="0"/>
          <w:numId w:val="9"/>
        </w:numPr>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Тапсырыс беруші тендердің қорытындылары туралы хаттамаға қол қойғаннан кейін</w:t>
      </w:r>
      <w:r w:rsidR="00170A74" w:rsidRPr="00A247C7">
        <w:rPr>
          <w:rFonts w:ascii="Times New Roman" w:hAnsi="Times New Roman" w:cs="Times New Roman"/>
          <w:sz w:val="24"/>
          <w:szCs w:val="24"/>
          <w:lang w:val="kk-KZ"/>
        </w:rPr>
        <w:t xml:space="preserve">: </w:t>
      </w:r>
    </w:p>
    <w:p w14:paraId="40F428C9" w14:textId="77777777" w:rsidR="00170A74" w:rsidRPr="00A247C7" w:rsidRDefault="00170A74" w:rsidP="00C03421">
      <w:pPr>
        <w:pStyle w:val="a6"/>
        <w:ind w:firstLine="720"/>
        <w:jc w:val="both"/>
        <w:rPr>
          <w:rFonts w:ascii="Times New Roman" w:hAnsi="Times New Roman" w:cs="Times New Roman"/>
          <w:bCs/>
          <w:sz w:val="24"/>
          <w:szCs w:val="24"/>
          <w:lang w:val="kk-KZ"/>
        </w:rPr>
      </w:pPr>
      <w:r w:rsidRPr="00A247C7">
        <w:rPr>
          <w:rFonts w:ascii="Times New Roman" w:hAnsi="Times New Roman" w:cs="Times New Roman"/>
          <w:bCs/>
          <w:sz w:val="24"/>
          <w:szCs w:val="24"/>
          <w:lang w:val="kk-KZ"/>
        </w:rPr>
        <w:t xml:space="preserve">1) </w:t>
      </w:r>
      <w:r w:rsidR="00A247C7" w:rsidRPr="00965A17">
        <w:rPr>
          <w:rFonts w:ascii="Times New Roman" w:hAnsi="Times New Roman" w:cs="Times New Roman"/>
          <w:bCs/>
          <w:sz w:val="24"/>
          <w:szCs w:val="24"/>
          <w:lang w:val="kk-KZ"/>
        </w:rPr>
        <w:t>жеңімпазға хабарлама жібереді</w:t>
      </w:r>
      <w:r w:rsidRPr="00A247C7">
        <w:rPr>
          <w:rFonts w:ascii="Times New Roman" w:hAnsi="Times New Roman" w:cs="Times New Roman"/>
          <w:bCs/>
          <w:sz w:val="24"/>
          <w:szCs w:val="24"/>
          <w:lang w:val="kk-KZ"/>
        </w:rPr>
        <w:t>;</w:t>
      </w:r>
    </w:p>
    <w:p w14:paraId="71CD8F78" w14:textId="77777777" w:rsidR="00170A74" w:rsidRPr="00A247C7" w:rsidRDefault="00170A74" w:rsidP="00C03421">
      <w:pPr>
        <w:pStyle w:val="a6"/>
        <w:ind w:firstLine="720"/>
        <w:jc w:val="both"/>
        <w:rPr>
          <w:rFonts w:ascii="Times New Roman" w:hAnsi="Times New Roman" w:cs="Times New Roman"/>
          <w:bCs/>
          <w:sz w:val="24"/>
          <w:szCs w:val="24"/>
          <w:lang w:val="kk-KZ"/>
        </w:rPr>
      </w:pPr>
      <w:r w:rsidRPr="00A247C7">
        <w:rPr>
          <w:rFonts w:ascii="Times New Roman" w:hAnsi="Times New Roman" w:cs="Times New Roman"/>
          <w:bCs/>
          <w:sz w:val="24"/>
          <w:szCs w:val="24"/>
          <w:lang w:val="kk-KZ"/>
        </w:rPr>
        <w:lastRenderedPageBreak/>
        <w:t xml:space="preserve">2) </w:t>
      </w:r>
      <w:r w:rsidR="00A247C7" w:rsidRPr="00965A17">
        <w:rPr>
          <w:rFonts w:ascii="Times New Roman" w:hAnsi="Times New Roman" w:cs="Times New Roman"/>
          <w:bCs/>
          <w:sz w:val="24"/>
          <w:szCs w:val="24"/>
          <w:lang w:val="kk-KZ"/>
        </w:rPr>
        <w:t>тендер қорытындылары туралы хаттаманы Тапсырыс берушінің интернет-ресурсына орналастырады</w:t>
      </w:r>
      <w:r w:rsidRPr="00A247C7">
        <w:rPr>
          <w:rFonts w:ascii="Times New Roman" w:hAnsi="Times New Roman" w:cs="Times New Roman"/>
          <w:bCs/>
          <w:sz w:val="24"/>
          <w:szCs w:val="24"/>
          <w:lang w:val="kk-KZ"/>
        </w:rPr>
        <w:t>.</w:t>
      </w:r>
    </w:p>
    <w:p w14:paraId="7605D05F" w14:textId="77777777" w:rsidR="00170A74" w:rsidRPr="00A247C7" w:rsidRDefault="00170A74" w:rsidP="00C03421">
      <w:pPr>
        <w:pStyle w:val="a6"/>
        <w:jc w:val="both"/>
        <w:rPr>
          <w:rFonts w:ascii="Times New Roman" w:hAnsi="Times New Roman" w:cs="Times New Roman"/>
          <w:b/>
          <w:bCs/>
          <w:sz w:val="24"/>
          <w:szCs w:val="24"/>
          <w:lang w:val="kk-KZ"/>
        </w:rPr>
      </w:pPr>
    </w:p>
    <w:p w14:paraId="5817CE5C" w14:textId="77777777" w:rsidR="00170A74" w:rsidRPr="00476D09" w:rsidRDefault="00170A74" w:rsidP="00FA1B3A">
      <w:pPr>
        <w:pStyle w:val="a6"/>
        <w:jc w:val="center"/>
        <w:rPr>
          <w:rFonts w:ascii="Times New Roman" w:hAnsi="Times New Roman" w:cs="Times New Roman"/>
          <w:b/>
          <w:bCs/>
          <w:sz w:val="24"/>
          <w:szCs w:val="24"/>
          <w:lang w:val="kk-KZ"/>
        </w:rPr>
      </w:pPr>
      <w:r w:rsidRPr="00476D09">
        <w:rPr>
          <w:rFonts w:ascii="Times New Roman" w:hAnsi="Times New Roman" w:cs="Times New Roman"/>
          <w:b/>
          <w:bCs/>
          <w:sz w:val="24"/>
          <w:szCs w:val="24"/>
          <w:lang w:val="kk-KZ"/>
        </w:rPr>
        <w:t xml:space="preserve">15. </w:t>
      </w:r>
      <w:r w:rsidR="00476D09" w:rsidRPr="00965A17">
        <w:rPr>
          <w:rFonts w:ascii="Times New Roman" w:hAnsi="Times New Roman" w:cs="Times New Roman"/>
          <w:b/>
          <w:bCs/>
          <w:sz w:val="24"/>
          <w:szCs w:val="24"/>
          <w:lang w:val="kk-KZ"/>
        </w:rPr>
        <w:t>Тендер қорытындылары бойынша сатып алу туралы шартты жасасу тәртібі</w:t>
      </w:r>
    </w:p>
    <w:p w14:paraId="24549762" w14:textId="77777777" w:rsidR="00170A74" w:rsidRPr="00476D09" w:rsidRDefault="00476D09" w:rsidP="009230D3">
      <w:pPr>
        <w:pStyle w:val="Default"/>
        <w:numPr>
          <w:ilvl w:val="0"/>
          <w:numId w:val="9"/>
        </w:numPr>
        <w:tabs>
          <w:tab w:val="left" w:pos="1134"/>
        </w:tabs>
        <w:ind w:left="0" w:firstLine="720"/>
        <w:jc w:val="both"/>
        <w:rPr>
          <w:lang w:val="kk-KZ"/>
        </w:rPr>
      </w:pPr>
      <w:r w:rsidRPr="00965A17">
        <w:rPr>
          <w:lang w:val="kk-KZ"/>
        </w:rPr>
        <w:t xml:space="preserve">Шарт Тендерлік құжаттамада қамтылған сатып алу туралы шарт жобасына сәйкес жасалады (Тендерлік құжаттамаға № </w:t>
      </w:r>
      <w:r w:rsidR="005545AE">
        <w:rPr>
          <w:lang w:val="kk-KZ"/>
        </w:rPr>
        <w:t>8</w:t>
      </w:r>
      <w:r w:rsidRPr="00965A17">
        <w:rPr>
          <w:lang w:val="kk-KZ"/>
        </w:rPr>
        <w:t xml:space="preserve"> қосымша)</w:t>
      </w:r>
      <w:r w:rsidR="00170A74" w:rsidRPr="00476D09">
        <w:rPr>
          <w:lang w:val="kk-KZ"/>
        </w:rPr>
        <w:t xml:space="preserve">. </w:t>
      </w:r>
    </w:p>
    <w:p w14:paraId="5C405D05" w14:textId="77777777" w:rsidR="00170A74" w:rsidRPr="00476D09" w:rsidRDefault="00476D09" w:rsidP="009230D3">
      <w:pPr>
        <w:pStyle w:val="Default"/>
        <w:numPr>
          <w:ilvl w:val="0"/>
          <w:numId w:val="9"/>
        </w:numPr>
        <w:tabs>
          <w:tab w:val="left" w:pos="1134"/>
        </w:tabs>
        <w:ind w:left="0" w:firstLine="720"/>
        <w:jc w:val="both"/>
        <w:rPr>
          <w:lang w:val="kk-KZ"/>
        </w:rPr>
      </w:pPr>
      <w:r w:rsidRPr="00965A17">
        <w:rPr>
          <w:lang w:val="kk-KZ"/>
        </w:rPr>
        <w:t>Қазақстан Республикасының бейрезидентімен сатып алу шартын жасасқан жағдайда Қазақстан Республикасының заңнамасы талаптарын ескере отырып, олар қоса берген нысанда сатып алу шартын ресімдеуге жол беріледі</w:t>
      </w:r>
      <w:r w:rsidR="00170A74" w:rsidRPr="00476D09">
        <w:rPr>
          <w:lang w:val="kk-KZ"/>
        </w:rPr>
        <w:t xml:space="preserve">. </w:t>
      </w:r>
    </w:p>
    <w:p w14:paraId="2C3D8187" w14:textId="4A592EE1" w:rsidR="00170A74" w:rsidRPr="000D3BF4" w:rsidRDefault="00476D09" w:rsidP="009230D3">
      <w:pPr>
        <w:pStyle w:val="a"/>
        <w:numPr>
          <w:ilvl w:val="0"/>
          <w:numId w:val="9"/>
        </w:numPr>
        <w:tabs>
          <w:tab w:val="left" w:pos="0"/>
          <w:tab w:val="left" w:pos="1134"/>
        </w:tabs>
        <w:ind w:left="0" w:firstLine="720"/>
        <w:jc w:val="both"/>
        <w:rPr>
          <w:rFonts w:ascii="Times New Roman" w:hAnsi="Times New Roman" w:cs="Times New Roman"/>
          <w:b w:val="0"/>
          <w:lang w:val="kk-KZ"/>
        </w:rPr>
      </w:pPr>
      <w:r w:rsidRPr="00965A17">
        <w:rPr>
          <w:rFonts w:ascii="Times New Roman" w:hAnsi="Times New Roman" w:cs="Times New Roman"/>
          <w:b w:val="0"/>
          <w:lang w:val="kk-KZ"/>
        </w:rPr>
        <w:t xml:space="preserve">Тендер жеңімпазы ҚҚС-ты төлеуші болып табылмайтын  немесе Қазақстан Республикасының заңнамасына сәйкес </w:t>
      </w:r>
      <w:r>
        <w:rPr>
          <w:rFonts w:ascii="Times New Roman" w:hAnsi="Times New Roman" w:cs="Times New Roman"/>
          <w:b w:val="0"/>
          <w:lang w:val="kk-KZ"/>
        </w:rPr>
        <w:t>орындалатын жұмыстарға ҚҚС</w:t>
      </w:r>
      <w:r w:rsidRPr="00965A17">
        <w:rPr>
          <w:rFonts w:ascii="Times New Roman" w:hAnsi="Times New Roman" w:cs="Times New Roman"/>
          <w:b w:val="0"/>
          <w:lang w:val="kk-KZ"/>
        </w:rPr>
        <w:t xml:space="preserve"> салынбайтын жағдайларды қоспағанда, сатып алу туралы шарт</w:t>
      </w:r>
      <w:r>
        <w:rPr>
          <w:rFonts w:ascii="Times New Roman" w:hAnsi="Times New Roman" w:cs="Times New Roman"/>
          <w:b w:val="0"/>
          <w:lang w:val="kk-KZ"/>
        </w:rPr>
        <w:t>та</w:t>
      </w:r>
      <w:r w:rsidRPr="00965A17">
        <w:rPr>
          <w:rFonts w:ascii="Times New Roman" w:hAnsi="Times New Roman" w:cs="Times New Roman"/>
          <w:b w:val="0"/>
          <w:lang w:val="kk-KZ"/>
        </w:rPr>
        <w:t xml:space="preserve"> тендер жеңімпа</w:t>
      </w:r>
      <w:r>
        <w:rPr>
          <w:rFonts w:ascii="Times New Roman" w:hAnsi="Times New Roman" w:cs="Times New Roman"/>
          <w:b w:val="0"/>
          <w:lang w:val="kk-KZ"/>
        </w:rPr>
        <w:t>зы ұсынған ҚҚС есептелген баға</w:t>
      </w:r>
      <w:r w:rsidRPr="00965A17">
        <w:rPr>
          <w:rFonts w:ascii="Times New Roman" w:hAnsi="Times New Roman" w:cs="Times New Roman"/>
          <w:b w:val="0"/>
          <w:lang w:val="kk-KZ"/>
        </w:rPr>
        <w:t xml:space="preserve"> қамт</w:t>
      </w:r>
      <w:r>
        <w:rPr>
          <w:rFonts w:ascii="Times New Roman" w:hAnsi="Times New Roman" w:cs="Times New Roman"/>
          <w:b w:val="0"/>
          <w:lang w:val="kk-KZ"/>
        </w:rPr>
        <w:t>ыл</w:t>
      </w:r>
      <w:r w:rsidRPr="00965A17">
        <w:rPr>
          <w:rFonts w:ascii="Times New Roman" w:hAnsi="Times New Roman" w:cs="Times New Roman"/>
          <w:b w:val="0"/>
          <w:lang w:val="kk-KZ"/>
        </w:rPr>
        <w:t>уға тиіс</w:t>
      </w:r>
      <w:r w:rsidR="00170A74" w:rsidRPr="000D3BF4">
        <w:rPr>
          <w:rFonts w:ascii="Times New Roman" w:hAnsi="Times New Roman" w:cs="Times New Roman"/>
          <w:b w:val="0"/>
          <w:lang w:val="kk-KZ"/>
        </w:rPr>
        <w:t>.</w:t>
      </w:r>
    </w:p>
    <w:p w14:paraId="4E9EE36C" w14:textId="77777777" w:rsidR="00170A74" w:rsidRPr="00AF015D" w:rsidRDefault="000D3BF4" w:rsidP="009230D3">
      <w:pPr>
        <w:pStyle w:val="Default"/>
        <w:numPr>
          <w:ilvl w:val="0"/>
          <w:numId w:val="9"/>
        </w:numPr>
        <w:tabs>
          <w:tab w:val="left" w:pos="1134"/>
        </w:tabs>
        <w:ind w:left="0" w:firstLine="720"/>
        <w:jc w:val="both"/>
        <w:rPr>
          <w:lang w:val="kk-KZ"/>
        </w:rPr>
      </w:pPr>
      <w:r w:rsidRPr="00965A17">
        <w:rPr>
          <w:lang w:val="kk-KZ"/>
        </w:rPr>
        <w:t>Тендер тәсілімен сатып алу туралы шарт сатып алу қорытындылары  туралы хаттамада көрсетілген мерзімде, бірақ қорытындылар туралы хаттамаға қол қойылған күннен бастап күнтізбелік 5 (бес) күннен ерте емес және бастап күнтізбелік 25 (жиырма бес) күннен кешіктірілмей жасалады</w:t>
      </w:r>
      <w:r w:rsidR="00170A74" w:rsidRPr="00AF015D">
        <w:rPr>
          <w:lang w:val="kk-KZ"/>
        </w:rPr>
        <w:t>.</w:t>
      </w:r>
    </w:p>
    <w:p w14:paraId="408775BC" w14:textId="77777777" w:rsidR="00AF015D" w:rsidRPr="00AF015D" w:rsidRDefault="00AF015D" w:rsidP="009230D3">
      <w:pPr>
        <w:pStyle w:val="a"/>
        <w:numPr>
          <w:ilvl w:val="0"/>
          <w:numId w:val="9"/>
        </w:numPr>
        <w:tabs>
          <w:tab w:val="left" w:pos="0"/>
          <w:tab w:val="left" w:pos="1134"/>
        </w:tabs>
        <w:ind w:left="0" w:firstLine="720"/>
        <w:jc w:val="both"/>
        <w:rPr>
          <w:rFonts w:ascii="Times New Roman" w:hAnsi="Times New Roman" w:cs="Times New Roman"/>
          <w:b w:val="0"/>
          <w:lang w:val="kk-KZ"/>
        </w:rPr>
      </w:pPr>
      <w:r w:rsidRPr="00965A17">
        <w:rPr>
          <w:rFonts w:ascii="Times New Roman" w:hAnsi="Times New Roman" w:cs="Times New Roman"/>
          <w:b w:val="0"/>
          <w:lang w:val="kk-KZ"/>
        </w:rPr>
        <w:t>Егер сатып алу туралы шарт Қазақстан Республикасының бейрезиденттерімен  жасалса, бұл мерзім күнтізбелік 10 (он) күнге қосымша ұзартылуы мүмкін</w:t>
      </w:r>
      <w:r>
        <w:rPr>
          <w:rFonts w:ascii="Times New Roman" w:hAnsi="Times New Roman" w:cs="Times New Roman"/>
          <w:b w:val="0"/>
          <w:lang w:val="kk-KZ"/>
        </w:rPr>
        <w:t>.</w:t>
      </w:r>
    </w:p>
    <w:p w14:paraId="27BC7C6C" w14:textId="77777777" w:rsidR="00AF015D" w:rsidRPr="00AF015D" w:rsidRDefault="009F15DC" w:rsidP="009230D3">
      <w:pPr>
        <w:pStyle w:val="Default"/>
        <w:numPr>
          <w:ilvl w:val="0"/>
          <w:numId w:val="9"/>
        </w:numPr>
        <w:tabs>
          <w:tab w:val="left" w:pos="1134"/>
        </w:tabs>
        <w:ind w:left="0" w:firstLine="720"/>
        <w:jc w:val="both"/>
        <w:rPr>
          <w:lang w:val="kk-KZ"/>
        </w:rPr>
      </w:pPr>
      <w:r>
        <w:rPr>
          <w:lang w:val="kk-KZ"/>
        </w:rPr>
        <w:t>Егер ж</w:t>
      </w:r>
      <w:r w:rsidR="00AF015D" w:rsidRPr="00965A17">
        <w:rPr>
          <w:lang w:val="kk-KZ"/>
        </w:rPr>
        <w:t>еңімпаз деп танылған әлеуетті жеткізуші тендер қорытындылары туралы хаттамада белгіленген мерзімде Тапсырыс берушіге қол қойылған сатып алу туралы шарт</w:t>
      </w:r>
      <w:r>
        <w:rPr>
          <w:lang w:val="kk-KZ"/>
        </w:rPr>
        <w:t>т</w:t>
      </w:r>
      <w:r w:rsidR="00AF015D" w:rsidRPr="00965A17">
        <w:rPr>
          <w:lang w:val="kk-KZ"/>
        </w:rPr>
        <w:t>ы ұсынбаса және  сатып алу туралы шартты жасасудан жалтарса, мұндай әлеуетті жеткізушіні Тапсырыс беруші Тапсырыс берушінің Сенімсіз әлеуетті жеткізушілерінің (жеткізушілерінің) тізбесіне енгізеді</w:t>
      </w:r>
      <w:r w:rsidR="00AF015D">
        <w:rPr>
          <w:lang w:val="kk-KZ"/>
        </w:rPr>
        <w:t>.</w:t>
      </w:r>
    </w:p>
    <w:p w14:paraId="04FE0DE2" w14:textId="77777777" w:rsidR="009F15DC" w:rsidRPr="009F15DC" w:rsidRDefault="009F15DC" w:rsidP="00C03421">
      <w:pPr>
        <w:pStyle w:val="Default"/>
        <w:ind w:firstLine="720"/>
        <w:jc w:val="both"/>
        <w:rPr>
          <w:lang w:val="kk-KZ"/>
        </w:rPr>
      </w:pPr>
      <w:r w:rsidRPr="00965A17">
        <w:rPr>
          <w:lang w:val="kk-KZ"/>
        </w:rPr>
        <w:t>Осы тармақтың талаптары бағалау және салыстыру қорытындылары бойынша екінші орын алған әлеуетті жеткізушіге қолданылмайды</w:t>
      </w:r>
      <w:r w:rsidRPr="009F15DC">
        <w:rPr>
          <w:lang w:val="kk-KZ"/>
        </w:rPr>
        <w:t>.</w:t>
      </w:r>
    </w:p>
    <w:p w14:paraId="216757FE" w14:textId="77777777" w:rsidR="00170A74" w:rsidRPr="0042054B" w:rsidRDefault="00D55631" w:rsidP="009230D3">
      <w:pPr>
        <w:pStyle w:val="Default"/>
        <w:numPr>
          <w:ilvl w:val="0"/>
          <w:numId w:val="9"/>
        </w:numPr>
        <w:tabs>
          <w:tab w:val="left" w:pos="1134"/>
        </w:tabs>
        <w:ind w:left="0" w:firstLine="720"/>
        <w:jc w:val="both"/>
        <w:rPr>
          <w:lang w:val="kk-KZ"/>
        </w:rPr>
      </w:pPr>
      <w:r w:rsidRPr="00965A17">
        <w:rPr>
          <w:lang w:val="kk-KZ"/>
        </w:rPr>
        <w:t>Әлеуетті жеткізуші тендерге қатысуға өтінім</w:t>
      </w:r>
      <w:r>
        <w:rPr>
          <w:lang w:val="kk-KZ"/>
        </w:rPr>
        <w:t>дер</w:t>
      </w:r>
      <w:r w:rsidRPr="00965A17">
        <w:rPr>
          <w:lang w:val="kk-KZ"/>
        </w:rPr>
        <w:t xml:space="preserve"> ашылған күннен бастап сатып алу туралы шартқа қол қойған күнге дейін</w:t>
      </w:r>
      <w:r>
        <w:rPr>
          <w:lang w:val="kk-KZ"/>
        </w:rPr>
        <w:t>гі кезеңде</w:t>
      </w:r>
      <w:r w:rsidRPr="00965A17">
        <w:rPr>
          <w:lang w:val="kk-KZ"/>
        </w:rPr>
        <w:t xml:space="preserve"> Қазақстан Республикасының ұлттық </w:t>
      </w:r>
      <w:r>
        <w:rPr>
          <w:lang w:val="kk-KZ"/>
        </w:rPr>
        <w:t>валютасы</w:t>
      </w:r>
      <w:r w:rsidRPr="00965A17">
        <w:rPr>
          <w:lang w:val="kk-KZ"/>
        </w:rPr>
        <w:t xml:space="preserve"> бағамының </w:t>
      </w:r>
      <w:r>
        <w:rPr>
          <w:lang w:val="kk-KZ"/>
        </w:rPr>
        <w:t>едәуір</w:t>
      </w:r>
      <w:r w:rsidRPr="00965A17">
        <w:rPr>
          <w:lang w:val="kk-KZ"/>
        </w:rPr>
        <w:t xml:space="preserve"> төмендеуіне байланысты сатып алу туралы шартты жасасудан бас тартқан жағдайларда әлеуетті жеткізуші сатып алу туралы шартты жасасудан жалтарған деп танылмайды</w:t>
      </w:r>
      <w:r w:rsidR="00170A74" w:rsidRPr="0042054B">
        <w:rPr>
          <w:lang w:val="kk-KZ"/>
        </w:rPr>
        <w:t xml:space="preserve">. </w:t>
      </w:r>
    </w:p>
    <w:p w14:paraId="14A76A4B" w14:textId="77777777" w:rsidR="00170A74" w:rsidRPr="005B0AC5" w:rsidRDefault="0042054B" w:rsidP="009230D3">
      <w:pPr>
        <w:pStyle w:val="a"/>
        <w:numPr>
          <w:ilvl w:val="0"/>
          <w:numId w:val="9"/>
        </w:numPr>
        <w:tabs>
          <w:tab w:val="left" w:pos="0"/>
          <w:tab w:val="left" w:pos="567"/>
          <w:tab w:val="left" w:pos="1134"/>
        </w:tabs>
        <w:ind w:left="0" w:firstLine="720"/>
        <w:jc w:val="both"/>
        <w:rPr>
          <w:rFonts w:ascii="Times New Roman" w:hAnsi="Times New Roman" w:cs="Times New Roman"/>
          <w:b w:val="0"/>
          <w:lang w:val="kk-KZ"/>
        </w:rPr>
      </w:pPr>
      <w:r w:rsidRPr="00965A17">
        <w:rPr>
          <w:rFonts w:ascii="Times New Roman" w:hAnsi="Times New Roman" w:cs="Times New Roman"/>
          <w:b w:val="0"/>
          <w:lang w:val="kk-KZ"/>
        </w:rPr>
        <w:t>Егер тендердің жеңімпазы тендер қорытындылары туралы ха</w:t>
      </w:r>
      <w:r>
        <w:rPr>
          <w:rFonts w:ascii="Times New Roman" w:hAnsi="Times New Roman" w:cs="Times New Roman"/>
          <w:b w:val="0"/>
          <w:lang w:val="kk-KZ"/>
        </w:rPr>
        <w:t>ттамада белгіленген мерзімде</w:t>
      </w:r>
      <w:r w:rsidRPr="00965A17">
        <w:rPr>
          <w:rFonts w:ascii="Times New Roman" w:hAnsi="Times New Roman" w:cs="Times New Roman"/>
          <w:b w:val="0"/>
          <w:lang w:val="kk-KZ"/>
        </w:rPr>
        <w:t xml:space="preserve"> қол қойылған сатып алу туралы шартты</w:t>
      </w:r>
      <w:r>
        <w:rPr>
          <w:rFonts w:ascii="Times New Roman" w:hAnsi="Times New Roman" w:cs="Times New Roman"/>
          <w:b w:val="0"/>
          <w:lang w:val="kk-KZ"/>
        </w:rPr>
        <w:t xml:space="preserve"> Тапсырыс берушіге</w:t>
      </w:r>
      <w:r w:rsidRPr="00965A17">
        <w:rPr>
          <w:rFonts w:ascii="Times New Roman" w:hAnsi="Times New Roman" w:cs="Times New Roman"/>
          <w:b w:val="0"/>
          <w:lang w:val="kk-KZ"/>
        </w:rPr>
        <w:t xml:space="preserve"> ұсынбаса, онда тендерлік комиссия сатып алу туралы шартқа қол қою үшін белгіленген</w:t>
      </w:r>
      <w:r>
        <w:rPr>
          <w:rFonts w:ascii="Times New Roman" w:hAnsi="Times New Roman" w:cs="Times New Roman"/>
          <w:b w:val="0"/>
          <w:lang w:val="kk-KZ"/>
        </w:rPr>
        <w:t xml:space="preserve"> мерзім</w:t>
      </w:r>
      <w:r w:rsidRPr="00965A17">
        <w:rPr>
          <w:rFonts w:ascii="Times New Roman" w:hAnsi="Times New Roman" w:cs="Times New Roman"/>
          <w:b w:val="0"/>
          <w:lang w:val="kk-KZ"/>
        </w:rPr>
        <w:t xml:space="preserve"> өткен күннен бастап немесе жеңімпаз сатып алу туралы шартқа қол қоюдан жазбаша бас тартқан күннен бастап 3 (үш) жұмыс күні ішінде  бағалау және салыстыру қорытындылары бойынша бағасы және тендерге қатысуға өтінімде ұсынылған шарттарда екінші орын алған әлеуетті жеткізушіні тендер жеңімпазы деп айқындайды</w:t>
      </w:r>
      <w:r w:rsidR="00170A74" w:rsidRPr="005B0AC5">
        <w:rPr>
          <w:rFonts w:ascii="Times New Roman" w:hAnsi="Times New Roman" w:cs="Times New Roman"/>
          <w:b w:val="0"/>
          <w:lang w:val="kk-KZ"/>
        </w:rPr>
        <w:t>.</w:t>
      </w:r>
    </w:p>
    <w:p w14:paraId="75A56981" w14:textId="77777777" w:rsidR="005B0AC5" w:rsidRDefault="005B0AC5" w:rsidP="00C03421">
      <w:pPr>
        <w:pStyle w:val="a0"/>
        <w:numPr>
          <w:ilvl w:val="0"/>
          <w:numId w:val="0"/>
        </w:numPr>
        <w:tabs>
          <w:tab w:val="left" w:pos="567"/>
        </w:tabs>
        <w:ind w:firstLine="720"/>
        <w:rPr>
          <w:rFonts w:ascii="Times New Roman" w:hAnsi="Times New Roman" w:cs="Times New Roman"/>
          <w:lang w:val="kk-KZ"/>
        </w:rPr>
      </w:pPr>
      <w:r w:rsidRPr="00965A17">
        <w:rPr>
          <w:rFonts w:ascii="Times New Roman" w:hAnsi="Times New Roman" w:cs="Times New Roman"/>
          <w:lang w:val="kk-KZ"/>
        </w:rPr>
        <w:t>Бағалау және салыстыру қорытындылары бойынша екінші орын алған әлеуетті жеткізушіге сатып алу туралы шартқа қол қою туралы хабарламаны Тапсырыс беруші бағалау және салыстыру қорытындылары бойынша екінші орын алған әлеуетті жеткізушіні жеңімпаз деп тану туралы тендерлік комиссияның шешіміне қол қойылған күннен бастап 3 (үш) жұмыс күні ішінде жіберуге міндетті. Бағалау және салыстыру қорытындылары бойынша екінші орын алған әлеуетті жеткізуші Тапсырыс берушіден хабарламаны алған күннен бастап күнтізбелік 5 (бес) күн ішінде сатып алу туралы шартқа қол қоюға тиіс. Бағалау және салыстыру қорытындылары бойынша екінші орын алған әлеуетті жеткізуші сатып алу туралы шартқа қол қоюдан бас тартқан немесе қол қойылған сатып алу туралы шартты  ұсынбаған жағдайда сатып алу қайталап жүзеге асырылуға тиіс</w:t>
      </w:r>
      <w:r>
        <w:rPr>
          <w:rFonts w:ascii="Times New Roman" w:hAnsi="Times New Roman" w:cs="Times New Roman"/>
          <w:lang w:val="kk-KZ"/>
        </w:rPr>
        <w:t>.</w:t>
      </w:r>
    </w:p>
    <w:p w14:paraId="65CD64C9" w14:textId="77777777" w:rsidR="00170A74" w:rsidRPr="00BB19E8" w:rsidRDefault="00CD15AF" w:rsidP="009230D3">
      <w:pPr>
        <w:pStyle w:val="a"/>
        <w:numPr>
          <w:ilvl w:val="0"/>
          <w:numId w:val="9"/>
        </w:numPr>
        <w:tabs>
          <w:tab w:val="left" w:pos="0"/>
          <w:tab w:val="left" w:pos="567"/>
          <w:tab w:val="left" w:pos="720"/>
          <w:tab w:val="left" w:pos="1134"/>
        </w:tabs>
        <w:ind w:left="0" w:firstLine="709"/>
        <w:jc w:val="both"/>
        <w:rPr>
          <w:rFonts w:ascii="Times New Roman" w:hAnsi="Times New Roman" w:cs="Times New Roman"/>
          <w:b w:val="0"/>
          <w:lang w:val="kk-KZ"/>
        </w:rPr>
      </w:pPr>
      <w:r w:rsidRPr="00965A17">
        <w:rPr>
          <w:rFonts w:ascii="Times New Roman" w:hAnsi="Times New Roman" w:cs="Times New Roman"/>
          <w:b w:val="0"/>
          <w:lang w:val="kk-KZ"/>
        </w:rPr>
        <w:t xml:space="preserve">Егер шартты орындау сатысында сатып алу туралы шарт жеткізушінің кәнісінен бұзылса, Тапсырыс беруші бағалау және салыстыру қорытындылары бойынша екінші орын </w:t>
      </w:r>
      <w:r w:rsidRPr="00965A17">
        <w:rPr>
          <w:rFonts w:ascii="Times New Roman" w:hAnsi="Times New Roman" w:cs="Times New Roman"/>
          <w:b w:val="0"/>
          <w:lang w:val="kk-KZ"/>
        </w:rPr>
        <w:lastRenderedPageBreak/>
        <w:t>алған әлеуетті жеткізушіге жеткізуші орындаған және Тапсырыс беруші төлеген міндеттемелердің құнын ескере отырып, тендерге қатысуға өтінімде әлеуетті жеткізуші</w:t>
      </w:r>
      <w:r>
        <w:rPr>
          <w:rFonts w:ascii="Times New Roman" w:hAnsi="Times New Roman" w:cs="Times New Roman"/>
          <w:b w:val="0"/>
          <w:lang w:val="kk-KZ"/>
        </w:rPr>
        <w:t xml:space="preserve"> </w:t>
      </w:r>
      <w:r w:rsidRPr="00965A17">
        <w:rPr>
          <w:rFonts w:ascii="Times New Roman" w:hAnsi="Times New Roman" w:cs="Times New Roman"/>
          <w:b w:val="0"/>
          <w:lang w:val="kk-KZ"/>
        </w:rPr>
        <w:t>ұсынған бағадан аспайтын баға бойынша  онымен сатып алу туралы шарт жасасу ниеті туралы хабарлама жіберуге тиіс. Егер хабарлама жіберілген күннен бастап 10 (он) жұмыс күні өткен соң бағалау және салыстыру қорытындылары бойынша екінші орын алған әлеуетті жеткізуші хабарламаға жауапты ұсынбаса сатып алулар қайталап жүзеге асырылуға тиіс</w:t>
      </w:r>
      <w:r w:rsidR="00170A74" w:rsidRPr="00BB19E8">
        <w:rPr>
          <w:rFonts w:ascii="Times New Roman" w:hAnsi="Times New Roman" w:cs="Times New Roman"/>
          <w:b w:val="0"/>
          <w:lang w:val="kk-KZ"/>
        </w:rPr>
        <w:t>.</w:t>
      </w:r>
    </w:p>
    <w:p w14:paraId="13A054A7" w14:textId="77777777" w:rsidR="00170A74" w:rsidRPr="00BB19E8" w:rsidRDefault="00BB19E8" w:rsidP="009230D3">
      <w:pPr>
        <w:pStyle w:val="a"/>
        <w:numPr>
          <w:ilvl w:val="0"/>
          <w:numId w:val="9"/>
        </w:numPr>
        <w:tabs>
          <w:tab w:val="left" w:pos="0"/>
          <w:tab w:val="left" w:pos="567"/>
          <w:tab w:val="left" w:pos="720"/>
          <w:tab w:val="left" w:pos="1134"/>
        </w:tabs>
        <w:ind w:left="0" w:firstLine="709"/>
        <w:jc w:val="both"/>
        <w:rPr>
          <w:rFonts w:ascii="Times New Roman" w:hAnsi="Times New Roman" w:cs="Times New Roman"/>
          <w:b w:val="0"/>
          <w:lang w:val="kk-KZ"/>
        </w:rPr>
      </w:pPr>
      <w:r w:rsidRPr="00965A17">
        <w:rPr>
          <w:rFonts w:ascii="Times New Roman" w:hAnsi="Times New Roman" w:cs="Times New Roman"/>
          <w:b w:val="0"/>
          <w:lang w:val="kk-KZ"/>
        </w:rPr>
        <w:t>Бағалау және салыстыру қорытындылары бойынша екінші орын алған әлеуетті жеткізушіні тендер жеңімпазы етіп айқындау туралы тендерлік комиссияның шешімі  бағалау және салыстыру қорытындылары бойынша екінші орын алған әлеуетті жеткізушіні жеңімпазы етіп айқындау туралы хаттамамен ресімделеді, ол сатып алу туралы шарттың сомасы мен оны жасасу мерзімін қамтуға тиіс</w:t>
      </w:r>
      <w:r w:rsidR="00170A74" w:rsidRPr="00BB19E8">
        <w:rPr>
          <w:rFonts w:ascii="Times New Roman" w:hAnsi="Times New Roman" w:cs="Times New Roman"/>
          <w:b w:val="0"/>
          <w:lang w:val="kk-KZ"/>
        </w:rPr>
        <w:t xml:space="preserve">. </w:t>
      </w:r>
    </w:p>
    <w:p w14:paraId="08DC5826" w14:textId="77777777" w:rsidR="00BB19E8" w:rsidRPr="00845375" w:rsidRDefault="00BB19E8" w:rsidP="009230D3">
      <w:pPr>
        <w:pStyle w:val="a6"/>
        <w:numPr>
          <w:ilvl w:val="0"/>
          <w:numId w:val="9"/>
        </w:numPr>
        <w:tabs>
          <w:tab w:val="left" w:pos="720"/>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Сатып алу туралы шарттың жобасына өзгерістер мен толықтырулар енгізуге Қағидалардың 105-тармағына сәйкес тараптардың өзара келісуі бойынша жол беріледі</w:t>
      </w:r>
      <w:r w:rsidRPr="00845375">
        <w:rPr>
          <w:rFonts w:ascii="Times New Roman" w:hAnsi="Times New Roman" w:cs="Times New Roman"/>
          <w:sz w:val="24"/>
          <w:szCs w:val="24"/>
          <w:lang w:val="kk-KZ"/>
        </w:rPr>
        <w:t xml:space="preserve"> </w:t>
      </w:r>
    </w:p>
    <w:p w14:paraId="082E563E" w14:textId="77777777" w:rsidR="00BB19E8" w:rsidRPr="00845375" w:rsidRDefault="00BB19E8" w:rsidP="009230D3">
      <w:pPr>
        <w:pStyle w:val="a6"/>
        <w:numPr>
          <w:ilvl w:val="0"/>
          <w:numId w:val="9"/>
        </w:numPr>
        <w:tabs>
          <w:tab w:val="left" w:pos="720"/>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Жасасқан сатып алу туралы шартқа өзгерістер енгізуге Қағидалардың 107-тармағына сәйкес тараптардың өзара келісуі бойынша жол беріледі</w:t>
      </w:r>
      <w:r w:rsidRPr="00845375">
        <w:rPr>
          <w:rFonts w:ascii="Times New Roman" w:hAnsi="Times New Roman" w:cs="Times New Roman"/>
          <w:sz w:val="24"/>
          <w:szCs w:val="24"/>
          <w:lang w:val="kk-KZ"/>
        </w:rPr>
        <w:t xml:space="preserve"> </w:t>
      </w:r>
    </w:p>
    <w:p w14:paraId="74AF30FB" w14:textId="77777777" w:rsidR="00170A74" w:rsidRPr="00845375" w:rsidRDefault="00BB19E8" w:rsidP="009230D3">
      <w:pPr>
        <w:pStyle w:val="a6"/>
        <w:numPr>
          <w:ilvl w:val="0"/>
          <w:numId w:val="9"/>
        </w:numPr>
        <w:tabs>
          <w:tab w:val="left" w:pos="720"/>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Сатып алу туралы шартқа өзгерістер мен толықтырулар шарттың ажырамас бөлігі болып табылатын шартқа қосымша жазбаша келісім түрінде ресімделеді</w:t>
      </w:r>
      <w:r w:rsidR="00170A74" w:rsidRPr="00845375">
        <w:rPr>
          <w:rFonts w:ascii="Times New Roman" w:hAnsi="Times New Roman" w:cs="Times New Roman"/>
          <w:sz w:val="24"/>
          <w:szCs w:val="24"/>
          <w:lang w:val="kk-KZ"/>
        </w:rPr>
        <w:t xml:space="preserve">. </w:t>
      </w:r>
    </w:p>
    <w:p w14:paraId="7FF710AE" w14:textId="6C8EF5F2" w:rsidR="00170A74" w:rsidRPr="00845375" w:rsidRDefault="00252AC7" w:rsidP="009230D3">
      <w:pPr>
        <w:pStyle w:val="a6"/>
        <w:numPr>
          <w:ilvl w:val="0"/>
          <w:numId w:val="9"/>
        </w:numPr>
        <w:tabs>
          <w:tab w:val="left" w:pos="720"/>
          <w:tab w:val="left" w:pos="1134"/>
        </w:tabs>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жеткізуші</w:t>
      </w:r>
      <w:r w:rsidRPr="00252AC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жұмыстарды орындаудың </w:t>
      </w:r>
      <w:r w:rsidRPr="00965A17">
        <w:rPr>
          <w:rFonts w:ascii="Times New Roman" w:hAnsi="Times New Roman" w:cs="Times New Roman"/>
          <w:bCs/>
          <w:sz w:val="24"/>
          <w:szCs w:val="24"/>
          <w:lang w:val="kk-KZ"/>
        </w:rPr>
        <w:t xml:space="preserve">жақсы шарттарын, сондай-ақ сатып алынатын </w:t>
      </w:r>
      <w:r>
        <w:rPr>
          <w:rFonts w:ascii="Times New Roman" w:hAnsi="Times New Roman" w:cs="Times New Roman"/>
          <w:bCs/>
          <w:sz w:val="24"/>
          <w:szCs w:val="24"/>
          <w:lang w:val="kk-KZ"/>
        </w:rPr>
        <w:t>жұмыстар жақсы сипаттамаларын ұсынатын</w:t>
      </w:r>
      <w:r>
        <w:rPr>
          <w:rFonts w:ascii="Times New Roman" w:hAnsi="Times New Roman" w:cs="Times New Roman"/>
          <w:sz w:val="24"/>
          <w:szCs w:val="24"/>
          <w:lang w:val="kk-KZ"/>
        </w:rPr>
        <w:t xml:space="preserve"> </w:t>
      </w:r>
      <w:r w:rsidRPr="00965A17">
        <w:rPr>
          <w:rFonts w:ascii="Times New Roman" w:hAnsi="Times New Roman" w:cs="Times New Roman"/>
          <w:sz w:val="24"/>
          <w:szCs w:val="24"/>
          <w:lang w:val="kk-KZ"/>
        </w:rPr>
        <w:t>жағдайларды қоспағанда, (немесе) Қағидалардың 105-107 тармақтарында көзделмеген өзге негіздер бойынша сатып алу туралы шарттың жобасына не жасалған шартқа жүргізіліп жатқан (жүргізілген) сатып алулардың талаптары мазмұнын өзгертуі мүмкін өзгерістерді және жеткізушіні таңдауға негіз болған ұсыныстарды енгізуге жол берілмейді</w:t>
      </w:r>
      <w:r w:rsidR="00CF742A" w:rsidRPr="00845375">
        <w:rPr>
          <w:rFonts w:ascii="Times New Roman" w:hAnsi="Times New Roman" w:cs="Times New Roman"/>
          <w:sz w:val="24"/>
          <w:szCs w:val="24"/>
          <w:lang w:val="kk-KZ"/>
        </w:rPr>
        <w:t>.</w:t>
      </w:r>
    </w:p>
    <w:p w14:paraId="4447DB05" w14:textId="77777777" w:rsidR="00170A74" w:rsidRPr="00845375" w:rsidRDefault="00170A74" w:rsidP="00C03421">
      <w:pPr>
        <w:pStyle w:val="a6"/>
        <w:ind w:firstLine="720"/>
        <w:jc w:val="both"/>
        <w:rPr>
          <w:rFonts w:ascii="Times New Roman" w:hAnsi="Times New Roman" w:cs="Times New Roman"/>
          <w:sz w:val="24"/>
          <w:szCs w:val="24"/>
          <w:lang w:val="kk-KZ"/>
        </w:rPr>
      </w:pPr>
    </w:p>
    <w:p w14:paraId="13AA39BE" w14:textId="77777777" w:rsidR="00170A74" w:rsidRPr="00F710C3" w:rsidRDefault="00170A74" w:rsidP="00FA1B3A">
      <w:pPr>
        <w:pStyle w:val="Default"/>
        <w:jc w:val="center"/>
        <w:rPr>
          <w:lang w:val="kk-KZ"/>
        </w:rPr>
      </w:pPr>
      <w:r w:rsidRPr="00F710C3">
        <w:rPr>
          <w:b/>
          <w:bCs/>
          <w:lang w:val="kk-KZ"/>
        </w:rPr>
        <w:t xml:space="preserve">16. </w:t>
      </w:r>
      <w:r w:rsidR="009550E6" w:rsidRPr="00965A17">
        <w:rPr>
          <w:b/>
          <w:bCs/>
          <w:lang w:val="kk-KZ"/>
        </w:rPr>
        <w:t>Әлеуетті жеткізушілер өткізілетін сатып алуға байланысты құқықтары бұзылған жағдайда жүгінуі үшін электрондық пошта мекенжайлары және телефон нөмірлері</w:t>
      </w:r>
      <w:r w:rsidR="009550E6" w:rsidRPr="00F710C3">
        <w:rPr>
          <w:b/>
          <w:bCs/>
          <w:lang w:val="kk-KZ"/>
        </w:rPr>
        <w:t xml:space="preserve"> </w:t>
      </w:r>
    </w:p>
    <w:p w14:paraId="0475E939" w14:textId="77777777" w:rsidR="00170A74" w:rsidRPr="00F710C3" w:rsidRDefault="009550E6" w:rsidP="009230D3">
      <w:pPr>
        <w:pStyle w:val="Default"/>
        <w:numPr>
          <w:ilvl w:val="0"/>
          <w:numId w:val="9"/>
        </w:numPr>
        <w:tabs>
          <w:tab w:val="left" w:pos="1134"/>
        </w:tabs>
        <w:ind w:left="0" w:firstLine="720"/>
        <w:jc w:val="both"/>
        <w:rPr>
          <w:lang w:val="kk-KZ"/>
        </w:rPr>
      </w:pPr>
      <w:r w:rsidRPr="00965A17">
        <w:rPr>
          <w:lang w:val="kk-KZ"/>
        </w:rPr>
        <w:t>Әлеуетті жеткізушілер өткізілетін сатып алуға байланысты құқықтары бұзылған жағдайда жүгінуі үшін мына телефон арқылы хабарласа алады</w:t>
      </w:r>
      <w:r w:rsidR="00170A74" w:rsidRPr="00F710C3">
        <w:rPr>
          <w:lang w:val="kk-KZ"/>
        </w:rPr>
        <w:t>: 8 (717) 272-79-60</w:t>
      </w:r>
      <w:r w:rsidR="00170A74" w:rsidRPr="00F710C3">
        <w:rPr>
          <w:color w:val="auto"/>
          <w:lang w:val="kk-KZ"/>
        </w:rPr>
        <w:t>,</w:t>
      </w:r>
      <w:r w:rsidR="00170A74" w:rsidRPr="00F710C3">
        <w:rPr>
          <w:rFonts w:ascii="Arial" w:hAnsi="Arial" w:cs="Arial"/>
          <w:color w:val="auto"/>
          <w:lang w:val="kk-KZ"/>
        </w:rPr>
        <w:t xml:space="preserve"> </w:t>
      </w:r>
      <w:r w:rsidR="00170A74" w:rsidRPr="00F710C3">
        <w:rPr>
          <w:color w:val="auto"/>
          <w:lang w:val="kk-KZ"/>
        </w:rPr>
        <w:t>a.bekperov@recycle.kz</w:t>
      </w:r>
      <w:r w:rsidR="00170A74" w:rsidRPr="00F710C3">
        <w:rPr>
          <w:lang w:val="kk-KZ"/>
        </w:rPr>
        <w:t>.</w:t>
      </w:r>
    </w:p>
    <w:p w14:paraId="3A80CFDA" w14:textId="77777777" w:rsidR="00170A74" w:rsidRPr="00F710C3" w:rsidRDefault="00170A74" w:rsidP="00C03421">
      <w:pPr>
        <w:pStyle w:val="Default"/>
        <w:jc w:val="both"/>
        <w:rPr>
          <w:lang w:val="kk-KZ"/>
        </w:rPr>
      </w:pPr>
    </w:p>
    <w:p w14:paraId="7AB2B51C" w14:textId="77777777" w:rsidR="00170A74" w:rsidRPr="00473125" w:rsidRDefault="009550E6" w:rsidP="00C03421">
      <w:pPr>
        <w:pStyle w:val="Default"/>
        <w:jc w:val="both"/>
        <w:rPr>
          <w:lang w:val="ru-RU"/>
        </w:rPr>
      </w:pPr>
      <w:proofErr w:type="spellStart"/>
      <w:r w:rsidRPr="003A269D">
        <w:rPr>
          <w:lang w:val="ru-RU"/>
        </w:rPr>
        <w:t>Қосымшалар</w:t>
      </w:r>
      <w:proofErr w:type="spellEnd"/>
      <w:r w:rsidR="00170A74" w:rsidRPr="00473125">
        <w:rPr>
          <w:lang w:val="ru-RU"/>
        </w:rPr>
        <w:t xml:space="preserve">: </w:t>
      </w:r>
    </w:p>
    <w:p w14:paraId="34DAE7FC" w14:textId="77777777" w:rsidR="00170A74" w:rsidRPr="003B7D85" w:rsidRDefault="009550E6" w:rsidP="00C03421">
      <w:pPr>
        <w:pStyle w:val="Default"/>
        <w:numPr>
          <w:ilvl w:val="0"/>
          <w:numId w:val="4"/>
        </w:numPr>
        <w:tabs>
          <w:tab w:val="left" w:pos="990"/>
        </w:tabs>
        <w:spacing w:after="36"/>
        <w:ind w:left="0" w:firstLine="720"/>
        <w:jc w:val="both"/>
        <w:rPr>
          <w:i/>
          <w:iCs/>
          <w:lang w:val="ru-RU"/>
        </w:rPr>
      </w:pPr>
      <w:proofErr w:type="spellStart"/>
      <w:r w:rsidRPr="003A269D">
        <w:rPr>
          <w:iCs/>
          <w:lang w:val="ru-RU"/>
        </w:rPr>
        <w:t>Лоттар</w:t>
      </w:r>
      <w:proofErr w:type="spellEnd"/>
      <w:r w:rsidRPr="003A269D">
        <w:rPr>
          <w:iCs/>
          <w:lang w:val="ru-RU"/>
        </w:rPr>
        <w:t xml:space="preserve"> </w:t>
      </w:r>
      <w:proofErr w:type="spellStart"/>
      <w:r w:rsidRPr="003A269D">
        <w:rPr>
          <w:iCs/>
          <w:lang w:val="ru-RU"/>
        </w:rPr>
        <w:t>тізбесі</w:t>
      </w:r>
      <w:proofErr w:type="spellEnd"/>
      <w:r w:rsidRPr="003A269D">
        <w:rPr>
          <w:iCs/>
          <w:lang w:val="ru-RU"/>
        </w:rPr>
        <w:t xml:space="preserve"> </w:t>
      </w:r>
      <w:r w:rsidRPr="003A269D">
        <w:rPr>
          <w:lang w:val="ru-RU"/>
        </w:rPr>
        <w:t>(</w:t>
      </w:r>
      <w:proofErr w:type="spellStart"/>
      <w:r w:rsidRPr="003A269D">
        <w:rPr>
          <w:lang w:val="ru-RU"/>
        </w:rPr>
        <w:t>Тендерлік</w:t>
      </w:r>
      <w:proofErr w:type="spellEnd"/>
      <w:r w:rsidRPr="003A269D">
        <w:rPr>
          <w:lang w:val="ru-RU"/>
        </w:rPr>
        <w:t xml:space="preserve"> </w:t>
      </w:r>
      <w:proofErr w:type="spellStart"/>
      <w:r w:rsidRPr="003A269D">
        <w:rPr>
          <w:lang w:val="ru-RU"/>
        </w:rPr>
        <w:t>құжаттамаға</w:t>
      </w:r>
      <w:proofErr w:type="spellEnd"/>
      <w:r w:rsidRPr="003A269D">
        <w:rPr>
          <w:lang w:val="ru-RU"/>
        </w:rPr>
        <w:t xml:space="preserve"> № 1 </w:t>
      </w:r>
      <w:proofErr w:type="spellStart"/>
      <w:r w:rsidRPr="003A269D">
        <w:rPr>
          <w:lang w:val="ru-RU"/>
        </w:rPr>
        <w:t>қосымша</w:t>
      </w:r>
      <w:proofErr w:type="spellEnd"/>
      <w:r w:rsidRPr="003A269D">
        <w:rPr>
          <w:lang w:val="ru-RU"/>
        </w:rPr>
        <w:t>)</w:t>
      </w:r>
      <w:r w:rsidR="00170A74" w:rsidRPr="003B7D85">
        <w:rPr>
          <w:iCs/>
          <w:lang w:val="ru-RU"/>
        </w:rPr>
        <w:t>;</w:t>
      </w:r>
    </w:p>
    <w:p w14:paraId="4D028F47" w14:textId="77777777" w:rsidR="00170A74" w:rsidRPr="003B7D85" w:rsidRDefault="00EA5009" w:rsidP="00C03421">
      <w:pPr>
        <w:pStyle w:val="Default"/>
        <w:numPr>
          <w:ilvl w:val="0"/>
          <w:numId w:val="4"/>
        </w:numPr>
        <w:tabs>
          <w:tab w:val="left" w:pos="990"/>
        </w:tabs>
        <w:spacing w:after="36"/>
        <w:ind w:left="0" w:firstLine="720"/>
        <w:jc w:val="both"/>
        <w:rPr>
          <w:iCs/>
          <w:lang w:val="ru-RU"/>
        </w:rPr>
      </w:pPr>
      <w:proofErr w:type="spellStart"/>
      <w:r w:rsidRPr="003A269D">
        <w:rPr>
          <w:lang w:val="ru-RU"/>
        </w:rPr>
        <w:t>Сатып</w:t>
      </w:r>
      <w:proofErr w:type="spellEnd"/>
      <w:r w:rsidRPr="003A269D">
        <w:rPr>
          <w:lang w:val="ru-RU"/>
        </w:rPr>
        <w:t xml:space="preserve"> </w:t>
      </w:r>
      <w:proofErr w:type="spellStart"/>
      <w:r w:rsidRPr="003A269D">
        <w:rPr>
          <w:lang w:val="ru-RU"/>
        </w:rPr>
        <w:t>алынатын</w:t>
      </w:r>
      <w:proofErr w:type="spellEnd"/>
      <w:r w:rsidRPr="003A269D">
        <w:rPr>
          <w:lang w:val="ru-RU"/>
        </w:rPr>
        <w:t xml:space="preserve"> </w:t>
      </w:r>
      <w:proofErr w:type="spellStart"/>
      <w:r>
        <w:rPr>
          <w:lang w:val="ru-RU"/>
        </w:rPr>
        <w:t>жұмыстар</w:t>
      </w:r>
      <w:r w:rsidR="005545AE">
        <w:rPr>
          <w:lang w:val="ru-RU"/>
        </w:rPr>
        <w:t>дың</w:t>
      </w:r>
      <w:proofErr w:type="spellEnd"/>
      <w:r>
        <w:rPr>
          <w:lang w:val="ru-RU"/>
        </w:rPr>
        <w:t xml:space="preserve"> </w:t>
      </w:r>
      <w:proofErr w:type="spellStart"/>
      <w:r w:rsidRPr="003A269D">
        <w:rPr>
          <w:lang w:val="ru-RU"/>
        </w:rPr>
        <w:t>техникалық</w:t>
      </w:r>
      <w:proofErr w:type="spellEnd"/>
      <w:r w:rsidRPr="003A269D">
        <w:rPr>
          <w:lang w:val="ru-RU"/>
        </w:rPr>
        <w:t xml:space="preserve"> </w:t>
      </w:r>
      <w:proofErr w:type="spellStart"/>
      <w:r w:rsidRPr="003A269D">
        <w:rPr>
          <w:lang w:val="ru-RU"/>
        </w:rPr>
        <w:t>өзіндік</w:t>
      </w:r>
      <w:proofErr w:type="spellEnd"/>
      <w:r w:rsidRPr="003A269D">
        <w:rPr>
          <w:lang w:val="ru-RU"/>
        </w:rPr>
        <w:t xml:space="preserve"> </w:t>
      </w:r>
      <w:proofErr w:type="spellStart"/>
      <w:r w:rsidRPr="003A269D">
        <w:rPr>
          <w:lang w:val="ru-RU"/>
        </w:rPr>
        <w:t>ерекшелігі</w:t>
      </w:r>
      <w:proofErr w:type="spellEnd"/>
      <w:r w:rsidRPr="003A269D">
        <w:rPr>
          <w:lang w:val="ru-RU"/>
        </w:rPr>
        <w:t xml:space="preserve"> (</w:t>
      </w:r>
      <w:proofErr w:type="spellStart"/>
      <w:r w:rsidRPr="003A269D">
        <w:rPr>
          <w:lang w:val="ru-RU"/>
        </w:rPr>
        <w:t>Тендерлік</w:t>
      </w:r>
      <w:proofErr w:type="spellEnd"/>
      <w:r w:rsidRPr="003A269D">
        <w:rPr>
          <w:lang w:val="ru-RU"/>
        </w:rPr>
        <w:t xml:space="preserve"> </w:t>
      </w:r>
      <w:proofErr w:type="spellStart"/>
      <w:r w:rsidRPr="003A269D">
        <w:rPr>
          <w:lang w:val="ru-RU"/>
        </w:rPr>
        <w:t>құжаттамаға</w:t>
      </w:r>
      <w:proofErr w:type="spellEnd"/>
      <w:r w:rsidRPr="003A269D">
        <w:rPr>
          <w:lang w:val="ru-RU"/>
        </w:rPr>
        <w:t xml:space="preserve"> № 2 </w:t>
      </w:r>
      <w:proofErr w:type="spellStart"/>
      <w:r w:rsidRPr="003A269D">
        <w:rPr>
          <w:lang w:val="ru-RU"/>
        </w:rPr>
        <w:t>қосымша</w:t>
      </w:r>
      <w:proofErr w:type="spellEnd"/>
      <w:r w:rsidRPr="003A269D">
        <w:rPr>
          <w:lang w:val="ru-RU"/>
        </w:rPr>
        <w:t>)</w:t>
      </w:r>
      <w:r w:rsidR="00170A74" w:rsidRPr="003B7D85">
        <w:rPr>
          <w:iCs/>
          <w:lang w:val="ru-RU"/>
        </w:rPr>
        <w:t xml:space="preserve">; </w:t>
      </w:r>
    </w:p>
    <w:p w14:paraId="763F83BC" w14:textId="77777777" w:rsidR="00170A74" w:rsidRPr="0022353E" w:rsidRDefault="003F5FFE" w:rsidP="00C03421">
      <w:pPr>
        <w:pStyle w:val="Default"/>
        <w:numPr>
          <w:ilvl w:val="0"/>
          <w:numId w:val="4"/>
        </w:numPr>
        <w:tabs>
          <w:tab w:val="left" w:pos="900"/>
          <w:tab w:val="left" w:pos="990"/>
          <w:tab w:val="left" w:pos="1080"/>
        </w:tabs>
        <w:spacing w:after="36"/>
        <w:ind w:left="0" w:firstLine="720"/>
        <w:jc w:val="both"/>
        <w:rPr>
          <w:lang w:val="ru-RU"/>
        </w:rPr>
      </w:pPr>
      <w:proofErr w:type="spellStart"/>
      <w:r w:rsidRPr="003A269D">
        <w:rPr>
          <w:iCs/>
          <w:lang w:val="ru-RU"/>
        </w:rPr>
        <w:t>Баға</w:t>
      </w:r>
      <w:proofErr w:type="spellEnd"/>
      <w:r w:rsidRPr="003A269D">
        <w:rPr>
          <w:iCs/>
          <w:lang w:val="ru-RU"/>
        </w:rPr>
        <w:t xml:space="preserve"> </w:t>
      </w:r>
      <w:proofErr w:type="spellStart"/>
      <w:r w:rsidRPr="003A269D">
        <w:rPr>
          <w:iCs/>
          <w:lang w:val="ru-RU"/>
        </w:rPr>
        <w:t>ұсынысының</w:t>
      </w:r>
      <w:proofErr w:type="spellEnd"/>
      <w:r w:rsidRPr="003A269D">
        <w:rPr>
          <w:iCs/>
          <w:lang w:val="ru-RU"/>
        </w:rPr>
        <w:t xml:space="preserve"> </w:t>
      </w:r>
      <w:proofErr w:type="spellStart"/>
      <w:r w:rsidRPr="003A269D">
        <w:rPr>
          <w:iCs/>
          <w:lang w:val="ru-RU"/>
        </w:rPr>
        <w:t>нысаны</w:t>
      </w:r>
      <w:proofErr w:type="spellEnd"/>
      <w:r w:rsidRPr="003A269D">
        <w:rPr>
          <w:iCs/>
          <w:lang w:val="ru-RU"/>
        </w:rPr>
        <w:t xml:space="preserve"> </w:t>
      </w:r>
      <w:r w:rsidRPr="003A269D">
        <w:rPr>
          <w:lang w:val="ru-RU"/>
        </w:rPr>
        <w:t>(</w:t>
      </w:r>
      <w:proofErr w:type="spellStart"/>
      <w:r w:rsidRPr="003A269D">
        <w:rPr>
          <w:lang w:val="ru-RU"/>
        </w:rPr>
        <w:t>Тендерлік</w:t>
      </w:r>
      <w:proofErr w:type="spellEnd"/>
      <w:r w:rsidRPr="003A269D">
        <w:rPr>
          <w:lang w:val="ru-RU"/>
        </w:rPr>
        <w:t xml:space="preserve"> </w:t>
      </w:r>
      <w:proofErr w:type="spellStart"/>
      <w:r w:rsidRPr="003A269D">
        <w:rPr>
          <w:lang w:val="ru-RU"/>
        </w:rPr>
        <w:t>құжаттамаға</w:t>
      </w:r>
      <w:proofErr w:type="spellEnd"/>
      <w:r w:rsidRPr="003A269D">
        <w:rPr>
          <w:lang w:val="ru-RU"/>
        </w:rPr>
        <w:t xml:space="preserve"> № 3 </w:t>
      </w:r>
      <w:proofErr w:type="spellStart"/>
      <w:r w:rsidRPr="003A269D">
        <w:rPr>
          <w:lang w:val="ru-RU"/>
        </w:rPr>
        <w:t>қосымша</w:t>
      </w:r>
      <w:proofErr w:type="spellEnd"/>
      <w:r w:rsidRPr="003A269D">
        <w:rPr>
          <w:lang w:val="ru-RU"/>
        </w:rPr>
        <w:t>)</w:t>
      </w:r>
      <w:r w:rsidR="00170A74" w:rsidRPr="003B7D85">
        <w:rPr>
          <w:iCs/>
          <w:lang w:val="ru-RU"/>
        </w:rPr>
        <w:t>;</w:t>
      </w:r>
    </w:p>
    <w:p w14:paraId="7DADC78B" w14:textId="77777777" w:rsidR="00170A74" w:rsidRDefault="003F5FFE" w:rsidP="003F5FFE">
      <w:pPr>
        <w:pStyle w:val="Default"/>
        <w:numPr>
          <w:ilvl w:val="0"/>
          <w:numId w:val="4"/>
        </w:numPr>
        <w:tabs>
          <w:tab w:val="left" w:pos="990"/>
        </w:tabs>
        <w:spacing w:after="36"/>
        <w:ind w:left="0" w:firstLine="720"/>
        <w:jc w:val="both"/>
        <w:rPr>
          <w:lang w:val="ru-RU"/>
        </w:rPr>
      </w:pPr>
      <w:proofErr w:type="spellStart"/>
      <w:r w:rsidRPr="003A269D">
        <w:rPr>
          <w:iCs/>
          <w:lang w:val="ru-RU"/>
        </w:rPr>
        <w:t>Әлеуетті</w:t>
      </w:r>
      <w:proofErr w:type="spellEnd"/>
      <w:r w:rsidRPr="003A269D">
        <w:rPr>
          <w:iCs/>
          <w:lang w:val="ru-RU"/>
        </w:rPr>
        <w:t xml:space="preserve"> </w:t>
      </w:r>
      <w:proofErr w:type="spellStart"/>
      <w:r w:rsidRPr="003A269D">
        <w:rPr>
          <w:iCs/>
          <w:lang w:val="ru-RU"/>
        </w:rPr>
        <w:t>жеткізушінің</w:t>
      </w:r>
      <w:proofErr w:type="spellEnd"/>
      <w:r w:rsidRPr="003A269D">
        <w:rPr>
          <w:iCs/>
          <w:lang w:val="ru-RU"/>
        </w:rPr>
        <w:t xml:space="preserve"> </w:t>
      </w:r>
      <w:proofErr w:type="spellStart"/>
      <w:r w:rsidRPr="003A269D">
        <w:rPr>
          <w:iCs/>
          <w:lang w:val="ru-RU"/>
        </w:rPr>
        <w:t>қатысуға</w:t>
      </w:r>
      <w:proofErr w:type="spellEnd"/>
      <w:r w:rsidRPr="003A269D">
        <w:rPr>
          <w:iCs/>
          <w:lang w:val="ru-RU"/>
        </w:rPr>
        <w:t xml:space="preserve"> </w:t>
      </w:r>
      <w:proofErr w:type="spellStart"/>
      <w:r w:rsidRPr="003A269D">
        <w:rPr>
          <w:iCs/>
          <w:lang w:val="ru-RU"/>
        </w:rPr>
        <w:t>арналған</w:t>
      </w:r>
      <w:proofErr w:type="spellEnd"/>
      <w:r w:rsidRPr="003A269D">
        <w:rPr>
          <w:iCs/>
          <w:lang w:val="ru-RU"/>
        </w:rPr>
        <w:t xml:space="preserve"> </w:t>
      </w:r>
      <w:proofErr w:type="spellStart"/>
      <w:r w:rsidRPr="003A269D">
        <w:rPr>
          <w:iCs/>
          <w:lang w:val="ru-RU"/>
        </w:rPr>
        <w:t>тендерлік</w:t>
      </w:r>
      <w:proofErr w:type="spellEnd"/>
      <w:r w:rsidRPr="003A269D">
        <w:rPr>
          <w:iCs/>
          <w:lang w:val="ru-RU"/>
        </w:rPr>
        <w:t xml:space="preserve"> </w:t>
      </w:r>
      <w:proofErr w:type="spellStart"/>
      <w:r w:rsidRPr="003A269D">
        <w:rPr>
          <w:iCs/>
          <w:lang w:val="ru-RU"/>
        </w:rPr>
        <w:t>өтініміне</w:t>
      </w:r>
      <w:proofErr w:type="spellEnd"/>
      <w:r w:rsidRPr="003A269D">
        <w:rPr>
          <w:iCs/>
          <w:lang w:val="ru-RU"/>
        </w:rPr>
        <w:t xml:space="preserve"> </w:t>
      </w:r>
      <w:proofErr w:type="spellStart"/>
      <w:r w:rsidRPr="003A269D">
        <w:rPr>
          <w:iCs/>
          <w:lang w:val="ru-RU"/>
        </w:rPr>
        <w:t>қоса</w:t>
      </w:r>
      <w:proofErr w:type="spellEnd"/>
      <w:r w:rsidRPr="003A269D">
        <w:rPr>
          <w:iCs/>
          <w:lang w:val="ru-RU"/>
        </w:rPr>
        <w:t xml:space="preserve"> </w:t>
      </w:r>
      <w:proofErr w:type="spellStart"/>
      <w:r w:rsidRPr="003A269D">
        <w:rPr>
          <w:iCs/>
          <w:lang w:val="ru-RU"/>
        </w:rPr>
        <w:t>берілетін</w:t>
      </w:r>
      <w:proofErr w:type="spellEnd"/>
      <w:r w:rsidRPr="003A269D">
        <w:rPr>
          <w:iCs/>
          <w:lang w:val="ru-RU"/>
        </w:rPr>
        <w:t xml:space="preserve"> </w:t>
      </w:r>
      <w:proofErr w:type="spellStart"/>
      <w:r w:rsidRPr="003A269D">
        <w:rPr>
          <w:iCs/>
          <w:lang w:val="ru-RU"/>
        </w:rPr>
        <w:t>құжаттар</w:t>
      </w:r>
      <w:proofErr w:type="spellEnd"/>
      <w:r w:rsidRPr="003A269D">
        <w:rPr>
          <w:iCs/>
          <w:lang w:val="ru-RU"/>
        </w:rPr>
        <w:t xml:space="preserve"> </w:t>
      </w:r>
      <w:proofErr w:type="spellStart"/>
      <w:r w:rsidRPr="003A269D">
        <w:rPr>
          <w:iCs/>
          <w:lang w:val="ru-RU"/>
        </w:rPr>
        <w:t>тізбесінің</w:t>
      </w:r>
      <w:proofErr w:type="spellEnd"/>
      <w:r w:rsidRPr="003A269D">
        <w:rPr>
          <w:iCs/>
          <w:lang w:val="ru-RU"/>
        </w:rPr>
        <w:t xml:space="preserve"> </w:t>
      </w:r>
      <w:proofErr w:type="spellStart"/>
      <w:r w:rsidRPr="003A269D">
        <w:rPr>
          <w:iCs/>
          <w:lang w:val="ru-RU"/>
        </w:rPr>
        <w:t>нысаны</w:t>
      </w:r>
      <w:proofErr w:type="spellEnd"/>
      <w:r w:rsidRPr="003A269D">
        <w:rPr>
          <w:iCs/>
          <w:lang w:val="ru-RU"/>
        </w:rPr>
        <w:t xml:space="preserve"> </w:t>
      </w:r>
      <w:r w:rsidRPr="003A269D">
        <w:rPr>
          <w:lang w:val="ru-RU"/>
        </w:rPr>
        <w:t>(</w:t>
      </w:r>
      <w:proofErr w:type="spellStart"/>
      <w:r w:rsidRPr="003A269D">
        <w:rPr>
          <w:lang w:val="ru-RU"/>
        </w:rPr>
        <w:t>Тендерлік</w:t>
      </w:r>
      <w:proofErr w:type="spellEnd"/>
      <w:r w:rsidRPr="003A269D">
        <w:rPr>
          <w:lang w:val="ru-RU"/>
        </w:rPr>
        <w:t xml:space="preserve"> </w:t>
      </w:r>
      <w:proofErr w:type="spellStart"/>
      <w:r w:rsidRPr="003A269D">
        <w:rPr>
          <w:lang w:val="ru-RU"/>
        </w:rPr>
        <w:t>құжаттамаға</w:t>
      </w:r>
      <w:proofErr w:type="spellEnd"/>
      <w:r w:rsidRPr="003A269D">
        <w:rPr>
          <w:lang w:val="ru-RU"/>
        </w:rPr>
        <w:t xml:space="preserve"> № 4 </w:t>
      </w:r>
      <w:proofErr w:type="spellStart"/>
      <w:r w:rsidRPr="003A269D">
        <w:rPr>
          <w:lang w:val="ru-RU"/>
        </w:rPr>
        <w:t>қосымша</w:t>
      </w:r>
      <w:proofErr w:type="spellEnd"/>
      <w:r w:rsidRPr="003A269D">
        <w:rPr>
          <w:lang w:val="ru-RU"/>
        </w:rPr>
        <w:t>)</w:t>
      </w:r>
      <w:r w:rsidR="00170A74" w:rsidRPr="003B7D85">
        <w:rPr>
          <w:lang w:val="ru-RU"/>
        </w:rPr>
        <w:t xml:space="preserve">; </w:t>
      </w:r>
    </w:p>
    <w:p w14:paraId="0ECD1044" w14:textId="77777777" w:rsidR="00170A74" w:rsidRPr="00817AC0" w:rsidRDefault="00170A74" w:rsidP="00E9002D">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proofErr w:type="spellStart"/>
      <w:r w:rsidR="00E9002D" w:rsidRPr="003A269D">
        <w:rPr>
          <w:iCs/>
          <w:lang w:val="ru-RU"/>
        </w:rPr>
        <w:t>Әлеуетті</w:t>
      </w:r>
      <w:proofErr w:type="spellEnd"/>
      <w:r w:rsidR="00E9002D" w:rsidRPr="003A269D">
        <w:rPr>
          <w:iCs/>
          <w:lang w:val="ru-RU"/>
        </w:rPr>
        <w:t xml:space="preserve"> </w:t>
      </w:r>
      <w:proofErr w:type="spellStart"/>
      <w:r w:rsidR="00E9002D" w:rsidRPr="003A269D">
        <w:rPr>
          <w:iCs/>
          <w:lang w:val="ru-RU"/>
        </w:rPr>
        <w:t>жеткізушінің</w:t>
      </w:r>
      <w:proofErr w:type="spellEnd"/>
      <w:r w:rsidR="00E9002D" w:rsidRPr="003A269D">
        <w:rPr>
          <w:iCs/>
          <w:lang w:val="ru-RU"/>
        </w:rPr>
        <w:t xml:space="preserve"> </w:t>
      </w:r>
      <w:proofErr w:type="spellStart"/>
      <w:r w:rsidR="00E9002D" w:rsidRPr="003A269D">
        <w:rPr>
          <w:iCs/>
          <w:lang w:val="ru-RU"/>
        </w:rPr>
        <w:t>техникалық</w:t>
      </w:r>
      <w:proofErr w:type="spellEnd"/>
      <w:r w:rsidR="00E9002D" w:rsidRPr="003A269D">
        <w:rPr>
          <w:iCs/>
          <w:lang w:val="ru-RU"/>
        </w:rPr>
        <w:t xml:space="preserve"> </w:t>
      </w:r>
      <w:proofErr w:type="spellStart"/>
      <w:r w:rsidR="00E9002D" w:rsidRPr="003A269D">
        <w:rPr>
          <w:iCs/>
          <w:lang w:val="ru-RU"/>
        </w:rPr>
        <w:t>өзіндік</w:t>
      </w:r>
      <w:proofErr w:type="spellEnd"/>
      <w:r w:rsidR="00E9002D" w:rsidRPr="003A269D">
        <w:rPr>
          <w:iCs/>
          <w:lang w:val="ru-RU"/>
        </w:rPr>
        <w:t xml:space="preserve"> </w:t>
      </w:r>
      <w:proofErr w:type="spellStart"/>
      <w:r w:rsidR="00E9002D" w:rsidRPr="003A269D">
        <w:rPr>
          <w:iCs/>
          <w:lang w:val="ru-RU"/>
        </w:rPr>
        <w:t>ерекшелігіне</w:t>
      </w:r>
      <w:proofErr w:type="spellEnd"/>
      <w:r w:rsidR="00E9002D" w:rsidRPr="003A269D">
        <w:rPr>
          <w:iCs/>
          <w:lang w:val="ru-RU"/>
        </w:rPr>
        <w:t xml:space="preserve"> </w:t>
      </w:r>
      <w:proofErr w:type="spellStart"/>
      <w:r w:rsidR="00E9002D" w:rsidRPr="003A269D">
        <w:rPr>
          <w:iCs/>
          <w:lang w:val="ru-RU"/>
        </w:rPr>
        <w:t>қоса</w:t>
      </w:r>
      <w:proofErr w:type="spellEnd"/>
      <w:r w:rsidR="00E9002D" w:rsidRPr="003A269D">
        <w:rPr>
          <w:iCs/>
          <w:lang w:val="ru-RU"/>
        </w:rPr>
        <w:t xml:space="preserve"> </w:t>
      </w:r>
      <w:proofErr w:type="spellStart"/>
      <w:r w:rsidR="00E9002D" w:rsidRPr="003A269D">
        <w:rPr>
          <w:iCs/>
          <w:lang w:val="ru-RU"/>
        </w:rPr>
        <w:t>берілетін</w:t>
      </w:r>
      <w:proofErr w:type="spellEnd"/>
      <w:r w:rsidR="00E9002D" w:rsidRPr="003A269D">
        <w:rPr>
          <w:iCs/>
          <w:lang w:val="ru-RU"/>
        </w:rPr>
        <w:t xml:space="preserve"> </w:t>
      </w:r>
      <w:proofErr w:type="spellStart"/>
      <w:r w:rsidR="00E9002D" w:rsidRPr="003A269D">
        <w:rPr>
          <w:iCs/>
          <w:lang w:val="ru-RU"/>
        </w:rPr>
        <w:t>құжаттар</w:t>
      </w:r>
      <w:proofErr w:type="spellEnd"/>
      <w:r w:rsidR="00E9002D" w:rsidRPr="003A269D">
        <w:rPr>
          <w:iCs/>
          <w:lang w:val="ru-RU"/>
        </w:rPr>
        <w:t xml:space="preserve"> </w:t>
      </w:r>
      <w:proofErr w:type="spellStart"/>
      <w:r w:rsidR="00E9002D" w:rsidRPr="003A269D">
        <w:rPr>
          <w:iCs/>
          <w:lang w:val="ru-RU"/>
        </w:rPr>
        <w:t>тізбесінің</w:t>
      </w:r>
      <w:proofErr w:type="spellEnd"/>
      <w:r w:rsidR="00E9002D" w:rsidRPr="003A269D">
        <w:rPr>
          <w:iCs/>
          <w:lang w:val="ru-RU"/>
        </w:rPr>
        <w:t xml:space="preserve"> </w:t>
      </w:r>
      <w:proofErr w:type="spellStart"/>
      <w:proofErr w:type="gramStart"/>
      <w:r w:rsidR="00E9002D" w:rsidRPr="003A269D">
        <w:rPr>
          <w:iCs/>
          <w:lang w:val="ru-RU"/>
        </w:rPr>
        <w:t>нысаны</w:t>
      </w:r>
      <w:proofErr w:type="spellEnd"/>
      <w:r w:rsidR="00E9002D" w:rsidRPr="003A269D">
        <w:rPr>
          <w:iCs/>
          <w:lang w:val="ru-RU"/>
        </w:rPr>
        <w:t xml:space="preserve">  </w:t>
      </w:r>
      <w:r w:rsidR="00E9002D" w:rsidRPr="003A269D">
        <w:rPr>
          <w:lang w:val="ru-RU"/>
        </w:rPr>
        <w:t>(</w:t>
      </w:r>
      <w:proofErr w:type="spellStart"/>
      <w:proofErr w:type="gramEnd"/>
      <w:r w:rsidR="00E9002D" w:rsidRPr="003A269D">
        <w:rPr>
          <w:lang w:val="ru-RU"/>
        </w:rPr>
        <w:t>Тендерлік</w:t>
      </w:r>
      <w:proofErr w:type="spellEnd"/>
      <w:r w:rsidR="00E9002D" w:rsidRPr="003A269D">
        <w:rPr>
          <w:lang w:val="ru-RU"/>
        </w:rPr>
        <w:t xml:space="preserve"> </w:t>
      </w:r>
      <w:proofErr w:type="spellStart"/>
      <w:r w:rsidR="00E9002D" w:rsidRPr="003A269D">
        <w:rPr>
          <w:lang w:val="ru-RU"/>
        </w:rPr>
        <w:t>құжаттамаға</w:t>
      </w:r>
      <w:proofErr w:type="spellEnd"/>
      <w:r w:rsidR="00E9002D" w:rsidRPr="003A269D">
        <w:rPr>
          <w:lang w:val="ru-RU"/>
        </w:rPr>
        <w:t xml:space="preserve"> № 5 </w:t>
      </w:r>
      <w:proofErr w:type="spellStart"/>
      <w:r w:rsidR="00E9002D" w:rsidRPr="003A269D">
        <w:rPr>
          <w:lang w:val="ru-RU"/>
        </w:rPr>
        <w:t>қосымша</w:t>
      </w:r>
      <w:proofErr w:type="spellEnd"/>
      <w:r w:rsidR="00E9002D" w:rsidRPr="003A269D">
        <w:rPr>
          <w:lang w:val="ru-RU"/>
        </w:rPr>
        <w:t>)</w:t>
      </w:r>
      <w:r>
        <w:rPr>
          <w:iCs/>
          <w:lang w:val="ru-RU"/>
        </w:rPr>
        <w:t>;</w:t>
      </w:r>
    </w:p>
    <w:p w14:paraId="6BF5C26A" w14:textId="77777777" w:rsidR="00170A74" w:rsidRPr="00F108FB" w:rsidRDefault="00170A74" w:rsidP="00C03421">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proofErr w:type="spellStart"/>
      <w:r w:rsidR="00E9002D" w:rsidRPr="003A269D">
        <w:rPr>
          <w:iCs/>
          <w:lang w:val="ru-RU"/>
        </w:rPr>
        <w:t>Тендерге</w:t>
      </w:r>
      <w:proofErr w:type="spellEnd"/>
      <w:r w:rsidR="00E9002D" w:rsidRPr="003A269D">
        <w:rPr>
          <w:iCs/>
          <w:lang w:val="ru-RU"/>
        </w:rPr>
        <w:t xml:space="preserve"> </w:t>
      </w:r>
      <w:proofErr w:type="spellStart"/>
      <w:r w:rsidR="00E9002D" w:rsidRPr="003A269D">
        <w:rPr>
          <w:iCs/>
          <w:lang w:val="ru-RU"/>
        </w:rPr>
        <w:t>қатысуға</w:t>
      </w:r>
      <w:proofErr w:type="spellEnd"/>
      <w:r w:rsidR="00E9002D" w:rsidRPr="003A269D">
        <w:rPr>
          <w:iCs/>
          <w:lang w:val="ru-RU"/>
        </w:rPr>
        <w:t xml:space="preserve"> </w:t>
      </w:r>
      <w:proofErr w:type="spellStart"/>
      <w:r w:rsidR="00E9002D" w:rsidRPr="003A269D">
        <w:rPr>
          <w:iCs/>
          <w:lang w:val="ru-RU"/>
        </w:rPr>
        <w:t>арналған</w:t>
      </w:r>
      <w:proofErr w:type="spellEnd"/>
      <w:r w:rsidR="00E9002D" w:rsidRPr="003A269D">
        <w:rPr>
          <w:iCs/>
          <w:lang w:val="ru-RU"/>
        </w:rPr>
        <w:t xml:space="preserve"> </w:t>
      </w:r>
      <w:proofErr w:type="spellStart"/>
      <w:r w:rsidR="00E9002D" w:rsidRPr="003A269D">
        <w:rPr>
          <w:iCs/>
          <w:lang w:val="ru-RU"/>
        </w:rPr>
        <w:t>өтінім</w:t>
      </w:r>
      <w:proofErr w:type="spellEnd"/>
      <w:r w:rsidR="00E9002D" w:rsidRPr="003A269D">
        <w:rPr>
          <w:iCs/>
          <w:lang w:val="ru-RU"/>
        </w:rPr>
        <w:t xml:space="preserve"> </w:t>
      </w:r>
      <w:proofErr w:type="spellStart"/>
      <w:r w:rsidR="00E9002D" w:rsidRPr="003A269D">
        <w:rPr>
          <w:iCs/>
          <w:lang w:val="ru-RU"/>
        </w:rPr>
        <w:t>нысаны</w:t>
      </w:r>
      <w:proofErr w:type="spellEnd"/>
      <w:r w:rsidR="00E9002D" w:rsidRPr="003A269D">
        <w:rPr>
          <w:iCs/>
          <w:lang w:val="ru-RU"/>
        </w:rPr>
        <w:t xml:space="preserve"> </w:t>
      </w:r>
      <w:r w:rsidR="00E9002D" w:rsidRPr="003A269D">
        <w:rPr>
          <w:lang w:val="ru-RU"/>
        </w:rPr>
        <w:t>(</w:t>
      </w:r>
      <w:proofErr w:type="spellStart"/>
      <w:r w:rsidR="00E9002D" w:rsidRPr="003A269D">
        <w:rPr>
          <w:lang w:val="ru-RU"/>
        </w:rPr>
        <w:t>Тендерлік</w:t>
      </w:r>
      <w:proofErr w:type="spellEnd"/>
      <w:r w:rsidR="00E9002D" w:rsidRPr="003A269D">
        <w:rPr>
          <w:lang w:val="ru-RU"/>
        </w:rPr>
        <w:t xml:space="preserve"> </w:t>
      </w:r>
      <w:proofErr w:type="spellStart"/>
      <w:r w:rsidR="00E9002D" w:rsidRPr="003A269D">
        <w:rPr>
          <w:lang w:val="ru-RU"/>
        </w:rPr>
        <w:t>құжаттамаға</w:t>
      </w:r>
      <w:proofErr w:type="spellEnd"/>
      <w:r w:rsidR="00E9002D" w:rsidRPr="003A269D">
        <w:rPr>
          <w:lang w:val="ru-RU"/>
        </w:rPr>
        <w:t xml:space="preserve"> № 6 </w:t>
      </w:r>
      <w:proofErr w:type="spellStart"/>
      <w:r w:rsidR="00E9002D" w:rsidRPr="003A269D">
        <w:rPr>
          <w:lang w:val="ru-RU"/>
        </w:rPr>
        <w:t>қосымша</w:t>
      </w:r>
      <w:proofErr w:type="spellEnd"/>
      <w:r w:rsidR="00E9002D" w:rsidRPr="003A269D">
        <w:rPr>
          <w:lang w:val="ru-RU"/>
        </w:rPr>
        <w:t>)</w:t>
      </w:r>
      <w:r>
        <w:rPr>
          <w:iCs/>
          <w:lang w:val="ru-RU"/>
        </w:rPr>
        <w:t>;</w:t>
      </w:r>
    </w:p>
    <w:p w14:paraId="4E3041CF" w14:textId="77777777" w:rsidR="00F108FB" w:rsidRPr="00A8308C" w:rsidRDefault="00F108FB" w:rsidP="00C03421">
      <w:pPr>
        <w:pStyle w:val="Default"/>
        <w:numPr>
          <w:ilvl w:val="0"/>
          <w:numId w:val="4"/>
        </w:numPr>
        <w:tabs>
          <w:tab w:val="left" w:pos="900"/>
          <w:tab w:val="left" w:pos="990"/>
          <w:tab w:val="left" w:pos="1080"/>
        </w:tabs>
        <w:spacing w:after="36"/>
        <w:ind w:left="0" w:firstLine="720"/>
        <w:jc w:val="both"/>
        <w:rPr>
          <w:lang w:val="kk-KZ"/>
        </w:rPr>
      </w:pPr>
      <w:r>
        <w:rPr>
          <w:bCs/>
          <w:lang w:val="kk-KZ"/>
        </w:rPr>
        <w:t xml:space="preserve"> Жұмыстарды, сондай-ақ әлеуетті жеткізуші қосалқы мердігерлерге беретін жұмыс түрлерін орындау кезіндегі қосалқы мердігерлердің тізбесі (</w:t>
      </w:r>
      <w:r w:rsidRPr="006E2202">
        <w:rPr>
          <w:bCs/>
          <w:lang w:val="kk-KZ"/>
        </w:rPr>
        <w:t xml:space="preserve">Тендерлік құжаттамаға № </w:t>
      </w:r>
      <w:r>
        <w:rPr>
          <w:bCs/>
          <w:lang w:val="kk-KZ"/>
        </w:rPr>
        <w:t>7</w:t>
      </w:r>
      <w:r w:rsidRPr="006E2202">
        <w:rPr>
          <w:bCs/>
          <w:lang w:val="kk-KZ"/>
        </w:rPr>
        <w:t xml:space="preserve"> Қосымша</w:t>
      </w:r>
      <w:r>
        <w:rPr>
          <w:bCs/>
          <w:lang w:val="kk-KZ"/>
        </w:rPr>
        <w:t>);</w:t>
      </w:r>
    </w:p>
    <w:p w14:paraId="2C599238" w14:textId="437E33CF" w:rsidR="00170A74" w:rsidRPr="00A8308C" w:rsidRDefault="00E9002D" w:rsidP="009713ED">
      <w:pPr>
        <w:pStyle w:val="a5"/>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kk-KZ"/>
        </w:rPr>
      </w:pPr>
      <w:bookmarkStart w:id="8" w:name="_Hlk488743146"/>
      <w:r w:rsidRPr="00A8308C">
        <w:rPr>
          <w:rFonts w:ascii="Times New Roman" w:hAnsi="Times New Roman" w:cs="Times New Roman"/>
          <w:sz w:val="24"/>
          <w:szCs w:val="24"/>
          <w:lang w:val="kk-KZ"/>
        </w:rPr>
        <w:t xml:space="preserve">Жұмыстар сатып алу туралы шарт жобасы (Тендерлік құжаттамаға № </w:t>
      </w:r>
      <w:r w:rsidR="00F108FB" w:rsidRPr="00A8308C">
        <w:rPr>
          <w:rFonts w:ascii="Times New Roman" w:hAnsi="Times New Roman" w:cs="Times New Roman"/>
          <w:sz w:val="24"/>
          <w:szCs w:val="24"/>
          <w:lang w:val="kk-KZ"/>
        </w:rPr>
        <w:t>8</w:t>
      </w:r>
      <w:r w:rsidRPr="00A8308C">
        <w:rPr>
          <w:rFonts w:ascii="Times New Roman" w:hAnsi="Times New Roman" w:cs="Times New Roman"/>
          <w:sz w:val="24"/>
          <w:szCs w:val="24"/>
          <w:lang w:val="kk-KZ"/>
        </w:rPr>
        <w:t xml:space="preserve"> қосымша)</w:t>
      </w:r>
      <w:bookmarkEnd w:id="8"/>
      <w:r w:rsidR="00170A74" w:rsidRPr="00A8308C">
        <w:rPr>
          <w:rFonts w:ascii="Times New Roman" w:hAnsi="Times New Roman" w:cs="Times New Roman"/>
          <w:sz w:val="24"/>
          <w:szCs w:val="24"/>
          <w:lang w:val="kk-KZ"/>
        </w:rPr>
        <w:t>.</w:t>
      </w:r>
    </w:p>
    <w:p w14:paraId="034B3707" w14:textId="77777777" w:rsidR="00170A74" w:rsidRPr="00A8308C"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kk-KZ"/>
        </w:rPr>
      </w:pPr>
    </w:p>
    <w:p w14:paraId="778AC25C" w14:textId="77777777" w:rsidR="001C2B70" w:rsidRPr="00A8308C" w:rsidRDefault="001C2B70" w:rsidP="00170A74">
      <w:pPr>
        <w:pStyle w:val="Default"/>
        <w:tabs>
          <w:tab w:val="left" w:pos="990"/>
        </w:tabs>
        <w:spacing w:after="36"/>
        <w:jc w:val="both"/>
        <w:rPr>
          <w:lang w:val="kk-KZ"/>
        </w:rPr>
      </w:pPr>
    </w:p>
    <w:p w14:paraId="214F33D2" w14:textId="77777777" w:rsidR="001C2B70" w:rsidRPr="00A8308C" w:rsidRDefault="001C2B70" w:rsidP="001C2B70">
      <w:pPr>
        <w:pStyle w:val="Default"/>
        <w:tabs>
          <w:tab w:val="left" w:pos="990"/>
        </w:tabs>
        <w:spacing w:after="36"/>
        <w:jc w:val="both"/>
        <w:rPr>
          <w:lang w:val="kk-KZ"/>
        </w:rPr>
        <w:sectPr w:rsidR="001C2B70" w:rsidRPr="00A8308C" w:rsidSect="00DD5DF6">
          <w:footerReference w:type="default" r:id="rId8"/>
          <w:pgSz w:w="12240" w:h="15840"/>
          <w:pgMar w:top="851" w:right="851" w:bottom="851" w:left="1418" w:header="720" w:footer="720" w:gutter="0"/>
          <w:cols w:space="720"/>
          <w:docGrid w:linePitch="360"/>
        </w:sectPr>
      </w:pPr>
    </w:p>
    <w:p w14:paraId="7683B529" w14:textId="1BB3C8AC" w:rsidR="00842368" w:rsidRPr="00A8308C" w:rsidRDefault="00DE5D39" w:rsidP="00842368">
      <w:pPr>
        <w:pStyle w:val="a6"/>
        <w:ind w:left="7920"/>
        <w:rPr>
          <w:rFonts w:ascii="Times New Roman" w:hAnsi="Times New Roman" w:cs="Times New Roman"/>
          <w:i/>
          <w:sz w:val="20"/>
          <w:szCs w:val="20"/>
          <w:lang w:val="kk-KZ"/>
        </w:rPr>
      </w:pPr>
      <w:r>
        <w:rPr>
          <w:rFonts w:ascii="Times New Roman" w:hAnsi="Times New Roman" w:cs="Times New Roman"/>
          <w:i/>
          <w:sz w:val="20"/>
          <w:szCs w:val="20"/>
          <w:lang w:val="kk-KZ"/>
        </w:rPr>
        <w:lastRenderedPageBreak/>
        <w:t>«</w:t>
      </w:r>
      <w:r w:rsidRPr="00DE5D39">
        <w:rPr>
          <w:rFonts w:ascii="Times New Roman" w:hAnsi="Times New Roman" w:cs="Times New Roman"/>
          <w:i/>
          <w:sz w:val="20"/>
          <w:szCs w:val="20"/>
          <w:lang w:val="kk-KZ"/>
        </w:rPr>
        <w:t>Өнім (тауарлар) орамасының бірліктері массасының орташаландырылған көрсеткіштерін айқындау</w:t>
      </w:r>
      <w:r w:rsidR="00446904">
        <w:rPr>
          <w:rFonts w:ascii="Times New Roman" w:hAnsi="Times New Roman" w:cs="Times New Roman"/>
          <w:i/>
          <w:sz w:val="20"/>
          <w:szCs w:val="20"/>
          <w:lang w:val="kk-KZ"/>
        </w:rPr>
        <w:t>»</w:t>
      </w:r>
      <w:r w:rsidRPr="00DE5D39">
        <w:rPr>
          <w:rFonts w:ascii="Times New Roman" w:hAnsi="Times New Roman" w:cs="Times New Roman"/>
          <w:i/>
          <w:sz w:val="20"/>
          <w:szCs w:val="20"/>
          <w:lang w:val="kk-KZ"/>
        </w:rPr>
        <w:t xml:space="preserve"> тақырыбына маркетингтік зерттеулер жүргізу бойынша жұмыстарды қайта сатып алу жөніндегі тендерлік құжаттама</w:t>
      </w:r>
      <w:r w:rsidR="00D63C35" w:rsidRPr="00A8308C">
        <w:rPr>
          <w:rFonts w:ascii="Times New Roman" w:hAnsi="Times New Roman" w:cs="Times New Roman"/>
          <w:i/>
          <w:sz w:val="20"/>
          <w:szCs w:val="20"/>
          <w:lang w:val="kk-KZ"/>
        </w:rPr>
        <w:t xml:space="preserve">ға </w:t>
      </w:r>
    </w:p>
    <w:p w14:paraId="35C9D6BD" w14:textId="77777777" w:rsidR="00D63C35" w:rsidRDefault="00D63C35" w:rsidP="00842368">
      <w:pPr>
        <w:pStyle w:val="a6"/>
        <w:ind w:left="7920"/>
        <w:rPr>
          <w:rFonts w:ascii="Times New Roman" w:hAnsi="Times New Roman" w:cs="Times New Roman"/>
          <w:i/>
          <w:sz w:val="20"/>
          <w:szCs w:val="20"/>
          <w:lang w:val="ru-RU"/>
        </w:rPr>
      </w:pPr>
      <w:r w:rsidRPr="00873E5F">
        <w:rPr>
          <w:rFonts w:ascii="Times New Roman" w:hAnsi="Times New Roman" w:cs="Times New Roman"/>
          <w:i/>
          <w:sz w:val="20"/>
          <w:szCs w:val="20"/>
          <w:lang w:val="ru-RU"/>
        </w:rPr>
        <w:t xml:space="preserve">№ </w:t>
      </w:r>
      <w:r>
        <w:rPr>
          <w:rFonts w:ascii="Times New Roman" w:hAnsi="Times New Roman" w:cs="Times New Roman"/>
          <w:i/>
          <w:sz w:val="20"/>
          <w:szCs w:val="20"/>
          <w:lang w:val="ru-RU"/>
        </w:rPr>
        <w:t>1</w:t>
      </w:r>
      <w:r w:rsidRPr="00873E5F">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қосымша</w:t>
      </w:r>
      <w:proofErr w:type="spellEnd"/>
    </w:p>
    <w:p w14:paraId="1B3FD96B" w14:textId="77777777" w:rsidR="00D63C35" w:rsidRDefault="00D63C35" w:rsidP="006F0CC9">
      <w:pPr>
        <w:pStyle w:val="a6"/>
        <w:ind w:left="7920"/>
        <w:rPr>
          <w:rFonts w:ascii="Times New Roman" w:hAnsi="Times New Roman" w:cs="Times New Roman"/>
          <w:i/>
          <w:sz w:val="20"/>
          <w:szCs w:val="20"/>
          <w:lang w:val="ru-RU"/>
        </w:rPr>
      </w:pPr>
    </w:p>
    <w:p w14:paraId="7B849FA8" w14:textId="77777777" w:rsidR="00873E5F" w:rsidRDefault="00873E5F" w:rsidP="0077711B">
      <w:pPr>
        <w:pStyle w:val="Default"/>
        <w:tabs>
          <w:tab w:val="left" w:pos="990"/>
        </w:tabs>
        <w:spacing w:after="36"/>
        <w:ind w:firstLine="709"/>
        <w:jc w:val="center"/>
        <w:rPr>
          <w:b/>
          <w:lang w:val="ru-RU"/>
        </w:rPr>
      </w:pPr>
    </w:p>
    <w:p w14:paraId="29EDDC4E" w14:textId="77777777" w:rsidR="00EE69ED" w:rsidRDefault="00D63C35" w:rsidP="0077711B">
      <w:pPr>
        <w:pStyle w:val="Default"/>
        <w:tabs>
          <w:tab w:val="left" w:pos="990"/>
        </w:tabs>
        <w:spacing w:after="36"/>
        <w:ind w:firstLine="709"/>
        <w:jc w:val="center"/>
        <w:rPr>
          <w:b/>
          <w:lang w:val="ru-RU"/>
        </w:rPr>
      </w:pPr>
      <w:proofErr w:type="spellStart"/>
      <w:r>
        <w:rPr>
          <w:b/>
          <w:lang w:val="ru-RU"/>
        </w:rPr>
        <w:t>Лоттар</w:t>
      </w:r>
      <w:proofErr w:type="spellEnd"/>
      <w:r>
        <w:rPr>
          <w:b/>
          <w:lang w:val="ru-RU"/>
        </w:rPr>
        <w:t xml:space="preserve"> </w:t>
      </w:r>
      <w:proofErr w:type="spellStart"/>
      <w:r>
        <w:rPr>
          <w:b/>
          <w:lang w:val="ru-RU"/>
        </w:rPr>
        <w:t>тізбесі</w:t>
      </w:r>
      <w:proofErr w:type="spellEnd"/>
    </w:p>
    <w:p w14:paraId="252961F2" w14:textId="77777777" w:rsidR="00A80BC0" w:rsidRDefault="00A80BC0" w:rsidP="0077711B">
      <w:pPr>
        <w:pStyle w:val="Default"/>
        <w:tabs>
          <w:tab w:val="left" w:pos="990"/>
        </w:tabs>
        <w:spacing w:after="36"/>
        <w:ind w:firstLine="709"/>
        <w:jc w:val="center"/>
        <w:rPr>
          <w:lang w:val="ru-RU"/>
        </w:rPr>
      </w:pPr>
    </w:p>
    <w:tbl>
      <w:tblPr>
        <w:tblW w:w="1471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2409"/>
        <w:gridCol w:w="3261"/>
        <w:gridCol w:w="992"/>
        <w:gridCol w:w="963"/>
        <w:gridCol w:w="1701"/>
        <w:gridCol w:w="1276"/>
      </w:tblGrid>
      <w:tr w:rsidR="00873E5F" w:rsidRPr="00725012" w14:paraId="6108CF87" w14:textId="77777777" w:rsidTr="00DE5D39">
        <w:trPr>
          <w:trHeight w:val="255"/>
        </w:trPr>
        <w:tc>
          <w:tcPr>
            <w:tcW w:w="851" w:type="dxa"/>
            <w:shd w:val="clear" w:color="auto" w:fill="FFFFFF"/>
            <w:vAlign w:val="center"/>
          </w:tcPr>
          <w:p w14:paraId="3F9F50F0" w14:textId="77777777" w:rsidR="00873E5F" w:rsidRPr="00725012" w:rsidRDefault="00A973FA" w:rsidP="00A973FA">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Лот </w:t>
            </w:r>
            <w:r w:rsidR="00873E5F" w:rsidRPr="00725012">
              <w:rPr>
                <w:rFonts w:ascii="Times New Roman" w:eastAsia="Times New Roman" w:hAnsi="Times New Roman" w:cs="Times New Roman"/>
                <w:b/>
                <w:bCs/>
                <w:sz w:val="24"/>
                <w:szCs w:val="24"/>
                <w:lang w:val="ru-RU" w:eastAsia="zh-CN"/>
              </w:rPr>
              <w:t xml:space="preserve">№ </w:t>
            </w:r>
          </w:p>
        </w:tc>
        <w:tc>
          <w:tcPr>
            <w:tcW w:w="3261" w:type="dxa"/>
            <w:shd w:val="clear" w:color="auto" w:fill="FFFFFF"/>
            <w:vAlign w:val="center"/>
            <w:hideMark/>
          </w:tcPr>
          <w:p w14:paraId="5DF0E0BA" w14:textId="77777777" w:rsidR="00873E5F" w:rsidRPr="00725012" w:rsidRDefault="00A973FA" w:rsidP="00725012">
            <w:pPr>
              <w:spacing w:after="0" w:line="240"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Жұмыстардың</w:t>
            </w:r>
            <w:proofErr w:type="spellEnd"/>
            <w:r>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атауы</w:t>
            </w:r>
            <w:proofErr w:type="spellEnd"/>
          </w:p>
        </w:tc>
        <w:tc>
          <w:tcPr>
            <w:tcW w:w="2409" w:type="dxa"/>
            <w:shd w:val="clear" w:color="auto" w:fill="FFFFFF"/>
            <w:vAlign w:val="center"/>
          </w:tcPr>
          <w:p w14:paraId="7CEA1BBB" w14:textId="77777777" w:rsidR="00873E5F" w:rsidRPr="00725012" w:rsidRDefault="00A973FA" w:rsidP="00A973FA">
            <w:pPr>
              <w:spacing w:after="0" w:line="240"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Жұмыстарды</w:t>
            </w:r>
            <w:proofErr w:type="spellEnd"/>
            <w:r>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орындау</w:t>
            </w:r>
            <w:proofErr w:type="spellEnd"/>
            <w:r>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мерзімі</w:t>
            </w:r>
            <w:proofErr w:type="spellEnd"/>
          </w:p>
        </w:tc>
        <w:tc>
          <w:tcPr>
            <w:tcW w:w="3261" w:type="dxa"/>
            <w:shd w:val="clear" w:color="auto" w:fill="FFFFFF"/>
            <w:vAlign w:val="center"/>
          </w:tcPr>
          <w:p w14:paraId="3C36BECF" w14:textId="77777777" w:rsidR="00873E5F" w:rsidRPr="00725012" w:rsidRDefault="00A973FA" w:rsidP="00725012">
            <w:pPr>
              <w:spacing w:after="0" w:line="240"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Жұмыстарды</w:t>
            </w:r>
            <w:proofErr w:type="spellEnd"/>
            <w:r>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орындау</w:t>
            </w:r>
            <w:proofErr w:type="spellEnd"/>
            <w:r>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орны</w:t>
            </w:r>
            <w:proofErr w:type="spellEnd"/>
          </w:p>
        </w:tc>
        <w:tc>
          <w:tcPr>
            <w:tcW w:w="992" w:type="dxa"/>
            <w:shd w:val="clear" w:color="auto" w:fill="FFFFFF"/>
            <w:vAlign w:val="center"/>
          </w:tcPr>
          <w:p w14:paraId="1B42D801" w14:textId="77777777" w:rsidR="00873E5F" w:rsidRPr="00725012" w:rsidRDefault="00A973FA" w:rsidP="00A973FA">
            <w:pPr>
              <w:spacing w:after="0" w:line="240"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Өлш</w:t>
            </w:r>
            <w:proofErr w:type="spellEnd"/>
            <w:r w:rsidR="00873E5F" w:rsidRPr="00725012">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бірл</w:t>
            </w:r>
            <w:proofErr w:type="spellEnd"/>
            <w:r w:rsidR="00873E5F" w:rsidRPr="00725012">
              <w:rPr>
                <w:rFonts w:ascii="Times New Roman" w:eastAsia="Times New Roman" w:hAnsi="Times New Roman" w:cs="Times New Roman"/>
                <w:b/>
                <w:bCs/>
                <w:sz w:val="24"/>
                <w:szCs w:val="24"/>
                <w:lang w:val="ru-RU" w:eastAsia="zh-CN"/>
              </w:rPr>
              <w:t>.</w:t>
            </w:r>
          </w:p>
        </w:tc>
        <w:tc>
          <w:tcPr>
            <w:tcW w:w="963" w:type="dxa"/>
            <w:shd w:val="clear" w:color="auto" w:fill="FFFFFF"/>
            <w:vAlign w:val="center"/>
          </w:tcPr>
          <w:p w14:paraId="6E6558CE" w14:textId="77777777" w:rsidR="00873E5F" w:rsidRPr="00725012" w:rsidRDefault="00A973FA" w:rsidP="00A973FA">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Саны</w:t>
            </w:r>
            <w:r w:rsidR="00873E5F" w:rsidRPr="00725012">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көлемі</w:t>
            </w:r>
            <w:proofErr w:type="spellEnd"/>
          </w:p>
        </w:tc>
        <w:tc>
          <w:tcPr>
            <w:tcW w:w="1701" w:type="dxa"/>
            <w:shd w:val="clear" w:color="auto" w:fill="FFFFFF"/>
            <w:vAlign w:val="center"/>
          </w:tcPr>
          <w:p w14:paraId="410CCAC0" w14:textId="77777777" w:rsidR="00873E5F" w:rsidRPr="00725012" w:rsidRDefault="00A973FA" w:rsidP="00A973FA">
            <w:pPr>
              <w:spacing w:after="0" w:line="240"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Бөлінген</w:t>
            </w:r>
            <w:proofErr w:type="spellEnd"/>
            <w:r>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жалпы</w:t>
            </w:r>
            <w:proofErr w:type="spellEnd"/>
            <w:r>
              <w:rPr>
                <w:rFonts w:ascii="Times New Roman" w:eastAsia="Times New Roman" w:hAnsi="Times New Roman" w:cs="Times New Roman"/>
                <w:b/>
                <w:bCs/>
                <w:sz w:val="24"/>
                <w:szCs w:val="24"/>
                <w:lang w:val="ru-RU" w:eastAsia="zh-CN"/>
              </w:rPr>
              <w:t xml:space="preserve"> сома, </w:t>
            </w:r>
            <w:proofErr w:type="spellStart"/>
            <w:r w:rsidR="00873E5F" w:rsidRPr="00725012">
              <w:rPr>
                <w:rFonts w:ascii="Times New Roman" w:eastAsia="Times New Roman" w:hAnsi="Times New Roman" w:cs="Times New Roman"/>
                <w:b/>
                <w:bCs/>
                <w:sz w:val="24"/>
                <w:szCs w:val="24"/>
                <w:lang w:val="ru-RU" w:eastAsia="zh-CN"/>
              </w:rPr>
              <w:t>те</w:t>
            </w:r>
            <w:r>
              <w:rPr>
                <w:rFonts w:ascii="Times New Roman" w:eastAsia="Times New Roman" w:hAnsi="Times New Roman" w:cs="Times New Roman"/>
                <w:b/>
                <w:bCs/>
                <w:sz w:val="24"/>
                <w:szCs w:val="24"/>
                <w:lang w:val="ru-RU" w:eastAsia="zh-CN"/>
              </w:rPr>
              <w:t>ң</w:t>
            </w:r>
            <w:r w:rsidR="00873E5F" w:rsidRPr="00725012">
              <w:rPr>
                <w:rFonts w:ascii="Times New Roman" w:eastAsia="Times New Roman" w:hAnsi="Times New Roman" w:cs="Times New Roman"/>
                <w:b/>
                <w:bCs/>
                <w:sz w:val="24"/>
                <w:szCs w:val="24"/>
                <w:lang w:val="ru-RU" w:eastAsia="zh-CN"/>
              </w:rPr>
              <w:t>ге</w:t>
            </w:r>
            <w:r>
              <w:rPr>
                <w:rFonts w:ascii="Times New Roman" w:eastAsia="Times New Roman" w:hAnsi="Times New Roman" w:cs="Times New Roman"/>
                <w:b/>
                <w:bCs/>
                <w:sz w:val="24"/>
                <w:szCs w:val="24"/>
                <w:lang w:val="ru-RU" w:eastAsia="zh-CN"/>
              </w:rPr>
              <w:t>мен</w:t>
            </w:r>
            <w:proofErr w:type="spellEnd"/>
            <w:r w:rsidR="00873E5F" w:rsidRPr="00725012">
              <w:rPr>
                <w:rFonts w:ascii="Times New Roman" w:eastAsia="Times New Roman" w:hAnsi="Times New Roman" w:cs="Times New Roman"/>
                <w:b/>
                <w:bCs/>
                <w:sz w:val="24"/>
                <w:szCs w:val="24"/>
                <w:lang w:val="ru-RU" w:eastAsia="zh-CN"/>
              </w:rPr>
              <w:t xml:space="preserve">, </w:t>
            </w:r>
            <w:r>
              <w:rPr>
                <w:rFonts w:ascii="Times New Roman" w:eastAsia="Times New Roman" w:hAnsi="Times New Roman" w:cs="Times New Roman"/>
                <w:b/>
                <w:bCs/>
                <w:sz w:val="24"/>
                <w:szCs w:val="24"/>
                <w:lang w:val="ru-RU" w:eastAsia="zh-CN"/>
              </w:rPr>
              <w:t>ҚҚС-</w:t>
            </w:r>
            <w:proofErr w:type="spellStart"/>
            <w:r>
              <w:rPr>
                <w:rFonts w:ascii="Times New Roman" w:eastAsia="Times New Roman" w:hAnsi="Times New Roman" w:cs="Times New Roman"/>
                <w:b/>
                <w:bCs/>
                <w:sz w:val="24"/>
                <w:szCs w:val="24"/>
                <w:lang w:val="ru-RU" w:eastAsia="zh-CN"/>
              </w:rPr>
              <w:t>сіз</w:t>
            </w:r>
            <w:proofErr w:type="spellEnd"/>
          </w:p>
        </w:tc>
        <w:tc>
          <w:tcPr>
            <w:tcW w:w="1276" w:type="dxa"/>
            <w:shd w:val="clear" w:color="auto" w:fill="FFFFFF"/>
            <w:vAlign w:val="center"/>
          </w:tcPr>
          <w:p w14:paraId="22CB0197" w14:textId="77777777" w:rsidR="00873E5F" w:rsidRPr="00725012" w:rsidRDefault="00A973FA" w:rsidP="00A973FA">
            <w:pPr>
              <w:spacing w:after="0" w:line="240"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Алдын</w:t>
            </w:r>
            <w:proofErr w:type="spellEnd"/>
            <w:r>
              <w:rPr>
                <w:rFonts w:ascii="Times New Roman" w:eastAsia="Times New Roman" w:hAnsi="Times New Roman" w:cs="Times New Roman"/>
                <w:b/>
                <w:bCs/>
                <w:sz w:val="24"/>
                <w:szCs w:val="24"/>
                <w:lang w:val="ru-RU" w:eastAsia="zh-CN"/>
              </w:rPr>
              <w:t xml:space="preserve"> ала </w:t>
            </w:r>
            <w:proofErr w:type="spellStart"/>
            <w:r>
              <w:rPr>
                <w:rFonts w:ascii="Times New Roman" w:eastAsia="Times New Roman" w:hAnsi="Times New Roman" w:cs="Times New Roman"/>
                <w:b/>
                <w:bCs/>
                <w:sz w:val="24"/>
                <w:szCs w:val="24"/>
                <w:lang w:val="ru-RU" w:eastAsia="zh-CN"/>
              </w:rPr>
              <w:t>төлем</w:t>
            </w:r>
            <w:proofErr w:type="spellEnd"/>
            <w:r>
              <w:rPr>
                <w:rFonts w:ascii="Times New Roman" w:eastAsia="Times New Roman" w:hAnsi="Times New Roman" w:cs="Times New Roman"/>
                <w:b/>
                <w:bCs/>
                <w:sz w:val="24"/>
                <w:szCs w:val="24"/>
                <w:lang w:val="ru-RU" w:eastAsia="zh-CN"/>
              </w:rPr>
              <w:t xml:space="preserve"> </w:t>
            </w:r>
            <w:proofErr w:type="spellStart"/>
            <w:r>
              <w:rPr>
                <w:rFonts w:ascii="Times New Roman" w:eastAsia="Times New Roman" w:hAnsi="Times New Roman" w:cs="Times New Roman"/>
                <w:b/>
                <w:bCs/>
                <w:sz w:val="24"/>
                <w:szCs w:val="24"/>
                <w:lang w:val="ru-RU" w:eastAsia="zh-CN"/>
              </w:rPr>
              <w:t>мөлшері</w:t>
            </w:r>
            <w:proofErr w:type="spellEnd"/>
            <w:r w:rsidR="00873E5F" w:rsidRPr="00725012">
              <w:rPr>
                <w:rFonts w:ascii="Times New Roman" w:eastAsia="Times New Roman" w:hAnsi="Times New Roman" w:cs="Times New Roman"/>
                <w:b/>
                <w:bCs/>
                <w:sz w:val="24"/>
                <w:szCs w:val="24"/>
                <w:lang w:val="ru-RU" w:eastAsia="zh-CN"/>
              </w:rPr>
              <w:t>, %</w:t>
            </w:r>
          </w:p>
        </w:tc>
      </w:tr>
      <w:tr w:rsidR="00873E5F" w:rsidRPr="00725012" w14:paraId="71F2CFDC" w14:textId="77777777" w:rsidTr="00DE5D39">
        <w:trPr>
          <w:trHeight w:val="208"/>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0E476F" w14:textId="77777777" w:rsidR="00873E5F" w:rsidRPr="00725012" w:rsidRDefault="00873E5F"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0D73B8E" w14:textId="2550BF9F" w:rsidR="00873E5F" w:rsidRPr="00725012" w:rsidRDefault="00DE5D39" w:rsidP="00A973FA">
            <w:pPr>
              <w:spacing w:after="0" w:line="240" w:lineRule="auto"/>
              <w:jc w:val="both"/>
              <w:rPr>
                <w:rFonts w:ascii="Times New Roman" w:eastAsia="Times New Roman" w:hAnsi="Times New Roman" w:cs="Times New Roman"/>
                <w:sz w:val="24"/>
                <w:szCs w:val="24"/>
                <w:lang w:val="ru-RU" w:eastAsia="ru-RU"/>
              </w:rPr>
            </w:pPr>
            <w:r w:rsidRPr="00DE5D39">
              <w:rPr>
                <w:rFonts w:ascii="Times New Roman" w:eastAsia="Times New Roman" w:hAnsi="Times New Roman" w:cs="Times New Roman"/>
                <w:sz w:val="24"/>
                <w:szCs w:val="24"/>
                <w:lang w:val="ru-RU" w:eastAsia="ru-RU"/>
              </w:rPr>
              <w:t>«</w:t>
            </w:r>
            <w:proofErr w:type="spellStart"/>
            <w:r w:rsidRPr="00DE5D39">
              <w:rPr>
                <w:rFonts w:ascii="Times New Roman" w:eastAsia="Times New Roman" w:hAnsi="Times New Roman" w:cs="Times New Roman"/>
                <w:sz w:val="24"/>
                <w:szCs w:val="24"/>
                <w:lang w:val="ru-RU" w:eastAsia="ru-RU"/>
              </w:rPr>
              <w:t>Өнім</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тауарлар</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орамасының</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бірліктері</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массасының</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орташаландырылған</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көрсеткіштерін</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айқындау</w:t>
            </w:r>
            <w:proofErr w:type="spellEnd"/>
            <w:r w:rsidR="00446904">
              <w:rPr>
                <w:rFonts w:ascii="Times New Roman" w:eastAsia="Times New Roman" w:hAnsi="Times New Roman" w:cs="Times New Roman"/>
                <w:sz w:val="24"/>
                <w:szCs w:val="24"/>
                <w:lang w:val="ru-RU" w:eastAsia="ru-RU"/>
              </w:rPr>
              <w:t>»</w:t>
            </w:r>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тақырыбына</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маркетингтік</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зерттеулер</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жүргізу</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бойынша</w:t>
            </w:r>
            <w:proofErr w:type="spellEnd"/>
            <w:r w:rsidRPr="00DE5D39">
              <w:rPr>
                <w:rFonts w:ascii="Times New Roman" w:eastAsia="Times New Roman" w:hAnsi="Times New Roman" w:cs="Times New Roman"/>
                <w:sz w:val="24"/>
                <w:szCs w:val="24"/>
                <w:lang w:val="ru-RU" w:eastAsia="ru-RU"/>
              </w:rPr>
              <w:t xml:space="preserve"> </w:t>
            </w:r>
            <w:proofErr w:type="spellStart"/>
            <w:r w:rsidRPr="00DE5D39">
              <w:rPr>
                <w:rFonts w:ascii="Times New Roman" w:eastAsia="Times New Roman" w:hAnsi="Times New Roman" w:cs="Times New Roman"/>
                <w:sz w:val="24"/>
                <w:szCs w:val="24"/>
                <w:lang w:val="ru-RU" w:eastAsia="ru-RU"/>
              </w:rPr>
              <w:t>жұмыстар</w:t>
            </w:r>
            <w:r w:rsidR="00842368" w:rsidRPr="00842368">
              <w:rPr>
                <w:rFonts w:ascii="Times New Roman" w:eastAsia="Times New Roman" w:hAnsi="Times New Roman" w:cs="Times New Roman"/>
                <w:sz w:val="24"/>
                <w:szCs w:val="24"/>
                <w:lang w:val="ru-RU" w:eastAsia="ru-RU"/>
              </w:rPr>
              <w:t>ы</w:t>
            </w:r>
            <w:proofErr w:type="spellEnd"/>
            <w:r w:rsidR="00842368" w:rsidRPr="00A973FA">
              <w:rPr>
                <w:rFonts w:ascii="Times New Roman" w:eastAsia="Times New Roman" w:hAnsi="Times New Roman" w:cs="Times New Roman"/>
                <w:sz w:val="24"/>
                <w:szCs w:val="24"/>
                <w:lang w:val="ru-RU" w:eastAsia="ru-RU"/>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C145BF9" w14:textId="77777777" w:rsidR="00873E5F" w:rsidRPr="00725012" w:rsidRDefault="00A973FA" w:rsidP="00842368">
            <w:pPr>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Шарт</w:t>
            </w:r>
            <w:r w:rsidR="00842368">
              <w:rPr>
                <w:rFonts w:ascii="Times New Roman" w:eastAsia="Times New Roman" w:hAnsi="Times New Roman" w:cs="Times New Roman"/>
                <w:sz w:val="24"/>
                <w:szCs w:val="24"/>
                <w:lang w:val="ru-RU" w:eastAsia="ru-RU"/>
              </w:rPr>
              <w:t>қа</w:t>
            </w:r>
            <w:proofErr w:type="spellEnd"/>
            <w:r w:rsidR="00842368">
              <w:rPr>
                <w:rFonts w:ascii="Times New Roman" w:eastAsia="Times New Roman" w:hAnsi="Times New Roman" w:cs="Times New Roman"/>
                <w:sz w:val="24"/>
                <w:szCs w:val="24"/>
                <w:lang w:val="ru-RU" w:eastAsia="ru-RU"/>
              </w:rPr>
              <w:t xml:space="preserve"> </w:t>
            </w:r>
            <w:proofErr w:type="spellStart"/>
            <w:r w:rsidR="00842368">
              <w:rPr>
                <w:rFonts w:ascii="Times New Roman" w:eastAsia="Times New Roman" w:hAnsi="Times New Roman" w:cs="Times New Roman"/>
                <w:sz w:val="24"/>
                <w:szCs w:val="24"/>
                <w:lang w:val="ru-RU" w:eastAsia="ru-RU"/>
              </w:rPr>
              <w:t>қол</w:t>
            </w:r>
            <w:proofErr w:type="spellEnd"/>
            <w:r w:rsidR="00842368">
              <w:rPr>
                <w:rFonts w:ascii="Times New Roman" w:eastAsia="Times New Roman" w:hAnsi="Times New Roman" w:cs="Times New Roman"/>
                <w:sz w:val="24"/>
                <w:szCs w:val="24"/>
                <w:lang w:val="ru-RU" w:eastAsia="ru-RU"/>
              </w:rPr>
              <w:t xml:space="preserve"> </w:t>
            </w:r>
            <w:proofErr w:type="spellStart"/>
            <w:r w:rsidR="00842368">
              <w:rPr>
                <w:rFonts w:ascii="Times New Roman" w:eastAsia="Times New Roman" w:hAnsi="Times New Roman" w:cs="Times New Roman"/>
                <w:sz w:val="24"/>
                <w:szCs w:val="24"/>
                <w:lang w:val="ru-RU" w:eastAsia="ru-RU"/>
              </w:rPr>
              <w:t>қойған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кезден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бастап</w:t>
            </w:r>
            <w:proofErr w:type="spellEnd"/>
            <w:r>
              <w:rPr>
                <w:rFonts w:ascii="Times New Roman" w:eastAsia="Times New Roman" w:hAnsi="Times New Roman" w:cs="Times New Roman"/>
                <w:sz w:val="24"/>
                <w:szCs w:val="24"/>
                <w:lang w:val="ru-RU" w:eastAsia="ru-RU"/>
              </w:rPr>
              <w:t xml:space="preserve"> </w:t>
            </w:r>
            <w:r w:rsidR="00842368">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 xml:space="preserve"> (</w:t>
            </w:r>
            <w:proofErr w:type="spellStart"/>
            <w:r w:rsidR="00842368">
              <w:rPr>
                <w:rFonts w:ascii="Times New Roman" w:eastAsia="Times New Roman" w:hAnsi="Times New Roman" w:cs="Times New Roman"/>
                <w:sz w:val="24"/>
                <w:szCs w:val="24"/>
                <w:lang w:val="ru-RU" w:eastAsia="ru-RU"/>
              </w:rPr>
              <w:t>төрт</w:t>
            </w:r>
            <w:proofErr w:type="spellEnd"/>
            <w:r>
              <w:rPr>
                <w:rFonts w:ascii="Times New Roman" w:eastAsia="Times New Roman" w:hAnsi="Times New Roman" w:cs="Times New Roman"/>
                <w:sz w:val="24"/>
                <w:szCs w:val="24"/>
                <w:lang w:val="ru-RU" w:eastAsia="ru-RU"/>
              </w:rPr>
              <w:t xml:space="preserve">) ай </w:t>
            </w:r>
            <w:proofErr w:type="spellStart"/>
            <w:r>
              <w:rPr>
                <w:rFonts w:ascii="Times New Roman" w:eastAsia="Times New Roman" w:hAnsi="Times New Roman" w:cs="Times New Roman"/>
                <w:sz w:val="24"/>
                <w:szCs w:val="24"/>
                <w:lang w:val="ru-RU" w:eastAsia="ru-RU"/>
              </w:rPr>
              <w:t>ішінде</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41951CD" w14:textId="77777777" w:rsidR="00873E5F" w:rsidRDefault="00842368" w:rsidP="00842368">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Әлеуетті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жеткізушінің</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орналасқан</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жері</w:t>
            </w:r>
            <w:proofErr w:type="spellEnd"/>
            <w:r>
              <w:rPr>
                <w:rFonts w:ascii="Times New Roman" w:eastAsia="Times New Roman" w:hAnsi="Times New Roman" w:cs="Times New Roman"/>
                <w:sz w:val="24"/>
                <w:szCs w:val="24"/>
                <w:lang w:val="ru-RU" w:eastAsia="ru-RU"/>
              </w:rPr>
              <w:t xml:space="preserve"> </w:t>
            </w:r>
            <w:r w:rsidRPr="00842368">
              <w:rPr>
                <w:rFonts w:ascii="Times New Roman" w:eastAsia="Times New Roman" w:hAnsi="Times New Roman" w:cs="Times New Roman"/>
                <w:sz w:val="24"/>
                <w:szCs w:val="24"/>
                <w:lang w:val="ru-RU" w:eastAsia="ru-RU"/>
              </w:rPr>
              <w:t>____________</w:t>
            </w:r>
          </w:p>
          <w:p w14:paraId="2A63EB75" w14:textId="77777777" w:rsidR="00842368" w:rsidRPr="00725012" w:rsidRDefault="00842368" w:rsidP="00842368">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4CB401" w14:textId="77777777" w:rsidR="00873E5F" w:rsidRPr="00725012" w:rsidRDefault="00A973FA" w:rsidP="00725012">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Жұмыс</w:t>
            </w:r>
            <w:r w:rsidR="00842368">
              <w:rPr>
                <w:rFonts w:ascii="Times New Roman" w:eastAsia="Times New Roman" w:hAnsi="Times New Roman" w:cs="Times New Roman"/>
                <w:sz w:val="24"/>
                <w:szCs w:val="24"/>
                <w:lang w:val="ru-RU" w:eastAsia="ru-RU"/>
              </w:rPr>
              <w:t>тар</w:t>
            </w:r>
            <w:proofErr w:type="spellEnd"/>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14:paraId="57A275A9" w14:textId="77777777" w:rsidR="00873E5F" w:rsidRPr="00725012" w:rsidRDefault="00873E5F"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E88B26F" w14:textId="70093B2B" w:rsidR="00873E5F" w:rsidRPr="00725012" w:rsidRDefault="00934762" w:rsidP="0072501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5 471 895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31FE3A" w14:textId="77777777" w:rsidR="00873E5F" w:rsidRPr="00725012" w:rsidRDefault="00873E5F"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0</w:t>
            </w:r>
          </w:p>
        </w:tc>
      </w:tr>
      <w:tr w:rsidR="00873E5F" w:rsidRPr="00725012" w14:paraId="6672D4E7" w14:textId="77777777" w:rsidTr="00DE5D39">
        <w:trPr>
          <w:trHeight w:val="208"/>
        </w:trPr>
        <w:tc>
          <w:tcPr>
            <w:tcW w:w="117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1D0E21" w14:textId="77777777" w:rsidR="00873E5F" w:rsidRPr="00873E5F" w:rsidRDefault="00A973FA" w:rsidP="00725012">
            <w:pPr>
              <w:spacing w:after="0" w:line="240" w:lineRule="auto"/>
              <w:jc w:val="center"/>
              <w:rPr>
                <w:rFonts w:ascii="Times New Roman" w:eastAsia="Times New Roman" w:hAnsi="Times New Roman" w:cs="Times New Roman"/>
                <w:b/>
                <w:bCs/>
                <w:sz w:val="24"/>
                <w:szCs w:val="24"/>
                <w:lang w:val="ru-RU" w:eastAsia="ru-RU"/>
              </w:rPr>
            </w:pPr>
            <w:proofErr w:type="spellStart"/>
            <w:r>
              <w:rPr>
                <w:rFonts w:ascii="Times New Roman" w:eastAsia="Times New Roman" w:hAnsi="Times New Roman" w:cs="Times New Roman"/>
                <w:b/>
                <w:bCs/>
                <w:sz w:val="24"/>
                <w:szCs w:val="24"/>
                <w:lang w:val="ru-RU" w:eastAsia="ru-RU"/>
              </w:rPr>
              <w:t>Барлығы</w:t>
            </w:r>
            <w:proofErr w:type="spellEnd"/>
            <w:r w:rsidR="00873E5F" w:rsidRPr="00873E5F">
              <w:rPr>
                <w:rFonts w:ascii="Times New Roman" w:eastAsia="Times New Roman" w:hAnsi="Times New Roman" w:cs="Times New Roman"/>
                <w:b/>
                <w:bCs/>
                <w:sz w:val="24"/>
                <w:szCs w:val="24"/>
                <w:lang w:val="ru-RU"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B3CE58" w14:textId="10F2D974" w:rsidR="00873E5F" w:rsidRPr="00873E5F" w:rsidRDefault="00934762" w:rsidP="00725012">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5 471 896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FFF550" w14:textId="77777777" w:rsidR="00873E5F" w:rsidRPr="00725012" w:rsidRDefault="00873E5F" w:rsidP="00725012">
            <w:pPr>
              <w:spacing w:after="0" w:line="240" w:lineRule="auto"/>
              <w:jc w:val="center"/>
              <w:rPr>
                <w:rFonts w:ascii="Times New Roman" w:eastAsia="Times New Roman" w:hAnsi="Times New Roman" w:cs="Times New Roman"/>
                <w:sz w:val="24"/>
                <w:szCs w:val="24"/>
                <w:lang w:val="ru-RU" w:eastAsia="ru-RU"/>
              </w:rPr>
            </w:pPr>
          </w:p>
        </w:tc>
      </w:tr>
    </w:tbl>
    <w:p w14:paraId="5E5E8FC3" w14:textId="77777777" w:rsidR="00725012" w:rsidRDefault="00725012" w:rsidP="0077711B">
      <w:pPr>
        <w:pStyle w:val="Default"/>
        <w:tabs>
          <w:tab w:val="left" w:pos="990"/>
        </w:tabs>
        <w:spacing w:after="36"/>
        <w:ind w:firstLine="709"/>
        <w:jc w:val="center"/>
        <w:rPr>
          <w:lang w:val="ru-RU"/>
        </w:rPr>
      </w:pPr>
    </w:p>
    <w:p w14:paraId="6CBE109E" w14:textId="77777777" w:rsidR="00A80BC0" w:rsidRDefault="00A80BC0" w:rsidP="0077711B">
      <w:pPr>
        <w:pStyle w:val="Default"/>
        <w:tabs>
          <w:tab w:val="left" w:pos="990"/>
        </w:tabs>
        <w:spacing w:after="36"/>
        <w:ind w:firstLine="709"/>
        <w:jc w:val="center"/>
        <w:rPr>
          <w:lang w:val="ru-RU"/>
        </w:rPr>
      </w:pPr>
    </w:p>
    <w:p w14:paraId="52906300" w14:textId="77777777"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14:paraId="0832DC88" w14:textId="49F51A71" w:rsidR="00A8308C" w:rsidRDefault="00DE5D39" w:rsidP="00A8308C">
      <w:pPr>
        <w:pStyle w:val="a6"/>
        <w:ind w:left="5954"/>
        <w:rPr>
          <w:rFonts w:ascii="Times New Roman" w:hAnsi="Times New Roman" w:cs="Times New Roman"/>
          <w:i/>
          <w:sz w:val="20"/>
          <w:szCs w:val="20"/>
          <w:highlight w:val="yellow"/>
          <w:lang w:val="ru-RU"/>
        </w:rPr>
      </w:pPr>
      <w:bookmarkStart w:id="9" w:name="_Hlk509314856"/>
      <w:r w:rsidRPr="00DE5D39">
        <w:rPr>
          <w:rFonts w:ascii="Times New Roman" w:hAnsi="Times New Roman" w:cs="Times New Roman"/>
          <w:i/>
          <w:sz w:val="20"/>
          <w:szCs w:val="20"/>
          <w:lang w:val="ru-RU"/>
        </w:rPr>
        <w:lastRenderedPageBreak/>
        <w:t>«</w:t>
      </w:r>
      <w:proofErr w:type="spellStart"/>
      <w:r w:rsidRPr="00DE5D39">
        <w:rPr>
          <w:rFonts w:ascii="Times New Roman" w:hAnsi="Times New Roman" w:cs="Times New Roman"/>
          <w:i/>
          <w:sz w:val="20"/>
          <w:szCs w:val="20"/>
          <w:lang w:val="ru-RU"/>
        </w:rPr>
        <w:t>Өнім</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тауарлар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орамасының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бірліктері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массасының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орташаландырылған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көрсеткіштерін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айқындау</w:t>
      </w:r>
      <w:proofErr w:type="spellEnd"/>
      <w:r w:rsidR="00446904">
        <w:rPr>
          <w:rFonts w:ascii="Times New Roman" w:hAnsi="Times New Roman" w:cs="Times New Roman"/>
          <w:i/>
          <w:sz w:val="20"/>
          <w:szCs w:val="20"/>
          <w:lang w:val="ru-RU"/>
        </w:rPr>
        <w:t>»</w:t>
      </w:r>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тақырыбына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маркетингтік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зерттеулер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жүргізу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бойынша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жұмыстарды</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қайта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сатып</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алу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жөніндегі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тендерлік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құжаттамаға</w:t>
      </w:r>
      <w:proofErr w:type="spellEnd"/>
      <w:r w:rsidRPr="00DE5D39">
        <w:rPr>
          <w:rFonts w:ascii="Times New Roman" w:hAnsi="Times New Roman" w:cs="Times New Roman"/>
          <w:i/>
          <w:sz w:val="20"/>
          <w:szCs w:val="20"/>
          <w:lang w:val="ru-RU"/>
        </w:rPr>
        <w:t xml:space="preserve"> </w:t>
      </w:r>
      <w:r w:rsidR="00A8308C" w:rsidRPr="00A8308C">
        <w:rPr>
          <w:rFonts w:ascii="Times New Roman" w:hAnsi="Times New Roman" w:cs="Times New Roman"/>
          <w:i/>
          <w:sz w:val="20"/>
          <w:szCs w:val="20"/>
          <w:lang w:val="ru-RU"/>
        </w:rPr>
        <w:t xml:space="preserve">№ </w:t>
      </w:r>
      <w:r w:rsidR="00A8308C">
        <w:rPr>
          <w:rFonts w:ascii="Times New Roman" w:hAnsi="Times New Roman" w:cs="Times New Roman"/>
          <w:i/>
          <w:sz w:val="20"/>
          <w:szCs w:val="20"/>
          <w:lang w:val="ru-RU"/>
        </w:rPr>
        <w:t>2</w:t>
      </w:r>
      <w:r w:rsidR="00A8308C" w:rsidRPr="00A8308C">
        <w:rPr>
          <w:rFonts w:ascii="Times New Roman" w:hAnsi="Times New Roman" w:cs="Times New Roman"/>
          <w:i/>
          <w:sz w:val="20"/>
          <w:szCs w:val="20"/>
          <w:lang w:val="ru-RU"/>
        </w:rPr>
        <w:t xml:space="preserve"> </w:t>
      </w:r>
      <w:proofErr w:type="spellStart"/>
      <w:r w:rsidR="00A8308C" w:rsidRPr="00A8308C">
        <w:rPr>
          <w:rFonts w:ascii="Times New Roman" w:hAnsi="Times New Roman" w:cs="Times New Roman"/>
          <w:i/>
          <w:sz w:val="20"/>
          <w:szCs w:val="20"/>
          <w:lang w:val="ru-RU"/>
        </w:rPr>
        <w:t>қосымша</w:t>
      </w:r>
      <w:proofErr w:type="spellEnd"/>
      <w:r w:rsidR="00A8308C" w:rsidRPr="003C79D0">
        <w:rPr>
          <w:rFonts w:ascii="Times New Roman" w:hAnsi="Times New Roman" w:cs="Times New Roman"/>
          <w:i/>
          <w:sz w:val="20"/>
          <w:szCs w:val="20"/>
          <w:highlight w:val="yellow"/>
          <w:lang w:val="ru-RU"/>
        </w:rPr>
        <w:t xml:space="preserve"> </w:t>
      </w:r>
    </w:p>
    <w:p w14:paraId="2243059B" w14:textId="77777777" w:rsidR="00842368" w:rsidRPr="003C79D0" w:rsidRDefault="00842368" w:rsidP="00842368">
      <w:pPr>
        <w:pStyle w:val="a6"/>
        <w:jc w:val="center"/>
        <w:rPr>
          <w:rFonts w:ascii="Times New Roman" w:hAnsi="Times New Roman" w:cs="Times New Roman"/>
          <w:b/>
          <w:sz w:val="24"/>
          <w:szCs w:val="24"/>
          <w:highlight w:val="yellow"/>
          <w:lang w:val="ru-RU"/>
        </w:rPr>
      </w:pPr>
    </w:p>
    <w:p w14:paraId="003AC7A1" w14:textId="77777777" w:rsidR="00842368" w:rsidRPr="003C79D0" w:rsidRDefault="00842368" w:rsidP="00842368">
      <w:pPr>
        <w:pStyle w:val="a6"/>
        <w:ind w:firstLine="567"/>
        <w:jc w:val="center"/>
        <w:rPr>
          <w:rFonts w:ascii="Times New Roman" w:hAnsi="Times New Roman" w:cs="Times New Roman"/>
          <w:b/>
          <w:bCs/>
          <w:sz w:val="24"/>
          <w:szCs w:val="24"/>
          <w:highlight w:val="yellow"/>
          <w:lang w:val="ru-RU"/>
        </w:rPr>
      </w:pPr>
    </w:p>
    <w:p w14:paraId="6A09276E" w14:textId="77777777" w:rsidR="00842368" w:rsidRPr="00B65788" w:rsidRDefault="00842368" w:rsidP="00842368">
      <w:pPr>
        <w:pStyle w:val="a6"/>
        <w:ind w:firstLine="567"/>
        <w:jc w:val="center"/>
        <w:rPr>
          <w:rFonts w:ascii="Times New Roman" w:hAnsi="Times New Roman" w:cs="Times New Roman"/>
          <w:b/>
          <w:bCs/>
          <w:sz w:val="24"/>
          <w:szCs w:val="24"/>
          <w:lang w:val="ru-RU"/>
        </w:rPr>
      </w:pPr>
    </w:p>
    <w:p w14:paraId="7C3A8CC9" w14:textId="1B355EC7" w:rsidR="00A8308C" w:rsidRPr="00B65788" w:rsidRDefault="00A8308C" w:rsidP="00842368">
      <w:pPr>
        <w:pStyle w:val="a6"/>
        <w:ind w:firstLine="567"/>
        <w:jc w:val="center"/>
        <w:rPr>
          <w:rFonts w:ascii="Times New Roman" w:hAnsi="Times New Roman" w:cs="Times New Roman"/>
          <w:b/>
          <w:bCs/>
          <w:sz w:val="24"/>
          <w:szCs w:val="24"/>
          <w:lang w:val="ru-RU"/>
        </w:rPr>
      </w:pPr>
      <w:r w:rsidRPr="00B65788">
        <w:rPr>
          <w:rFonts w:ascii="Times New Roman" w:hAnsi="Times New Roman" w:cs="Times New Roman"/>
          <w:b/>
          <w:bCs/>
          <w:sz w:val="24"/>
          <w:szCs w:val="24"/>
          <w:lang w:val="ru-RU"/>
        </w:rPr>
        <w:t>«</w:t>
      </w:r>
      <w:proofErr w:type="spellStart"/>
      <w:r w:rsidR="00AD1091" w:rsidRPr="00AD1091">
        <w:rPr>
          <w:rFonts w:ascii="Times New Roman" w:hAnsi="Times New Roman" w:cs="Times New Roman"/>
          <w:b/>
          <w:bCs/>
          <w:sz w:val="24"/>
          <w:szCs w:val="24"/>
          <w:lang w:val="ru-RU"/>
        </w:rPr>
        <w:t>Өнім</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тауарлар</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орамасының</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бірліктері</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массасының</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орташаландырылған</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көрсеткіштерін</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айқындау</w:t>
      </w:r>
      <w:proofErr w:type="spellEnd"/>
      <w:r w:rsidR="00AD1091">
        <w:rPr>
          <w:rFonts w:ascii="Times New Roman" w:hAnsi="Times New Roman" w:cs="Times New Roman"/>
          <w:b/>
          <w:bCs/>
          <w:sz w:val="24"/>
          <w:szCs w:val="24"/>
          <w:lang w:val="ru-RU"/>
        </w:rPr>
        <w:t>»</w:t>
      </w:r>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тақырыбына</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маркетингтік</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зерттеулер</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жүргізу</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бойынша</w:t>
      </w:r>
      <w:proofErr w:type="spellEnd"/>
      <w:r w:rsidR="00AD1091" w:rsidRPr="00AD1091">
        <w:rPr>
          <w:rFonts w:ascii="Times New Roman" w:hAnsi="Times New Roman" w:cs="Times New Roman"/>
          <w:b/>
          <w:bCs/>
          <w:sz w:val="24"/>
          <w:szCs w:val="24"/>
          <w:lang w:val="ru-RU"/>
        </w:rPr>
        <w:t xml:space="preserve"> </w:t>
      </w:r>
      <w:proofErr w:type="spellStart"/>
      <w:r w:rsidR="00AD1091" w:rsidRPr="00AD1091">
        <w:rPr>
          <w:rFonts w:ascii="Times New Roman" w:hAnsi="Times New Roman" w:cs="Times New Roman"/>
          <w:b/>
          <w:bCs/>
          <w:sz w:val="24"/>
          <w:szCs w:val="24"/>
          <w:lang w:val="ru-RU"/>
        </w:rPr>
        <w:t>жұмыстар</w:t>
      </w:r>
      <w:r w:rsidRPr="00B65788">
        <w:rPr>
          <w:rFonts w:ascii="Times New Roman" w:hAnsi="Times New Roman" w:cs="Times New Roman"/>
          <w:b/>
          <w:bCs/>
          <w:sz w:val="24"/>
          <w:szCs w:val="24"/>
          <w:lang w:val="ru-RU"/>
        </w:rPr>
        <w:t>ына</w:t>
      </w:r>
      <w:proofErr w:type="spellEnd"/>
      <w:r w:rsidRPr="00B65788">
        <w:rPr>
          <w:rFonts w:ascii="Times New Roman" w:hAnsi="Times New Roman" w:cs="Times New Roman"/>
          <w:b/>
          <w:bCs/>
          <w:sz w:val="24"/>
          <w:szCs w:val="24"/>
          <w:lang w:val="ru-RU"/>
        </w:rPr>
        <w:t xml:space="preserve"> </w:t>
      </w:r>
    </w:p>
    <w:p w14:paraId="6D3803D6" w14:textId="77777777" w:rsidR="00842368" w:rsidRPr="00B65788" w:rsidRDefault="00842368" w:rsidP="00842368">
      <w:pPr>
        <w:pStyle w:val="a6"/>
        <w:ind w:firstLine="567"/>
        <w:jc w:val="center"/>
        <w:rPr>
          <w:rFonts w:ascii="Times New Roman" w:hAnsi="Times New Roman" w:cs="Times New Roman"/>
          <w:b/>
          <w:bCs/>
          <w:sz w:val="24"/>
          <w:szCs w:val="24"/>
          <w:lang w:val="ru-RU"/>
        </w:rPr>
      </w:pPr>
      <w:r w:rsidRPr="00B65788">
        <w:rPr>
          <w:rFonts w:ascii="Times New Roman" w:hAnsi="Times New Roman" w:cs="Times New Roman"/>
          <w:b/>
          <w:bCs/>
          <w:sz w:val="24"/>
          <w:szCs w:val="24"/>
          <w:lang w:val="ru-RU"/>
        </w:rPr>
        <w:t>ТЕХНИ</w:t>
      </w:r>
      <w:r w:rsidR="00A8308C" w:rsidRPr="00B65788">
        <w:rPr>
          <w:rFonts w:ascii="Times New Roman" w:hAnsi="Times New Roman" w:cs="Times New Roman"/>
          <w:b/>
          <w:bCs/>
          <w:sz w:val="24"/>
          <w:szCs w:val="24"/>
          <w:lang w:val="ru-RU"/>
        </w:rPr>
        <w:t>КАЛЫҚ ТАПСЫРМА</w:t>
      </w:r>
    </w:p>
    <w:p w14:paraId="18F81CA9" w14:textId="77777777" w:rsidR="00842368" w:rsidRPr="00B65788" w:rsidRDefault="00842368" w:rsidP="00842368">
      <w:pPr>
        <w:pStyle w:val="a6"/>
        <w:ind w:firstLine="567"/>
        <w:jc w:val="center"/>
        <w:rPr>
          <w:rFonts w:ascii="Times New Roman" w:hAnsi="Times New Roman" w:cs="Times New Roman"/>
          <w:sz w:val="24"/>
          <w:szCs w:val="24"/>
          <w:lang w:val="ru-RU"/>
        </w:rPr>
      </w:pPr>
    </w:p>
    <w:p w14:paraId="017032E0" w14:textId="77777777" w:rsidR="00A8308C" w:rsidRPr="00B65788" w:rsidRDefault="00A8308C" w:rsidP="00842368">
      <w:pPr>
        <w:pStyle w:val="a6"/>
        <w:ind w:firstLine="567"/>
        <w:jc w:val="center"/>
        <w:rPr>
          <w:rFonts w:ascii="Times New Roman" w:hAnsi="Times New Roman" w:cs="Times New Roman"/>
          <w:sz w:val="24"/>
          <w:szCs w:val="24"/>
          <w:lang w:val="ru-RU"/>
        </w:rPr>
      </w:pPr>
    </w:p>
    <w:p w14:paraId="485C66AF" w14:textId="77777777" w:rsidR="00842368" w:rsidRPr="00B65788" w:rsidRDefault="00842368" w:rsidP="00842368">
      <w:pPr>
        <w:pStyle w:val="a6"/>
        <w:ind w:firstLine="567"/>
        <w:jc w:val="center"/>
        <w:rPr>
          <w:rFonts w:ascii="Times New Roman" w:hAnsi="Times New Roman" w:cs="Times New Roman"/>
          <w:b/>
          <w:bCs/>
          <w:sz w:val="24"/>
          <w:szCs w:val="24"/>
          <w:lang w:val="ru-RU"/>
        </w:rPr>
      </w:pPr>
      <w:r w:rsidRPr="00B65788">
        <w:rPr>
          <w:rFonts w:ascii="Times New Roman" w:hAnsi="Times New Roman" w:cs="Times New Roman"/>
          <w:b/>
          <w:bCs/>
          <w:sz w:val="24"/>
          <w:szCs w:val="24"/>
          <w:lang w:val="ru-RU"/>
        </w:rPr>
        <w:t xml:space="preserve">1. </w:t>
      </w:r>
      <w:r w:rsidR="00A8308C" w:rsidRPr="00B65788">
        <w:rPr>
          <w:rFonts w:ascii="Times New Roman" w:hAnsi="Times New Roman" w:cs="Times New Roman"/>
          <w:b/>
          <w:bCs/>
          <w:sz w:val="24"/>
          <w:szCs w:val="24"/>
          <w:lang w:val="ru-RU"/>
        </w:rPr>
        <w:t xml:space="preserve">ЗЕРТТЕУ ЖҮРГІЗУДІҢ НЕГІЗІ </w:t>
      </w:r>
    </w:p>
    <w:p w14:paraId="1BDC20F8" w14:textId="7A739520" w:rsidR="00842368" w:rsidRPr="00B65788" w:rsidRDefault="00A8308C" w:rsidP="00A8308C">
      <w:pPr>
        <w:pStyle w:val="a6"/>
        <w:ind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Қазақстан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Республикасы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Экологиялық</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кодексінің</w:t>
      </w:r>
      <w:proofErr w:type="spellEnd"/>
      <w:r w:rsidRPr="00B65788">
        <w:rPr>
          <w:rFonts w:ascii="Times New Roman" w:hAnsi="Times New Roman" w:cs="Times New Roman"/>
          <w:sz w:val="24"/>
          <w:szCs w:val="24"/>
          <w:lang w:val="ru-RU"/>
        </w:rPr>
        <w:t xml:space="preserve"> 285-2-бабының 5) </w:t>
      </w:r>
      <w:proofErr w:type="spellStart"/>
      <w:r w:rsidRPr="00B65788">
        <w:rPr>
          <w:rFonts w:ascii="Times New Roman" w:hAnsi="Times New Roman" w:cs="Times New Roman"/>
          <w:sz w:val="24"/>
          <w:szCs w:val="24"/>
          <w:lang w:val="ru-RU"/>
        </w:rPr>
        <w:t>тармақшасы</w:t>
      </w:r>
      <w:proofErr w:type="spellEnd"/>
      <w:r w:rsidRPr="00B65788">
        <w:rPr>
          <w:rFonts w:ascii="Times New Roman" w:hAnsi="Times New Roman" w:cs="Times New Roman"/>
          <w:sz w:val="24"/>
          <w:szCs w:val="24"/>
          <w:lang w:val="ru-RU"/>
        </w:rPr>
        <w:t xml:space="preserve"> </w:t>
      </w:r>
      <w:r w:rsidR="00446904">
        <w:rPr>
          <w:rFonts w:ascii="Times New Roman" w:hAnsi="Times New Roman" w:cs="Times New Roman"/>
          <w:sz w:val="24"/>
          <w:szCs w:val="24"/>
          <w:lang w:val="ru-RU"/>
        </w:rPr>
        <w:t>«</w:t>
      </w:r>
      <w:proofErr w:type="spellStart"/>
      <w:r w:rsidR="00AD1091" w:rsidRPr="00AD1091">
        <w:rPr>
          <w:rFonts w:ascii="Times New Roman" w:hAnsi="Times New Roman" w:cs="Times New Roman"/>
          <w:sz w:val="24"/>
          <w:szCs w:val="24"/>
          <w:lang w:val="ru-RU"/>
        </w:rPr>
        <w:t>Өнім</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тауарлар</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орамасының</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бірліктері</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массасының</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орташаландырылған</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көрсеткіштерін</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айқындау</w:t>
      </w:r>
      <w:proofErr w:type="spellEnd"/>
      <w:r w:rsidR="00446904">
        <w:rPr>
          <w:rFonts w:ascii="Times New Roman" w:hAnsi="Times New Roman" w:cs="Times New Roman"/>
          <w:sz w:val="24"/>
          <w:szCs w:val="24"/>
          <w:lang w:val="ru-RU"/>
        </w:rPr>
        <w:t>»</w:t>
      </w:r>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тақырыбына</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маркетингтік</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зерттеулер</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жүргізу</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бойынша</w:t>
      </w:r>
      <w:proofErr w:type="spellEnd"/>
      <w:r w:rsidR="00AD1091" w:rsidRPr="00AD1091">
        <w:rPr>
          <w:rFonts w:ascii="Times New Roman" w:hAnsi="Times New Roman" w:cs="Times New Roman"/>
          <w:sz w:val="24"/>
          <w:szCs w:val="24"/>
          <w:lang w:val="ru-RU"/>
        </w:rPr>
        <w:t xml:space="preserve"> </w:t>
      </w:r>
      <w:proofErr w:type="spellStart"/>
      <w:r w:rsidR="00AD1091" w:rsidRPr="00AD1091">
        <w:rPr>
          <w:rFonts w:ascii="Times New Roman" w:hAnsi="Times New Roman" w:cs="Times New Roman"/>
          <w:sz w:val="24"/>
          <w:szCs w:val="24"/>
          <w:lang w:val="ru-RU"/>
        </w:rPr>
        <w:t>жұмыстар</w:t>
      </w:r>
      <w:r w:rsidRPr="00B65788">
        <w:rPr>
          <w:rFonts w:ascii="Times New Roman" w:hAnsi="Times New Roman" w:cs="Times New Roman"/>
          <w:sz w:val="24"/>
          <w:szCs w:val="24"/>
          <w:lang w:val="ru-RU"/>
        </w:rPr>
        <w:t>ын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жүргізудің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негізі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болып</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табылады</w:t>
      </w:r>
      <w:proofErr w:type="spellEnd"/>
      <w:r w:rsidR="00842368" w:rsidRPr="00B65788">
        <w:rPr>
          <w:rFonts w:ascii="Times New Roman" w:hAnsi="Times New Roman" w:cs="Times New Roman"/>
          <w:sz w:val="24"/>
          <w:szCs w:val="24"/>
          <w:lang w:val="ru-RU"/>
        </w:rPr>
        <w:t>.</w:t>
      </w:r>
    </w:p>
    <w:p w14:paraId="66E97D6B" w14:textId="77777777" w:rsidR="00842368" w:rsidRPr="00B65788" w:rsidRDefault="00842368" w:rsidP="00842368">
      <w:pPr>
        <w:pStyle w:val="a6"/>
        <w:ind w:firstLine="567"/>
        <w:jc w:val="both"/>
        <w:rPr>
          <w:rFonts w:ascii="Times New Roman" w:hAnsi="Times New Roman" w:cs="Times New Roman"/>
          <w:sz w:val="24"/>
          <w:szCs w:val="24"/>
          <w:lang w:val="ru-RU"/>
        </w:rPr>
      </w:pPr>
    </w:p>
    <w:p w14:paraId="267D5BF9" w14:textId="77777777" w:rsidR="00842368" w:rsidRPr="00B65788" w:rsidRDefault="00842368" w:rsidP="00842368">
      <w:pPr>
        <w:pStyle w:val="a6"/>
        <w:ind w:firstLine="567"/>
        <w:jc w:val="center"/>
        <w:rPr>
          <w:rFonts w:ascii="Times New Roman" w:hAnsi="Times New Roman" w:cs="Times New Roman"/>
          <w:b/>
          <w:bCs/>
          <w:sz w:val="24"/>
          <w:szCs w:val="24"/>
          <w:lang w:val="ru-RU"/>
        </w:rPr>
      </w:pPr>
      <w:r w:rsidRPr="00B65788">
        <w:rPr>
          <w:rFonts w:ascii="Times New Roman" w:hAnsi="Times New Roman" w:cs="Times New Roman"/>
          <w:b/>
          <w:bCs/>
          <w:sz w:val="24"/>
          <w:szCs w:val="24"/>
          <w:lang w:val="ru-RU"/>
        </w:rPr>
        <w:t xml:space="preserve">2. </w:t>
      </w:r>
      <w:r w:rsidR="00A8308C" w:rsidRPr="00B65788">
        <w:rPr>
          <w:rFonts w:ascii="Times New Roman" w:hAnsi="Times New Roman" w:cs="Times New Roman"/>
          <w:b/>
          <w:bCs/>
          <w:sz w:val="24"/>
          <w:szCs w:val="24"/>
          <w:lang w:val="ru-RU"/>
        </w:rPr>
        <w:t>ЗЕРТТЕУ ЖҮРГІЗУ МЕРЗІМІ</w:t>
      </w:r>
    </w:p>
    <w:p w14:paraId="323E1ABA" w14:textId="77777777" w:rsidR="00842368" w:rsidRPr="00B65788" w:rsidRDefault="00A8308C" w:rsidP="00842368">
      <w:pPr>
        <w:pStyle w:val="a6"/>
        <w:ind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Зерттеу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жүргізу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мерзімі</w:t>
      </w:r>
      <w:proofErr w:type="spellEnd"/>
      <w:r w:rsidR="00842368"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Шартқа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қол</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қойылған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күннен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бастап</w:t>
      </w:r>
      <w:proofErr w:type="spellEnd"/>
      <w:r w:rsidRPr="00B65788">
        <w:rPr>
          <w:rFonts w:ascii="Times New Roman" w:hAnsi="Times New Roman" w:cs="Times New Roman"/>
          <w:sz w:val="24"/>
          <w:szCs w:val="24"/>
          <w:lang w:val="ru-RU"/>
        </w:rPr>
        <w:t xml:space="preserve"> 4 (</w:t>
      </w:r>
      <w:proofErr w:type="spellStart"/>
      <w:r w:rsidRPr="00B65788">
        <w:rPr>
          <w:rFonts w:ascii="Times New Roman" w:hAnsi="Times New Roman" w:cs="Times New Roman"/>
          <w:sz w:val="24"/>
          <w:szCs w:val="24"/>
          <w:lang w:val="ru-RU"/>
        </w:rPr>
        <w:t>төрт</w:t>
      </w:r>
      <w:proofErr w:type="spellEnd"/>
      <w:r w:rsidRPr="00B65788">
        <w:rPr>
          <w:rFonts w:ascii="Times New Roman" w:hAnsi="Times New Roman" w:cs="Times New Roman"/>
          <w:sz w:val="24"/>
          <w:szCs w:val="24"/>
          <w:lang w:val="ru-RU"/>
        </w:rPr>
        <w:t xml:space="preserve">) ай </w:t>
      </w:r>
      <w:proofErr w:type="spellStart"/>
      <w:r w:rsidRPr="00B65788">
        <w:rPr>
          <w:rFonts w:ascii="Times New Roman" w:hAnsi="Times New Roman" w:cs="Times New Roman"/>
          <w:sz w:val="24"/>
          <w:szCs w:val="24"/>
          <w:lang w:val="ru-RU"/>
        </w:rPr>
        <w:t>ішінде</w:t>
      </w:r>
      <w:proofErr w:type="spellEnd"/>
      <w:r w:rsidR="00842368" w:rsidRPr="00B65788">
        <w:rPr>
          <w:rFonts w:ascii="Times New Roman" w:hAnsi="Times New Roman" w:cs="Times New Roman"/>
          <w:sz w:val="24"/>
          <w:szCs w:val="24"/>
          <w:lang w:val="ru-RU"/>
        </w:rPr>
        <w:t>.</w:t>
      </w:r>
    </w:p>
    <w:p w14:paraId="13941F0D" w14:textId="77777777" w:rsidR="00842368" w:rsidRPr="00B65788" w:rsidRDefault="00842368" w:rsidP="00842368">
      <w:pPr>
        <w:pStyle w:val="a6"/>
        <w:ind w:firstLine="567"/>
        <w:jc w:val="both"/>
        <w:rPr>
          <w:rFonts w:ascii="Times New Roman" w:hAnsi="Times New Roman" w:cs="Times New Roman"/>
          <w:sz w:val="24"/>
          <w:szCs w:val="24"/>
          <w:lang w:val="ru-RU"/>
        </w:rPr>
      </w:pPr>
    </w:p>
    <w:p w14:paraId="3477E228" w14:textId="77777777" w:rsidR="00842368" w:rsidRPr="00B65788" w:rsidRDefault="00842368" w:rsidP="00842368">
      <w:pPr>
        <w:pStyle w:val="a6"/>
        <w:ind w:firstLine="567"/>
        <w:jc w:val="center"/>
        <w:rPr>
          <w:rFonts w:ascii="Times New Roman" w:hAnsi="Times New Roman" w:cs="Times New Roman"/>
          <w:b/>
          <w:bCs/>
          <w:sz w:val="24"/>
          <w:szCs w:val="24"/>
          <w:lang w:val="ru-RU"/>
        </w:rPr>
      </w:pPr>
      <w:r w:rsidRPr="00B65788">
        <w:rPr>
          <w:rFonts w:ascii="Times New Roman" w:hAnsi="Times New Roman" w:cs="Times New Roman"/>
          <w:b/>
          <w:bCs/>
          <w:sz w:val="24"/>
          <w:szCs w:val="24"/>
          <w:lang w:val="ru-RU"/>
        </w:rPr>
        <w:t xml:space="preserve">3. </w:t>
      </w:r>
      <w:r w:rsidR="00A8308C" w:rsidRPr="00B65788">
        <w:rPr>
          <w:rFonts w:ascii="Times New Roman" w:hAnsi="Times New Roman" w:cs="Times New Roman"/>
          <w:b/>
          <w:bCs/>
          <w:sz w:val="24"/>
          <w:szCs w:val="24"/>
          <w:lang w:val="ru-RU"/>
        </w:rPr>
        <w:t>ЗЕРТТЕУДІҢ МАҚСАТЫ</w:t>
      </w:r>
      <w:r w:rsidRPr="00B65788">
        <w:rPr>
          <w:rFonts w:ascii="Times New Roman" w:hAnsi="Times New Roman" w:cs="Times New Roman"/>
          <w:b/>
          <w:bCs/>
          <w:sz w:val="24"/>
          <w:szCs w:val="24"/>
          <w:lang w:val="ru-RU"/>
        </w:rPr>
        <w:t xml:space="preserve">, </w:t>
      </w:r>
      <w:r w:rsidR="00A8308C" w:rsidRPr="00B65788">
        <w:rPr>
          <w:rFonts w:ascii="Times New Roman" w:hAnsi="Times New Roman" w:cs="Times New Roman"/>
          <w:b/>
          <w:bCs/>
          <w:sz w:val="24"/>
          <w:szCs w:val="24"/>
          <w:lang w:val="ru-RU"/>
        </w:rPr>
        <w:t>МІНДЕТТЕРІ</w:t>
      </w:r>
    </w:p>
    <w:p w14:paraId="762BE75A" w14:textId="77777777" w:rsidR="00842368" w:rsidRPr="00B65788" w:rsidRDefault="00A8308C" w:rsidP="00885A7F">
      <w:pPr>
        <w:pStyle w:val="a6"/>
        <w:ind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Жұмыс</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мақсаты</w:t>
      </w:r>
      <w:proofErr w:type="spellEnd"/>
      <w:r w:rsidR="00842368" w:rsidRPr="00B65788">
        <w:rPr>
          <w:rFonts w:ascii="Times New Roman" w:hAnsi="Times New Roman" w:cs="Times New Roman"/>
          <w:sz w:val="24"/>
          <w:szCs w:val="24"/>
          <w:lang w:val="ru-RU"/>
        </w:rPr>
        <w:t xml:space="preserve"> – </w:t>
      </w:r>
      <w:proofErr w:type="spellStart"/>
      <w:r w:rsidR="00AA4DD1" w:rsidRPr="00B65788">
        <w:rPr>
          <w:rFonts w:ascii="Times New Roman" w:hAnsi="Times New Roman" w:cs="Times New Roman"/>
          <w:sz w:val="24"/>
          <w:szCs w:val="24"/>
          <w:lang w:val="ru-RU"/>
        </w:rPr>
        <w:t>өнімді</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тауарларды</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өндірушілердің</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импорттаушылардың</w:t>
      </w:r>
      <w:proofErr w:type="spellEnd"/>
      <w:r w:rsidR="00AA4DD1"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қалдықтарды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жинауды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тасымалдауды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қайта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өңдеуді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залалсыздандыруды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пайдалануды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және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немесе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кәдеге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жаратуды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ұйымдастыру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үшін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төлем</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енгізу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кезінде</w:t>
      </w:r>
      <w:proofErr w:type="spellEnd"/>
      <w:r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ораманың</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массасын</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айықндауды</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жүзеге</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асыруына</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негіз</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болатын</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орама</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бірліктері</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массасының</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орташа</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көрсеткіштерінің</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анықтамалығын</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әзірлеу</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үшін</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кейіннен</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қолданылатын</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өнім</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тауарлар</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бірліктері</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массасының</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орташа</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көрсеткіштерін</w:t>
      </w:r>
      <w:proofErr w:type="spellEnd"/>
      <w:r w:rsidR="00AA4DD1" w:rsidRPr="00B65788">
        <w:rPr>
          <w:rFonts w:ascii="Times New Roman" w:hAnsi="Times New Roman" w:cs="Times New Roman"/>
          <w:sz w:val="24"/>
          <w:szCs w:val="24"/>
          <w:lang w:val="ru-RU"/>
        </w:rPr>
        <w:t xml:space="preserve"> </w:t>
      </w:r>
      <w:proofErr w:type="spellStart"/>
      <w:r w:rsidR="00AA4DD1" w:rsidRPr="00B65788">
        <w:rPr>
          <w:rFonts w:ascii="Times New Roman" w:hAnsi="Times New Roman" w:cs="Times New Roman"/>
          <w:sz w:val="24"/>
          <w:szCs w:val="24"/>
          <w:lang w:val="ru-RU"/>
        </w:rPr>
        <w:t>айқындау</w:t>
      </w:r>
      <w:proofErr w:type="spellEnd"/>
      <w:r w:rsidR="00842368" w:rsidRPr="00B65788">
        <w:rPr>
          <w:rFonts w:ascii="Times New Roman" w:hAnsi="Times New Roman" w:cs="Times New Roman"/>
          <w:sz w:val="24"/>
          <w:szCs w:val="24"/>
          <w:lang w:val="ru-RU"/>
        </w:rPr>
        <w:t>.</w:t>
      </w:r>
    </w:p>
    <w:p w14:paraId="0D576B33" w14:textId="77777777" w:rsidR="00842368" w:rsidRPr="00B65788" w:rsidRDefault="00842368" w:rsidP="00842368">
      <w:pPr>
        <w:pStyle w:val="a6"/>
        <w:ind w:firstLine="567"/>
        <w:jc w:val="both"/>
        <w:rPr>
          <w:rFonts w:ascii="Times New Roman" w:hAnsi="Times New Roman" w:cs="Times New Roman"/>
          <w:sz w:val="24"/>
          <w:szCs w:val="24"/>
          <w:lang w:val="ru-RU"/>
        </w:rPr>
      </w:pPr>
    </w:p>
    <w:p w14:paraId="6DB82E9C" w14:textId="77777777" w:rsidR="00842368" w:rsidRPr="00B65788" w:rsidRDefault="00885A7F" w:rsidP="00842368">
      <w:pPr>
        <w:pStyle w:val="a6"/>
        <w:ind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Қойылған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мақсатқа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қол</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жеткізу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үшін</w:t>
      </w:r>
      <w:proofErr w:type="spellEnd"/>
      <w:r w:rsidRPr="00B65788">
        <w:rPr>
          <w:rFonts w:ascii="Times New Roman" w:hAnsi="Times New Roman" w:cs="Times New Roman"/>
          <w:sz w:val="24"/>
          <w:szCs w:val="24"/>
          <w:lang w:val="ru-RU"/>
        </w:rPr>
        <w:t xml:space="preserve"> осы </w:t>
      </w:r>
      <w:proofErr w:type="spellStart"/>
      <w:r w:rsidRPr="00B65788">
        <w:rPr>
          <w:rFonts w:ascii="Times New Roman" w:hAnsi="Times New Roman" w:cs="Times New Roman"/>
          <w:sz w:val="24"/>
          <w:szCs w:val="24"/>
          <w:lang w:val="ru-RU"/>
        </w:rPr>
        <w:t>зерттеудің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негізгі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міндеттері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мыналар</w:t>
      </w:r>
      <w:proofErr w:type="spellEnd"/>
      <w:r w:rsidR="00842368" w:rsidRPr="00B65788">
        <w:rPr>
          <w:rFonts w:ascii="Times New Roman" w:hAnsi="Times New Roman" w:cs="Times New Roman"/>
          <w:sz w:val="24"/>
          <w:szCs w:val="24"/>
          <w:lang w:val="ru-RU"/>
        </w:rPr>
        <w:t>:</w:t>
      </w:r>
    </w:p>
    <w:p w14:paraId="4DE10185" w14:textId="77777777" w:rsidR="00842368" w:rsidRPr="00B65788" w:rsidRDefault="00885A7F" w:rsidP="00842368">
      <w:pPr>
        <w:pStyle w:val="a6"/>
        <w:numPr>
          <w:ilvl w:val="0"/>
          <w:numId w:val="23"/>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Орама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бірліктері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массасының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орташа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көрсеткіштерін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айқындауға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арналған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тәсілдер</w:t>
      </w:r>
      <w:proofErr w:type="spellEnd"/>
      <w:r w:rsidRPr="00B65788">
        <w:rPr>
          <w:rFonts w:ascii="Times New Roman" w:hAnsi="Times New Roman" w:cs="Times New Roman"/>
          <w:sz w:val="24"/>
          <w:szCs w:val="24"/>
          <w:lang w:val="ru-RU"/>
        </w:rPr>
        <w:t xml:space="preserve"> мен </w:t>
      </w:r>
      <w:proofErr w:type="spellStart"/>
      <w:r w:rsidRPr="00B65788">
        <w:rPr>
          <w:rFonts w:ascii="Times New Roman" w:hAnsi="Times New Roman" w:cs="Times New Roman"/>
          <w:sz w:val="24"/>
          <w:szCs w:val="24"/>
          <w:lang w:val="ru-RU"/>
        </w:rPr>
        <w:t>құралдарды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айқындау</w:t>
      </w:r>
      <w:proofErr w:type="spellEnd"/>
      <w:r w:rsidR="00842368" w:rsidRPr="00B65788">
        <w:rPr>
          <w:rFonts w:ascii="Times New Roman" w:hAnsi="Times New Roman" w:cs="Times New Roman"/>
          <w:sz w:val="24"/>
          <w:szCs w:val="24"/>
          <w:lang w:val="ru-RU"/>
        </w:rPr>
        <w:t>;</w:t>
      </w:r>
    </w:p>
    <w:p w14:paraId="4C04260E" w14:textId="77777777" w:rsidR="00842368" w:rsidRPr="00B65788" w:rsidRDefault="00387381" w:rsidP="00842368">
      <w:pPr>
        <w:pStyle w:val="a6"/>
        <w:numPr>
          <w:ilvl w:val="0"/>
          <w:numId w:val="23"/>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Өнім</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тауарлар</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орамасының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массасын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нақты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өлшеу</w:t>
      </w:r>
      <w:proofErr w:type="spellEnd"/>
      <w:r w:rsidR="00842368" w:rsidRPr="00B65788">
        <w:rPr>
          <w:rFonts w:ascii="Times New Roman" w:hAnsi="Times New Roman" w:cs="Times New Roman"/>
          <w:sz w:val="24"/>
          <w:szCs w:val="24"/>
          <w:lang w:val="ru-RU"/>
        </w:rPr>
        <w:t>;</w:t>
      </w:r>
    </w:p>
    <w:p w14:paraId="5634BFA6" w14:textId="77777777" w:rsidR="00842368" w:rsidRPr="00B65788" w:rsidRDefault="00387381" w:rsidP="00842368">
      <w:pPr>
        <w:pStyle w:val="a6"/>
        <w:numPr>
          <w:ilvl w:val="0"/>
          <w:numId w:val="23"/>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Орама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массасының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орташа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көрсеткіштерін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айқындау</w:t>
      </w:r>
      <w:proofErr w:type="spellEnd"/>
      <w:r w:rsidR="00885A7F" w:rsidRPr="00B65788">
        <w:rPr>
          <w:rFonts w:ascii="Times New Roman" w:hAnsi="Times New Roman" w:cs="Times New Roman"/>
          <w:sz w:val="24"/>
          <w:szCs w:val="24"/>
          <w:lang w:val="ru-RU"/>
        </w:rPr>
        <w:t xml:space="preserve"> </w:t>
      </w:r>
      <w:proofErr w:type="spellStart"/>
      <w:r w:rsidR="00885A7F" w:rsidRPr="00B65788">
        <w:rPr>
          <w:rFonts w:ascii="Times New Roman" w:hAnsi="Times New Roman" w:cs="Times New Roman"/>
          <w:sz w:val="24"/>
          <w:szCs w:val="24"/>
          <w:lang w:val="ru-RU"/>
        </w:rPr>
        <w:t>болып</w:t>
      </w:r>
      <w:proofErr w:type="spellEnd"/>
      <w:r w:rsidR="00885A7F" w:rsidRPr="00B65788">
        <w:rPr>
          <w:rFonts w:ascii="Times New Roman" w:hAnsi="Times New Roman" w:cs="Times New Roman"/>
          <w:sz w:val="24"/>
          <w:szCs w:val="24"/>
          <w:lang w:val="ru-RU"/>
        </w:rPr>
        <w:t xml:space="preserve"> </w:t>
      </w:r>
      <w:proofErr w:type="spellStart"/>
      <w:r w:rsidR="00885A7F" w:rsidRPr="00B65788">
        <w:rPr>
          <w:rFonts w:ascii="Times New Roman" w:hAnsi="Times New Roman" w:cs="Times New Roman"/>
          <w:sz w:val="24"/>
          <w:szCs w:val="24"/>
          <w:lang w:val="ru-RU"/>
        </w:rPr>
        <w:t>табылады</w:t>
      </w:r>
      <w:proofErr w:type="spellEnd"/>
      <w:r w:rsidR="00842368" w:rsidRPr="00B65788">
        <w:rPr>
          <w:rFonts w:ascii="Times New Roman" w:hAnsi="Times New Roman" w:cs="Times New Roman"/>
          <w:sz w:val="24"/>
          <w:szCs w:val="24"/>
          <w:lang w:val="ru-RU"/>
        </w:rPr>
        <w:t>.</w:t>
      </w:r>
    </w:p>
    <w:p w14:paraId="40A937F8" w14:textId="77777777" w:rsidR="00842368" w:rsidRPr="00B65788" w:rsidRDefault="00842368" w:rsidP="00842368">
      <w:pPr>
        <w:pStyle w:val="a6"/>
        <w:ind w:firstLine="567"/>
        <w:jc w:val="both"/>
        <w:rPr>
          <w:rFonts w:ascii="Times New Roman" w:hAnsi="Times New Roman" w:cs="Times New Roman"/>
          <w:sz w:val="24"/>
          <w:szCs w:val="24"/>
          <w:lang w:val="ru-RU"/>
        </w:rPr>
      </w:pPr>
    </w:p>
    <w:p w14:paraId="36D4F7D1" w14:textId="77777777" w:rsidR="00842368" w:rsidRPr="00B65788" w:rsidRDefault="00842368" w:rsidP="00842368">
      <w:pPr>
        <w:pStyle w:val="a6"/>
        <w:ind w:firstLine="567"/>
        <w:jc w:val="center"/>
        <w:rPr>
          <w:rFonts w:ascii="Times New Roman" w:hAnsi="Times New Roman" w:cs="Times New Roman"/>
          <w:b/>
          <w:bCs/>
          <w:sz w:val="24"/>
          <w:szCs w:val="24"/>
          <w:lang w:val="ru-RU"/>
        </w:rPr>
      </w:pPr>
      <w:r w:rsidRPr="00B65788">
        <w:rPr>
          <w:rFonts w:ascii="Times New Roman" w:hAnsi="Times New Roman" w:cs="Times New Roman"/>
          <w:b/>
          <w:bCs/>
          <w:sz w:val="24"/>
          <w:szCs w:val="24"/>
          <w:lang w:val="ru-RU"/>
        </w:rPr>
        <w:t xml:space="preserve">4. </w:t>
      </w:r>
      <w:r w:rsidR="00387381" w:rsidRPr="00B65788">
        <w:rPr>
          <w:rFonts w:ascii="Times New Roman" w:hAnsi="Times New Roman" w:cs="Times New Roman"/>
          <w:b/>
          <w:bCs/>
          <w:sz w:val="24"/>
          <w:szCs w:val="24"/>
          <w:lang w:val="ru-RU"/>
        </w:rPr>
        <w:t>ЗЕРТТЕУ НӘТИЖЕЛЕРІНЕ ҚОЙЫЛАТЫН НЕГІЗГІ ТАЛАПТАР</w:t>
      </w:r>
    </w:p>
    <w:p w14:paraId="2333D4C9" w14:textId="77777777" w:rsidR="00387381" w:rsidRPr="00B65788" w:rsidRDefault="00387381" w:rsidP="00387381">
      <w:pPr>
        <w:pStyle w:val="a6"/>
        <w:ind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Зерттеу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барысында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Қазақстан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Республикасы</w:t>
      </w:r>
      <w:proofErr w:type="spellEnd"/>
      <w:r w:rsidRPr="00B65788">
        <w:rPr>
          <w:rFonts w:ascii="Times New Roman" w:hAnsi="Times New Roman" w:cs="Times New Roman"/>
          <w:sz w:val="24"/>
          <w:szCs w:val="24"/>
          <w:lang w:val="ru-RU"/>
        </w:rPr>
        <w:t xml:space="preserve"> Энергетика </w:t>
      </w:r>
      <w:proofErr w:type="spellStart"/>
      <w:r w:rsidRPr="00B65788">
        <w:rPr>
          <w:rFonts w:ascii="Times New Roman" w:hAnsi="Times New Roman" w:cs="Times New Roman"/>
          <w:sz w:val="24"/>
          <w:szCs w:val="24"/>
          <w:lang w:val="ru-RU"/>
        </w:rPr>
        <w:t>министрінің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міндетін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атқарушының</w:t>
      </w:r>
      <w:proofErr w:type="spellEnd"/>
      <w:r w:rsidRPr="00B65788">
        <w:rPr>
          <w:rFonts w:ascii="Times New Roman" w:hAnsi="Times New Roman" w:cs="Times New Roman"/>
          <w:sz w:val="24"/>
          <w:szCs w:val="24"/>
          <w:lang w:val="ru-RU"/>
        </w:rPr>
        <w:t xml:space="preserve"> 2015 </w:t>
      </w:r>
      <w:proofErr w:type="spellStart"/>
      <w:r w:rsidRPr="00B65788">
        <w:rPr>
          <w:rFonts w:ascii="Times New Roman" w:hAnsi="Times New Roman" w:cs="Times New Roman"/>
          <w:sz w:val="24"/>
          <w:szCs w:val="24"/>
          <w:lang w:val="ru-RU"/>
        </w:rPr>
        <w:t>жылғы</w:t>
      </w:r>
      <w:proofErr w:type="spellEnd"/>
      <w:r w:rsidRPr="00B65788">
        <w:rPr>
          <w:rFonts w:ascii="Times New Roman" w:hAnsi="Times New Roman" w:cs="Times New Roman"/>
          <w:sz w:val="24"/>
          <w:szCs w:val="24"/>
          <w:lang w:val="ru-RU"/>
        </w:rPr>
        <w:t xml:space="preserve"> 4 </w:t>
      </w:r>
      <w:proofErr w:type="spellStart"/>
      <w:r w:rsidRPr="00B65788">
        <w:rPr>
          <w:rFonts w:ascii="Times New Roman" w:hAnsi="Times New Roman" w:cs="Times New Roman"/>
          <w:sz w:val="24"/>
          <w:szCs w:val="24"/>
          <w:lang w:val="ru-RU"/>
        </w:rPr>
        <w:t>желтоқсандағы</w:t>
      </w:r>
      <w:proofErr w:type="spellEnd"/>
      <w:r w:rsidRPr="00B65788">
        <w:rPr>
          <w:rFonts w:ascii="Times New Roman" w:hAnsi="Times New Roman" w:cs="Times New Roman"/>
          <w:sz w:val="24"/>
          <w:szCs w:val="24"/>
          <w:lang w:val="ru-RU"/>
        </w:rPr>
        <w:t xml:space="preserve"> № 695 </w:t>
      </w:r>
      <w:proofErr w:type="spellStart"/>
      <w:r w:rsidRPr="00B65788">
        <w:rPr>
          <w:rFonts w:ascii="Times New Roman" w:hAnsi="Times New Roman" w:cs="Times New Roman"/>
          <w:sz w:val="24"/>
          <w:szCs w:val="24"/>
          <w:lang w:val="ru-RU"/>
        </w:rPr>
        <w:t>бұйрығымен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бекітілген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Өндірушілердің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импорттаушылардың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кеңейтілген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міндеттемелері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қолданылатын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өнімнің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тауарлардың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тізбесіне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енгізілген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өнімді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тауарларды</w:t>
      </w:r>
      <w:proofErr w:type="spellEnd"/>
      <w:r w:rsidRPr="00B65788">
        <w:rPr>
          <w:rFonts w:ascii="Times New Roman" w:hAnsi="Times New Roman" w:cs="Times New Roman"/>
          <w:sz w:val="24"/>
          <w:szCs w:val="24"/>
          <w:lang w:val="ru-RU"/>
        </w:rPr>
        <w:t xml:space="preserve">) </w:t>
      </w:r>
      <w:r w:rsidR="00F86CAB" w:rsidRPr="00B65788">
        <w:rPr>
          <w:rFonts w:ascii="Times New Roman" w:hAnsi="Times New Roman" w:cs="Times New Roman"/>
          <w:sz w:val="24"/>
          <w:szCs w:val="24"/>
          <w:lang w:val="ru-RU"/>
        </w:rPr>
        <w:t>(«</w:t>
      </w:r>
      <w:proofErr w:type="spellStart"/>
      <w:r w:rsidR="00F86CAB" w:rsidRPr="00B65788">
        <w:rPr>
          <w:rFonts w:ascii="Times New Roman" w:hAnsi="Times New Roman" w:cs="Times New Roman"/>
          <w:sz w:val="24"/>
          <w:szCs w:val="24"/>
          <w:lang w:val="ru-RU"/>
        </w:rPr>
        <w:t>Орамасына</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өндірушілердің</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импорттаушылардың</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кеңейтілген</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міндеттемелері</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қолданылатын</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орамадағы</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Орамадағы</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полимерлік</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шыны</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қағаз</w:t>
      </w:r>
      <w:proofErr w:type="spellEnd"/>
      <w:r w:rsidR="00F86CAB" w:rsidRPr="00B65788">
        <w:rPr>
          <w:rFonts w:ascii="Times New Roman" w:hAnsi="Times New Roman" w:cs="Times New Roman"/>
          <w:sz w:val="24"/>
          <w:szCs w:val="24"/>
          <w:lang w:val="ru-RU"/>
        </w:rPr>
        <w:t xml:space="preserve">, картон, металл, </w:t>
      </w:r>
      <w:proofErr w:type="spellStart"/>
      <w:r w:rsidR="00F86CAB" w:rsidRPr="00B65788">
        <w:rPr>
          <w:rFonts w:ascii="Times New Roman" w:hAnsi="Times New Roman" w:cs="Times New Roman"/>
          <w:sz w:val="24"/>
          <w:szCs w:val="24"/>
          <w:lang w:val="ru-RU"/>
        </w:rPr>
        <w:t>құрамдастырылған</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материалдан</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жасалған</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өнім</w:t>
      </w:r>
      <w:proofErr w:type="spellEnd"/>
      <w:r w:rsidR="00F86CAB" w:rsidRPr="00B65788">
        <w:rPr>
          <w:rFonts w:ascii="Times New Roman" w:hAnsi="Times New Roman" w:cs="Times New Roman"/>
          <w:sz w:val="24"/>
          <w:szCs w:val="24"/>
          <w:lang w:val="ru-RU"/>
        </w:rPr>
        <w:t xml:space="preserve"> (</w:t>
      </w:r>
      <w:proofErr w:type="spellStart"/>
      <w:r w:rsidR="00F86CAB" w:rsidRPr="00B65788">
        <w:rPr>
          <w:rFonts w:ascii="Times New Roman" w:hAnsi="Times New Roman" w:cs="Times New Roman"/>
          <w:sz w:val="24"/>
          <w:szCs w:val="24"/>
          <w:lang w:val="ru-RU"/>
        </w:rPr>
        <w:t>тауарлар</w:t>
      </w:r>
      <w:proofErr w:type="spellEnd"/>
      <w:r w:rsidR="00F86CAB" w:rsidRPr="00B65788">
        <w:rPr>
          <w:rFonts w:ascii="Times New Roman" w:hAnsi="Times New Roman" w:cs="Times New Roman"/>
          <w:sz w:val="24"/>
          <w:szCs w:val="24"/>
          <w:lang w:val="ru-RU"/>
        </w:rPr>
        <w:t xml:space="preserve">)» 16-бөлімі) </w:t>
      </w:r>
      <w:proofErr w:type="spellStart"/>
      <w:r w:rsidRPr="00B65788">
        <w:rPr>
          <w:rFonts w:ascii="Times New Roman" w:hAnsi="Times New Roman" w:cs="Times New Roman"/>
          <w:sz w:val="24"/>
          <w:szCs w:val="24"/>
          <w:lang w:val="ru-RU"/>
        </w:rPr>
        <w:t>қарау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қажет</w:t>
      </w:r>
      <w:proofErr w:type="spellEnd"/>
      <w:r w:rsidRPr="00B65788">
        <w:rPr>
          <w:rFonts w:ascii="Times New Roman" w:hAnsi="Times New Roman" w:cs="Times New Roman"/>
          <w:sz w:val="24"/>
          <w:szCs w:val="24"/>
          <w:lang w:val="ru-RU"/>
        </w:rPr>
        <w:t>.</w:t>
      </w:r>
    </w:p>
    <w:p w14:paraId="1676DDEB" w14:textId="77777777" w:rsidR="00387381" w:rsidRPr="00B65788" w:rsidRDefault="00387381" w:rsidP="00842368">
      <w:pPr>
        <w:pStyle w:val="a6"/>
        <w:ind w:firstLine="567"/>
        <w:jc w:val="both"/>
        <w:rPr>
          <w:rFonts w:ascii="Times New Roman" w:hAnsi="Times New Roman" w:cs="Times New Roman"/>
          <w:sz w:val="24"/>
          <w:szCs w:val="24"/>
          <w:lang w:val="ru-RU"/>
        </w:rPr>
      </w:pPr>
    </w:p>
    <w:p w14:paraId="692C2B01" w14:textId="77777777" w:rsidR="00842368" w:rsidRPr="00B65788" w:rsidRDefault="00F86CAB" w:rsidP="00842368">
      <w:pPr>
        <w:pStyle w:val="a6"/>
        <w:ind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Жұмыстар</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мыналарды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қамтуға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бірақ</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олармен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шектелмеуге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тиіс</w:t>
      </w:r>
      <w:proofErr w:type="spellEnd"/>
      <w:r w:rsidR="00842368" w:rsidRPr="00B65788">
        <w:rPr>
          <w:rFonts w:ascii="Times New Roman" w:hAnsi="Times New Roman" w:cs="Times New Roman"/>
          <w:sz w:val="24"/>
          <w:szCs w:val="24"/>
          <w:lang w:val="ru-RU"/>
        </w:rPr>
        <w:t>:</w:t>
      </w:r>
    </w:p>
    <w:p w14:paraId="5E7AACC3" w14:textId="77777777" w:rsidR="00842368" w:rsidRPr="00B65788" w:rsidRDefault="00F86CAB" w:rsidP="00F86CAB">
      <w:pPr>
        <w:pStyle w:val="a6"/>
        <w:numPr>
          <w:ilvl w:val="0"/>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lastRenderedPageBreak/>
        <w:t>Массасының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орташа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көрсеткіштерін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Тапсырыс</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беруші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айқындайтын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орама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тізбелерін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әлеуетті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жеткізушінің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әзірлеуі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және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оларды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Тапсырыс</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берушімен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келісу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Тапсырыс</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беруші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ораманы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беруді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қамтамасыз</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етеді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массасының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орташа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көрсеткіштері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тізбе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келісілгеннен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кейін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айқындалады</w:t>
      </w:r>
      <w:proofErr w:type="spellEnd"/>
      <w:r w:rsidR="00842368" w:rsidRPr="00B65788">
        <w:rPr>
          <w:rFonts w:ascii="Times New Roman" w:hAnsi="Times New Roman" w:cs="Times New Roman"/>
          <w:sz w:val="24"/>
          <w:szCs w:val="24"/>
          <w:lang w:val="ru-RU"/>
        </w:rPr>
        <w:t>.</w:t>
      </w:r>
    </w:p>
    <w:p w14:paraId="2342A828" w14:textId="77777777" w:rsidR="00842368" w:rsidRPr="00B65788" w:rsidRDefault="00F86CAB" w:rsidP="00F86CAB">
      <w:pPr>
        <w:pStyle w:val="a6"/>
        <w:numPr>
          <w:ilvl w:val="0"/>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Орама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бірліктері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массасының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орташа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көрсеткіштерін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айқындауға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арналған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тәсілдер</w:t>
      </w:r>
      <w:proofErr w:type="spellEnd"/>
      <w:r w:rsidRPr="00B65788">
        <w:rPr>
          <w:rFonts w:ascii="Times New Roman" w:hAnsi="Times New Roman" w:cs="Times New Roman"/>
          <w:sz w:val="24"/>
          <w:szCs w:val="24"/>
          <w:lang w:val="ru-RU"/>
        </w:rPr>
        <w:t xml:space="preserve"> мен </w:t>
      </w:r>
      <w:proofErr w:type="spellStart"/>
      <w:r w:rsidRPr="00B65788">
        <w:rPr>
          <w:rFonts w:ascii="Times New Roman" w:hAnsi="Times New Roman" w:cs="Times New Roman"/>
          <w:sz w:val="24"/>
          <w:szCs w:val="24"/>
          <w:lang w:val="ru-RU"/>
        </w:rPr>
        <w:t>құралдарды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айқындау</w:t>
      </w:r>
      <w:proofErr w:type="spellEnd"/>
    </w:p>
    <w:p w14:paraId="4F39CEE9" w14:textId="77777777" w:rsidR="00842368" w:rsidRPr="00B65788" w:rsidRDefault="008C6F5A" w:rsidP="008C6F5A">
      <w:pPr>
        <w:pStyle w:val="a6"/>
        <w:numPr>
          <w:ilvl w:val="1"/>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Массаның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орташа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көрсеткіштерін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айқындауға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жататын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орама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типтері</w:t>
      </w:r>
      <w:proofErr w:type="spellEnd"/>
      <w:r w:rsidRPr="00B65788">
        <w:rPr>
          <w:rFonts w:ascii="Times New Roman" w:hAnsi="Times New Roman" w:cs="Times New Roman"/>
          <w:sz w:val="24"/>
          <w:szCs w:val="24"/>
          <w:lang w:val="ru-RU"/>
        </w:rPr>
        <w:t xml:space="preserve"> мен </w:t>
      </w:r>
      <w:proofErr w:type="spellStart"/>
      <w:r w:rsidRPr="00B65788">
        <w:rPr>
          <w:rFonts w:ascii="Times New Roman" w:hAnsi="Times New Roman" w:cs="Times New Roman"/>
          <w:sz w:val="24"/>
          <w:szCs w:val="24"/>
          <w:lang w:val="ru-RU"/>
        </w:rPr>
        <w:t>түрлерінің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сипаттамалары</w:t>
      </w:r>
      <w:proofErr w:type="spellEnd"/>
      <w:r w:rsidR="00842368" w:rsidRPr="00B65788">
        <w:rPr>
          <w:rFonts w:ascii="Times New Roman" w:hAnsi="Times New Roman" w:cs="Times New Roman"/>
          <w:sz w:val="24"/>
          <w:szCs w:val="24"/>
          <w:lang w:val="ru-RU"/>
        </w:rPr>
        <w:t>;</w:t>
      </w:r>
    </w:p>
    <w:p w14:paraId="77C3AC50" w14:textId="77777777" w:rsidR="00842368" w:rsidRPr="00B65788" w:rsidRDefault="008C6F5A" w:rsidP="00842368">
      <w:pPr>
        <w:pStyle w:val="a6"/>
        <w:numPr>
          <w:ilvl w:val="1"/>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Өлшеу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үшін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қажетті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орама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түрлерін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талдау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және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таңдау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негіздемесі</w:t>
      </w:r>
      <w:proofErr w:type="spellEnd"/>
      <w:r w:rsidR="00842368" w:rsidRPr="00B65788">
        <w:rPr>
          <w:rFonts w:ascii="Times New Roman" w:hAnsi="Times New Roman" w:cs="Times New Roman"/>
          <w:sz w:val="24"/>
          <w:szCs w:val="24"/>
          <w:lang w:val="ru-RU"/>
        </w:rPr>
        <w:t>.</w:t>
      </w:r>
    </w:p>
    <w:p w14:paraId="28B679F1" w14:textId="77777777" w:rsidR="00842368" w:rsidRPr="00B65788" w:rsidRDefault="00842368" w:rsidP="00842368">
      <w:pPr>
        <w:pStyle w:val="a6"/>
        <w:numPr>
          <w:ilvl w:val="1"/>
          <w:numId w:val="24"/>
        </w:numPr>
        <w:tabs>
          <w:tab w:val="left" w:pos="851"/>
        </w:tabs>
        <w:ind w:left="0" w:firstLine="567"/>
        <w:jc w:val="both"/>
        <w:rPr>
          <w:rFonts w:ascii="Times New Roman" w:hAnsi="Times New Roman" w:cs="Times New Roman"/>
          <w:sz w:val="24"/>
          <w:szCs w:val="24"/>
          <w:lang w:val="ru-RU"/>
        </w:rPr>
      </w:pPr>
      <w:r w:rsidRPr="00B65788">
        <w:rPr>
          <w:rFonts w:ascii="Times New Roman" w:hAnsi="Times New Roman" w:cs="Times New Roman"/>
          <w:sz w:val="24"/>
          <w:szCs w:val="24"/>
          <w:lang w:val="ru-RU"/>
        </w:rPr>
        <w:t xml:space="preserve"> </w:t>
      </w:r>
      <w:proofErr w:type="spellStart"/>
      <w:r w:rsidR="008C6F5A" w:rsidRPr="00B65788">
        <w:rPr>
          <w:rFonts w:ascii="Times New Roman" w:hAnsi="Times New Roman" w:cs="Times New Roman"/>
          <w:sz w:val="24"/>
          <w:szCs w:val="24"/>
          <w:lang w:val="ru-RU"/>
        </w:rPr>
        <w:t>Осыған</w:t>
      </w:r>
      <w:proofErr w:type="spellEnd"/>
      <w:r w:rsidR="008C6F5A" w:rsidRPr="00B65788">
        <w:rPr>
          <w:rFonts w:ascii="Times New Roman" w:hAnsi="Times New Roman" w:cs="Times New Roman"/>
          <w:sz w:val="24"/>
          <w:szCs w:val="24"/>
          <w:lang w:val="ru-RU"/>
        </w:rPr>
        <w:t xml:space="preserve"> </w:t>
      </w:r>
      <w:proofErr w:type="spellStart"/>
      <w:r w:rsidR="008C6F5A" w:rsidRPr="00B65788">
        <w:rPr>
          <w:rFonts w:ascii="Times New Roman" w:hAnsi="Times New Roman" w:cs="Times New Roman"/>
          <w:sz w:val="24"/>
          <w:szCs w:val="24"/>
          <w:lang w:val="ru-RU"/>
        </w:rPr>
        <w:t>ұқсас</w:t>
      </w:r>
      <w:proofErr w:type="spellEnd"/>
      <w:r w:rsidR="008C6F5A" w:rsidRPr="00B65788">
        <w:rPr>
          <w:rFonts w:ascii="Times New Roman" w:hAnsi="Times New Roman" w:cs="Times New Roman"/>
          <w:sz w:val="24"/>
          <w:szCs w:val="24"/>
          <w:lang w:val="ru-RU"/>
        </w:rPr>
        <w:t xml:space="preserve"> </w:t>
      </w:r>
      <w:proofErr w:type="spellStart"/>
      <w:r w:rsidR="008C6F5A" w:rsidRPr="00B65788">
        <w:rPr>
          <w:rFonts w:ascii="Times New Roman" w:hAnsi="Times New Roman" w:cs="Times New Roman"/>
          <w:sz w:val="24"/>
          <w:szCs w:val="24"/>
          <w:lang w:val="ru-RU"/>
        </w:rPr>
        <w:t>зерттеулерде</w:t>
      </w:r>
      <w:proofErr w:type="spellEnd"/>
      <w:r w:rsidR="008C6F5A" w:rsidRPr="00B65788">
        <w:rPr>
          <w:rFonts w:ascii="Times New Roman" w:hAnsi="Times New Roman" w:cs="Times New Roman"/>
          <w:sz w:val="24"/>
          <w:szCs w:val="24"/>
          <w:lang w:val="ru-RU"/>
        </w:rPr>
        <w:t xml:space="preserve"> </w:t>
      </w:r>
      <w:proofErr w:type="spellStart"/>
      <w:r w:rsidR="008C6F5A" w:rsidRPr="00B65788">
        <w:rPr>
          <w:rFonts w:ascii="Times New Roman" w:hAnsi="Times New Roman" w:cs="Times New Roman"/>
          <w:sz w:val="24"/>
          <w:szCs w:val="24"/>
          <w:lang w:val="ru-RU"/>
        </w:rPr>
        <w:t>қолданылатын</w:t>
      </w:r>
      <w:proofErr w:type="spellEnd"/>
      <w:r w:rsidR="008C6F5A" w:rsidRPr="00B65788">
        <w:rPr>
          <w:rFonts w:ascii="Times New Roman" w:hAnsi="Times New Roman" w:cs="Times New Roman"/>
          <w:sz w:val="24"/>
          <w:szCs w:val="24"/>
          <w:lang w:val="ru-RU"/>
        </w:rPr>
        <w:t xml:space="preserve"> </w:t>
      </w:r>
      <w:proofErr w:type="spellStart"/>
      <w:r w:rsidR="008C6F5A" w:rsidRPr="00B65788">
        <w:rPr>
          <w:rFonts w:ascii="Times New Roman" w:hAnsi="Times New Roman" w:cs="Times New Roman"/>
          <w:sz w:val="24"/>
          <w:szCs w:val="24"/>
          <w:lang w:val="ru-RU"/>
        </w:rPr>
        <w:t>тәсілдер</w:t>
      </w:r>
      <w:proofErr w:type="spellEnd"/>
      <w:r w:rsidR="008C6F5A" w:rsidRPr="00B65788">
        <w:rPr>
          <w:rFonts w:ascii="Times New Roman" w:hAnsi="Times New Roman" w:cs="Times New Roman"/>
          <w:sz w:val="24"/>
          <w:szCs w:val="24"/>
          <w:lang w:val="ru-RU"/>
        </w:rPr>
        <w:t xml:space="preserve"> мен </w:t>
      </w:r>
      <w:proofErr w:type="spellStart"/>
      <w:r w:rsidR="008C6F5A" w:rsidRPr="00B65788">
        <w:rPr>
          <w:rFonts w:ascii="Times New Roman" w:hAnsi="Times New Roman" w:cs="Times New Roman"/>
          <w:sz w:val="24"/>
          <w:szCs w:val="24"/>
          <w:lang w:val="ru-RU"/>
        </w:rPr>
        <w:t>құралдарды</w:t>
      </w:r>
      <w:proofErr w:type="spellEnd"/>
      <w:r w:rsidR="008C6F5A" w:rsidRPr="00B65788">
        <w:rPr>
          <w:rFonts w:ascii="Times New Roman" w:hAnsi="Times New Roman" w:cs="Times New Roman"/>
          <w:sz w:val="24"/>
          <w:szCs w:val="24"/>
          <w:lang w:val="ru-RU"/>
        </w:rPr>
        <w:t xml:space="preserve"> </w:t>
      </w:r>
      <w:proofErr w:type="spellStart"/>
      <w:r w:rsidR="008C6F5A" w:rsidRPr="00B65788">
        <w:rPr>
          <w:rFonts w:ascii="Times New Roman" w:hAnsi="Times New Roman" w:cs="Times New Roman"/>
          <w:sz w:val="24"/>
          <w:szCs w:val="24"/>
          <w:lang w:val="ru-RU"/>
        </w:rPr>
        <w:t>зерттеп</w:t>
      </w:r>
      <w:proofErr w:type="spellEnd"/>
      <w:r w:rsidR="008C6F5A" w:rsidRPr="00B65788">
        <w:rPr>
          <w:rFonts w:ascii="Times New Roman" w:hAnsi="Times New Roman" w:cs="Times New Roman"/>
          <w:sz w:val="24"/>
          <w:szCs w:val="24"/>
          <w:lang w:val="ru-RU"/>
        </w:rPr>
        <w:t xml:space="preserve"> </w:t>
      </w:r>
      <w:proofErr w:type="spellStart"/>
      <w:r w:rsidR="008C6F5A" w:rsidRPr="00B65788">
        <w:rPr>
          <w:rFonts w:ascii="Times New Roman" w:hAnsi="Times New Roman" w:cs="Times New Roman"/>
          <w:sz w:val="24"/>
          <w:szCs w:val="24"/>
          <w:lang w:val="ru-RU"/>
        </w:rPr>
        <w:t>білу</w:t>
      </w:r>
      <w:proofErr w:type="spellEnd"/>
      <w:r w:rsidRPr="00B65788">
        <w:rPr>
          <w:rFonts w:ascii="Times New Roman" w:hAnsi="Times New Roman" w:cs="Times New Roman"/>
          <w:sz w:val="24"/>
          <w:szCs w:val="24"/>
          <w:lang w:val="ru-RU"/>
        </w:rPr>
        <w:t>;</w:t>
      </w:r>
    </w:p>
    <w:p w14:paraId="7B70D635" w14:textId="77777777" w:rsidR="00842368" w:rsidRPr="00B65788" w:rsidRDefault="008C6F5A" w:rsidP="00DE7249">
      <w:pPr>
        <w:pStyle w:val="a6"/>
        <w:numPr>
          <w:ilvl w:val="1"/>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Қаралатын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орама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типтері</w:t>
      </w:r>
      <w:proofErr w:type="spellEnd"/>
      <w:r w:rsidRPr="00B65788">
        <w:rPr>
          <w:rFonts w:ascii="Times New Roman" w:hAnsi="Times New Roman" w:cs="Times New Roman"/>
          <w:sz w:val="24"/>
          <w:szCs w:val="24"/>
          <w:lang w:val="ru-RU"/>
        </w:rPr>
        <w:t xml:space="preserve"> мен </w:t>
      </w:r>
      <w:proofErr w:type="spellStart"/>
      <w:r w:rsidRPr="00B65788">
        <w:rPr>
          <w:rFonts w:ascii="Times New Roman" w:hAnsi="Times New Roman" w:cs="Times New Roman"/>
          <w:sz w:val="24"/>
          <w:szCs w:val="24"/>
          <w:lang w:val="ru-RU"/>
        </w:rPr>
        <w:t>түрлері</w:t>
      </w:r>
      <w:proofErr w:type="spellEnd"/>
      <w:r w:rsidRPr="00B65788">
        <w:rPr>
          <w:rFonts w:ascii="Times New Roman" w:hAnsi="Times New Roman" w:cs="Times New Roman"/>
          <w:sz w:val="24"/>
          <w:szCs w:val="24"/>
          <w:lang w:val="ru-RU"/>
        </w:rPr>
        <w:t xml:space="preserve"> </w:t>
      </w:r>
      <w:proofErr w:type="spellStart"/>
      <w:proofErr w:type="gramStart"/>
      <w:r w:rsidR="00DE7249" w:rsidRPr="00B65788">
        <w:rPr>
          <w:rFonts w:ascii="Times New Roman" w:hAnsi="Times New Roman" w:cs="Times New Roman"/>
          <w:sz w:val="24"/>
          <w:szCs w:val="24"/>
          <w:lang w:val="ru-RU"/>
        </w:rPr>
        <w:t>массасының</w:t>
      </w:r>
      <w:proofErr w:type="spellEnd"/>
      <w:r w:rsidR="00DE7249" w:rsidRPr="00B65788">
        <w:rPr>
          <w:rFonts w:ascii="Times New Roman" w:hAnsi="Times New Roman" w:cs="Times New Roman"/>
          <w:sz w:val="24"/>
          <w:szCs w:val="24"/>
          <w:lang w:val="ru-RU"/>
        </w:rPr>
        <w:t xml:space="preserve">  </w:t>
      </w:r>
      <w:proofErr w:type="spellStart"/>
      <w:r w:rsidR="00DE7249" w:rsidRPr="00B65788">
        <w:rPr>
          <w:rFonts w:ascii="Times New Roman" w:hAnsi="Times New Roman" w:cs="Times New Roman"/>
          <w:sz w:val="24"/>
          <w:szCs w:val="24"/>
          <w:lang w:val="ru-RU"/>
        </w:rPr>
        <w:t>орташа</w:t>
      </w:r>
      <w:proofErr w:type="spellEnd"/>
      <w:proofErr w:type="gramEnd"/>
      <w:r w:rsidR="00DE7249" w:rsidRPr="00B65788">
        <w:rPr>
          <w:rFonts w:ascii="Times New Roman" w:hAnsi="Times New Roman" w:cs="Times New Roman"/>
          <w:sz w:val="24"/>
          <w:szCs w:val="24"/>
          <w:lang w:val="ru-RU"/>
        </w:rPr>
        <w:t xml:space="preserve"> </w:t>
      </w:r>
      <w:proofErr w:type="spellStart"/>
      <w:r w:rsidR="00DE7249" w:rsidRPr="00B65788">
        <w:rPr>
          <w:rFonts w:ascii="Times New Roman" w:hAnsi="Times New Roman" w:cs="Times New Roman"/>
          <w:sz w:val="24"/>
          <w:szCs w:val="24"/>
          <w:lang w:val="ru-RU"/>
        </w:rPr>
        <w:t>көрсеткіштерін</w:t>
      </w:r>
      <w:proofErr w:type="spellEnd"/>
      <w:r w:rsidR="00DE7249" w:rsidRPr="00B65788">
        <w:rPr>
          <w:rFonts w:ascii="Times New Roman" w:hAnsi="Times New Roman" w:cs="Times New Roman"/>
          <w:sz w:val="24"/>
          <w:szCs w:val="24"/>
          <w:lang w:val="ru-RU"/>
        </w:rPr>
        <w:t xml:space="preserve"> </w:t>
      </w:r>
      <w:proofErr w:type="spellStart"/>
      <w:r w:rsidR="00DE7249" w:rsidRPr="00B65788">
        <w:rPr>
          <w:rFonts w:ascii="Times New Roman" w:hAnsi="Times New Roman" w:cs="Times New Roman"/>
          <w:sz w:val="24"/>
          <w:szCs w:val="24"/>
          <w:lang w:val="ru-RU"/>
        </w:rPr>
        <w:t>айқындау</w:t>
      </w:r>
      <w:proofErr w:type="spellEnd"/>
      <w:r w:rsidR="00DE7249" w:rsidRPr="00B65788">
        <w:rPr>
          <w:rFonts w:ascii="Times New Roman" w:hAnsi="Times New Roman" w:cs="Times New Roman"/>
          <w:sz w:val="24"/>
          <w:szCs w:val="24"/>
          <w:lang w:val="ru-RU"/>
        </w:rPr>
        <w:t xml:space="preserve"> </w:t>
      </w:r>
      <w:proofErr w:type="spellStart"/>
      <w:r w:rsidR="00DE7249" w:rsidRPr="00B65788">
        <w:rPr>
          <w:rFonts w:ascii="Times New Roman" w:hAnsi="Times New Roman" w:cs="Times New Roman"/>
          <w:sz w:val="24"/>
          <w:szCs w:val="24"/>
          <w:lang w:val="ru-RU"/>
        </w:rPr>
        <w:t>үшін</w:t>
      </w:r>
      <w:proofErr w:type="spellEnd"/>
      <w:r w:rsidR="00DE7249" w:rsidRPr="00B65788">
        <w:rPr>
          <w:rFonts w:ascii="Times New Roman" w:hAnsi="Times New Roman" w:cs="Times New Roman"/>
          <w:sz w:val="24"/>
          <w:szCs w:val="24"/>
          <w:lang w:val="ru-RU"/>
        </w:rPr>
        <w:t xml:space="preserve"> </w:t>
      </w:r>
      <w:proofErr w:type="spellStart"/>
      <w:r w:rsidR="00DE7249" w:rsidRPr="00B65788">
        <w:rPr>
          <w:rFonts w:ascii="Times New Roman" w:hAnsi="Times New Roman" w:cs="Times New Roman"/>
          <w:sz w:val="24"/>
          <w:szCs w:val="24"/>
          <w:lang w:val="ru-RU"/>
        </w:rPr>
        <w:t>оңтайлы</w:t>
      </w:r>
      <w:proofErr w:type="spellEnd"/>
      <w:r w:rsidR="00DE7249" w:rsidRPr="00B65788">
        <w:rPr>
          <w:rFonts w:ascii="Times New Roman" w:hAnsi="Times New Roman" w:cs="Times New Roman"/>
          <w:sz w:val="24"/>
          <w:szCs w:val="24"/>
          <w:lang w:val="ru-RU"/>
        </w:rPr>
        <w:t xml:space="preserve"> </w:t>
      </w:r>
      <w:proofErr w:type="spellStart"/>
      <w:r w:rsidR="00DE7249" w:rsidRPr="00B65788">
        <w:rPr>
          <w:rFonts w:ascii="Times New Roman" w:hAnsi="Times New Roman" w:cs="Times New Roman"/>
          <w:sz w:val="24"/>
          <w:szCs w:val="24"/>
          <w:lang w:val="ru-RU"/>
        </w:rPr>
        <w:t>тәсілдер</w:t>
      </w:r>
      <w:proofErr w:type="spellEnd"/>
      <w:r w:rsidR="00DE7249" w:rsidRPr="00B65788">
        <w:rPr>
          <w:rFonts w:ascii="Times New Roman" w:hAnsi="Times New Roman" w:cs="Times New Roman"/>
          <w:sz w:val="24"/>
          <w:szCs w:val="24"/>
          <w:lang w:val="ru-RU"/>
        </w:rPr>
        <w:t xml:space="preserve"> мен </w:t>
      </w:r>
      <w:proofErr w:type="spellStart"/>
      <w:r w:rsidR="00DE7249" w:rsidRPr="00B65788">
        <w:rPr>
          <w:rFonts w:ascii="Times New Roman" w:hAnsi="Times New Roman" w:cs="Times New Roman"/>
          <w:sz w:val="24"/>
          <w:szCs w:val="24"/>
          <w:lang w:val="ru-RU"/>
        </w:rPr>
        <w:t>құралдар</w:t>
      </w:r>
      <w:proofErr w:type="spellEnd"/>
      <w:r w:rsidR="00842368" w:rsidRPr="00B65788">
        <w:rPr>
          <w:rFonts w:ascii="Times New Roman" w:hAnsi="Times New Roman" w:cs="Times New Roman"/>
          <w:sz w:val="24"/>
          <w:szCs w:val="24"/>
          <w:lang w:val="ru-RU"/>
        </w:rPr>
        <w:t>.</w:t>
      </w:r>
    </w:p>
    <w:p w14:paraId="32D6B048" w14:textId="77777777" w:rsidR="00842368" w:rsidRPr="00B65788" w:rsidRDefault="00842368" w:rsidP="00842368">
      <w:pPr>
        <w:pStyle w:val="a6"/>
        <w:ind w:firstLine="567"/>
        <w:jc w:val="both"/>
        <w:rPr>
          <w:rFonts w:ascii="Times New Roman" w:hAnsi="Times New Roman" w:cs="Times New Roman"/>
          <w:sz w:val="24"/>
          <w:szCs w:val="24"/>
          <w:lang w:val="ru-RU"/>
        </w:rPr>
      </w:pPr>
    </w:p>
    <w:p w14:paraId="71358BE6" w14:textId="77777777" w:rsidR="00842368" w:rsidRPr="00B65788" w:rsidRDefault="00A963AB" w:rsidP="00A963AB">
      <w:pPr>
        <w:pStyle w:val="a6"/>
        <w:numPr>
          <w:ilvl w:val="0"/>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Өнім</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тауарлар</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орамасын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нақты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өлшеу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жөніндегі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іс-шараларды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өткізу</w:t>
      </w:r>
      <w:proofErr w:type="spellEnd"/>
    </w:p>
    <w:p w14:paraId="2E44FD47" w14:textId="77777777" w:rsidR="00842368" w:rsidRPr="00B65788" w:rsidRDefault="005267EC" w:rsidP="005267EC">
      <w:pPr>
        <w:pStyle w:val="a6"/>
        <w:numPr>
          <w:ilvl w:val="1"/>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Қолданыстағы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заңнаманың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талаптарына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сәйкес</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color w:val="FF0000"/>
          <w:sz w:val="24"/>
          <w:szCs w:val="24"/>
          <w:lang w:val="ru-RU"/>
        </w:rPr>
        <w:t>тексерілген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қолданылған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өлше</w:t>
      </w:r>
      <w:r w:rsidR="00462B66" w:rsidRPr="00B65788">
        <w:rPr>
          <w:rFonts w:ascii="Times New Roman" w:hAnsi="Times New Roman" w:cs="Times New Roman"/>
          <w:sz w:val="24"/>
          <w:szCs w:val="24"/>
          <w:lang w:val="ru-RU"/>
        </w:rPr>
        <w:t>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құралдарының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сипаттамасы</w:t>
      </w:r>
      <w:proofErr w:type="spellEnd"/>
      <w:r w:rsidR="00842368" w:rsidRPr="00B65788">
        <w:rPr>
          <w:rFonts w:ascii="Times New Roman" w:hAnsi="Times New Roman" w:cs="Times New Roman"/>
          <w:sz w:val="24"/>
          <w:szCs w:val="24"/>
          <w:lang w:val="ru-RU"/>
        </w:rPr>
        <w:t>;</w:t>
      </w:r>
    </w:p>
    <w:p w14:paraId="27B5570C" w14:textId="77777777" w:rsidR="00842368" w:rsidRPr="00B65788" w:rsidRDefault="005267EC" w:rsidP="00F5509F">
      <w:pPr>
        <w:pStyle w:val="a6"/>
        <w:numPr>
          <w:ilvl w:val="1"/>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Өнім</w:t>
      </w:r>
      <w:proofErr w:type="spellEnd"/>
      <w:r w:rsidR="00F5509F" w:rsidRPr="00B65788">
        <w:rPr>
          <w:rFonts w:ascii="Times New Roman" w:hAnsi="Times New Roman" w:cs="Times New Roman"/>
          <w:sz w:val="24"/>
          <w:szCs w:val="24"/>
          <w:lang w:val="ru-RU"/>
        </w:rPr>
        <w:t xml:space="preserve"> </w:t>
      </w:r>
      <w:proofErr w:type="spellStart"/>
      <w:r w:rsidR="00F5509F" w:rsidRPr="00B65788">
        <w:rPr>
          <w:rFonts w:ascii="Times New Roman" w:hAnsi="Times New Roman" w:cs="Times New Roman"/>
          <w:sz w:val="24"/>
          <w:szCs w:val="24"/>
          <w:lang w:val="ru-RU"/>
        </w:rPr>
        <w:t>тізбесіне</w:t>
      </w:r>
      <w:proofErr w:type="spellEnd"/>
      <w:r w:rsidR="00F5509F" w:rsidRPr="00B65788">
        <w:rPr>
          <w:rFonts w:ascii="Times New Roman" w:hAnsi="Times New Roman" w:cs="Times New Roman"/>
          <w:sz w:val="24"/>
          <w:szCs w:val="24"/>
          <w:lang w:val="ru-RU"/>
        </w:rPr>
        <w:t xml:space="preserve"> </w:t>
      </w:r>
      <w:proofErr w:type="spellStart"/>
      <w:r w:rsidR="00F5509F" w:rsidRPr="00B65788">
        <w:rPr>
          <w:rFonts w:ascii="Times New Roman" w:hAnsi="Times New Roman" w:cs="Times New Roman"/>
          <w:sz w:val="24"/>
          <w:szCs w:val="24"/>
          <w:lang w:val="ru-RU"/>
        </w:rPr>
        <w:t>сәйкес</w:t>
      </w:r>
      <w:proofErr w:type="spellEnd"/>
      <w:r w:rsidR="00F5509F" w:rsidRPr="00B65788">
        <w:rPr>
          <w:rFonts w:ascii="Times New Roman" w:hAnsi="Times New Roman" w:cs="Times New Roman"/>
          <w:sz w:val="24"/>
          <w:szCs w:val="24"/>
          <w:lang w:val="ru-RU"/>
        </w:rPr>
        <w:t xml:space="preserve"> </w:t>
      </w:r>
      <w:proofErr w:type="spellStart"/>
      <w:r w:rsidR="00F5509F" w:rsidRPr="00B65788">
        <w:rPr>
          <w:rFonts w:ascii="Times New Roman" w:hAnsi="Times New Roman" w:cs="Times New Roman"/>
          <w:sz w:val="24"/>
          <w:szCs w:val="24"/>
          <w:lang w:val="ru-RU"/>
        </w:rPr>
        <w:t>актіде</w:t>
      </w:r>
      <w:proofErr w:type="spellEnd"/>
      <w:r w:rsidR="00F5509F" w:rsidRPr="00B65788">
        <w:rPr>
          <w:rFonts w:ascii="Times New Roman" w:hAnsi="Times New Roman" w:cs="Times New Roman"/>
          <w:sz w:val="24"/>
          <w:szCs w:val="24"/>
          <w:lang w:val="ru-RU"/>
        </w:rPr>
        <w:t xml:space="preserve"> </w:t>
      </w:r>
      <w:proofErr w:type="spellStart"/>
      <w:r w:rsidR="00F5509F" w:rsidRPr="00B65788">
        <w:rPr>
          <w:rFonts w:ascii="Times New Roman" w:hAnsi="Times New Roman" w:cs="Times New Roman"/>
          <w:sz w:val="24"/>
          <w:szCs w:val="24"/>
          <w:lang w:val="ru-RU"/>
        </w:rPr>
        <w:t>өнім</w:t>
      </w:r>
      <w:proofErr w:type="spellEnd"/>
      <w:r w:rsidR="00F5509F"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көлемі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массасының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өлшенгені</w:t>
      </w:r>
      <w:proofErr w:type="spellEnd"/>
      <w:r w:rsidRPr="00B65788">
        <w:rPr>
          <w:rFonts w:ascii="Times New Roman" w:hAnsi="Times New Roman" w:cs="Times New Roman"/>
          <w:sz w:val="24"/>
          <w:szCs w:val="24"/>
          <w:lang w:val="ru-RU"/>
        </w:rPr>
        <w:t xml:space="preserve"> мен </w:t>
      </w:r>
      <w:proofErr w:type="spellStart"/>
      <w:r w:rsidRPr="00B65788">
        <w:rPr>
          <w:rFonts w:ascii="Times New Roman" w:hAnsi="Times New Roman" w:cs="Times New Roman"/>
          <w:sz w:val="24"/>
          <w:szCs w:val="24"/>
          <w:lang w:val="ru-RU"/>
        </w:rPr>
        <w:t>түрі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көрсете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отырып</w:t>
      </w:r>
      <w:proofErr w:type="spellEnd"/>
      <w:r w:rsidRPr="00B65788">
        <w:rPr>
          <w:rFonts w:ascii="Times New Roman" w:hAnsi="Times New Roman" w:cs="Times New Roman"/>
          <w:sz w:val="24"/>
          <w:szCs w:val="24"/>
          <w:lang w:val="ru-RU"/>
        </w:rPr>
        <w:t xml:space="preserve">, </w:t>
      </w:r>
      <w:proofErr w:type="spellStart"/>
      <w:r w:rsidR="00F5509F" w:rsidRPr="00B65788">
        <w:rPr>
          <w:rFonts w:ascii="Times New Roman" w:hAnsi="Times New Roman" w:cs="Times New Roman"/>
          <w:sz w:val="24"/>
          <w:szCs w:val="24"/>
          <w:lang w:val="ru-RU"/>
        </w:rPr>
        <w:t>өлшеуді</w:t>
      </w:r>
      <w:proofErr w:type="spellEnd"/>
      <w:r w:rsidR="00F5509F" w:rsidRPr="00B65788">
        <w:rPr>
          <w:rFonts w:ascii="Times New Roman" w:hAnsi="Times New Roman" w:cs="Times New Roman"/>
          <w:sz w:val="24"/>
          <w:szCs w:val="24"/>
          <w:lang w:val="ru-RU"/>
        </w:rPr>
        <w:t xml:space="preserve"> </w:t>
      </w:r>
      <w:proofErr w:type="spellStart"/>
      <w:r w:rsidR="00F5509F" w:rsidRPr="00B65788">
        <w:rPr>
          <w:rFonts w:ascii="Times New Roman" w:hAnsi="Times New Roman" w:cs="Times New Roman"/>
          <w:sz w:val="24"/>
          <w:szCs w:val="24"/>
          <w:lang w:val="ru-RU"/>
        </w:rPr>
        <w:t>өткізу</w:t>
      </w:r>
      <w:proofErr w:type="spellEnd"/>
      <w:r w:rsidR="00842368" w:rsidRPr="00B65788">
        <w:rPr>
          <w:rFonts w:ascii="Times New Roman" w:hAnsi="Times New Roman" w:cs="Times New Roman"/>
          <w:sz w:val="24"/>
          <w:szCs w:val="24"/>
          <w:lang w:val="ru-RU"/>
        </w:rPr>
        <w:t>.</w:t>
      </w:r>
    </w:p>
    <w:p w14:paraId="72D9416C" w14:textId="77777777" w:rsidR="00842368" w:rsidRPr="00B65788" w:rsidRDefault="00842368" w:rsidP="00842368">
      <w:pPr>
        <w:pStyle w:val="a6"/>
        <w:ind w:firstLine="567"/>
        <w:jc w:val="both"/>
        <w:rPr>
          <w:rFonts w:ascii="Times New Roman" w:hAnsi="Times New Roman" w:cs="Times New Roman"/>
          <w:sz w:val="24"/>
          <w:szCs w:val="24"/>
          <w:lang w:val="ru-RU"/>
        </w:rPr>
      </w:pPr>
    </w:p>
    <w:p w14:paraId="13AFB2D0" w14:textId="77777777" w:rsidR="00842368" w:rsidRPr="00B65788" w:rsidRDefault="00F5509F" w:rsidP="00F5509F">
      <w:pPr>
        <w:pStyle w:val="a6"/>
        <w:numPr>
          <w:ilvl w:val="0"/>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Өнім</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тауарлар</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орамасы</w:t>
      </w:r>
      <w:r w:rsidR="000406ED" w:rsidRPr="00B65788">
        <w:rPr>
          <w:rFonts w:ascii="Times New Roman" w:hAnsi="Times New Roman" w:cs="Times New Roman"/>
          <w:sz w:val="24"/>
          <w:szCs w:val="24"/>
          <w:lang w:val="ru-RU"/>
        </w:rPr>
        <w:t>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бірліктері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массасының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орташа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көрсеткіштерін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айқындау</w:t>
      </w:r>
      <w:proofErr w:type="spellEnd"/>
    </w:p>
    <w:p w14:paraId="566BA2AA" w14:textId="77777777" w:rsidR="00842368" w:rsidRPr="00B65788" w:rsidRDefault="00F5509F" w:rsidP="00F5509F">
      <w:pPr>
        <w:pStyle w:val="a6"/>
        <w:numPr>
          <w:ilvl w:val="1"/>
          <w:numId w:val="24"/>
        </w:numPr>
        <w:tabs>
          <w:tab w:val="left" w:pos="851"/>
        </w:tabs>
        <w:ind w:left="0" w:firstLine="567"/>
        <w:jc w:val="both"/>
        <w:rPr>
          <w:rFonts w:ascii="Times New Roman" w:hAnsi="Times New Roman" w:cs="Times New Roman"/>
          <w:sz w:val="24"/>
          <w:szCs w:val="24"/>
          <w:lang w:val="ru-RU"/>
        </w:rPr>
      </w:pPr>
      <w:r w:rsidRPr="00B65788">
        <w:rPr>
          <w:rFonts w:ascii="Times New Roman" w:hAnsi="Times New Roman" w:cs="Times New Roman"/>
          <w:sz w:val="24"/>
          <w:szCs w:val="24"/>
          <w:lang w:val="kk-KZ"/>
        </w:rPr>
        <w:t>Ораманың бір типі мен көлемін өлшеу нәтижелері бойынша орташа массаны айқындау</w:t>
      </w:r>
      <w:r w:rsidR="00842368" w:rsidRPr="00B65788">
        <w:rPr>
          <w:rFonts w:ascii="Times New Roman" w:hAnsi="Times New Roman" w:cs="Times New Roman"/>
          <w:sz w:val="24"/>
          <w:szCs w:val="24"/>
          <w:lang w:val="ru-RU"/>
        </w:rPr>
        <w:t>.</w:t>
      </w:r>
    </w:p>
    <w:p w14:paraId="7A4C2A12" w14:textId="77777777" w:rsidR="00842368" w:rsidRPr="00B65788" w:rsidRDefault="00F5509F" w:rsidP="00F5509F">
      <w:pPr>
        <w:pStyle w:val="a6"/>
        <w:numPr>
          <w:ilvl w:val="1"/>
          <w:numId w:val="24"/>
        </w:numPr>
        <w:tabs>
          <w:tab w:val="left" w:pos="851"/>
        </w:tabs>
        <w:ind w:left="0"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Орындалған</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жұмыстар</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нәтижелері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бойынша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талдамалық</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есепті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дайындау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оның</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ішінде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қосымшаға</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сәйкес</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нысанды</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толтыру</w:t>
      </w:r>
      <w:proofErr w:type="spellEnd"/>
      <w:r w:rsidR="00842368" w:rsidRPr="00B65788">
        <w:rPr>
          <w:rFonts w:ascii="Times New Roman" w:hAnsi="Times New Roman" w:cs="Times New Roman"/>
          <w:sz w:val="24"/>
          <w:szCs w:val="24"/>
          <w:lang w:val="ru-RU"/>
        </w:rPr>
        <w:t>.</w:t>
      </w:r>
    </w:p>
    <w:p w14:paraId="56F6FE55" w14:textId="77777777" w:rsidR="00842368" w:rsidRPr="00B65788" w:rsidRDefault="00842368" w:rsidP="00842368">
      <w:pPr>
        <w:pStyle w:val="a6"/>
        <w:ind w:firstLine="567"/>
        <w:jc w:val="both"/>
        <w:rPr>
          <w:rFonts w:ascii="Times New Roman" w:hAnsi="Times New Roman" w:cs="Times New Roman"/>
          <w:sz w:val="24"/>
          <w:szCs w:val="24"/>
          <w:lang w:val="ru-RU"/>
        </w:rPr>
      </w:pPr>
    </w:p>
    <w:p w14:paraId="5C87DE37" w14:textId="77777777" w:rsidR="00842368" w:rsidRPr="00B65788" w:rsidRDefault="00F5509F" w:rsidP="00F5509F">
      <w:pPr>
        <w:pStyle w:val="a6"/>
        <w:ind w:firstLine="567"/>
        <w:jc w:val="both"/>
        <w:rPr>
          <w:rFonts w:ascii="Times New Roman" w:hAnsi="Times New Roman" w:cs="Times New Roman"/>
          <w:sz w:val="24"/>
          <w:szCs w:val="24"/>
          <w:lang w:val="ru-RU"/>
        </w:rPr>
      </w:pPr>
      <w:proofErr w:type="spellStart"/>
      <w:r w:rsidRPr="00B65788">
        <w:rPr>
          <w:rFonts w:ascii="Times New Roman" w:hAnsi="Times New Roman" w:cs="Times New Roman"/>
          <w:sz w:val="24"/>
          <w:szCs w:val="24"/>
          <w:lang w:val="ru-RU"/>
        </w:rPr>
        <w:t>Талдамалық</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есепті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дайындау</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кезінде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міндетті</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түрде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мынадай</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деректер</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тіркелуге</w:t>
      </w:r>
      <w:proofErr w:type="spellEnd"/>
      <w:r w:rsidRPr="00B65788">
        <w:rPr>
          <w:rFonts w:ascii="Times New Roman" w:hAnsi="Times New Roman" w:cs="Times New Roman"/>
          <w:sz w:val="24"/>
          <w:szCs w:val="24"/>
          <w:lang w:val="ru-RU"/>
        </w:rPr>
        <w:t xml:space="preserve"> </w:t>
      </w:r>
      <w:proofErr w:type="spellStart"/>
      <w:r w:rsidRPr="00B65788">
        <w:rPr>
          <w:rFonts w:ascii="Times New Roman" w:hAnsi="Times New Roman" w:cs="Times New Roman"/>
          <w:sz w:val="24"/>
          <w:szCs w:val="24"/>
          <w:lang w:val="ru-RU"/>
        </w:rPr>
        <w:t>тиіс</w:t>
      </w:r>
      <w:proofErr w:type="spellEnd"/>
      <w:r w:rsidR="00842368" w:rsidRPr="00B65788">
        <w:rPr>
          <w:rFonts w:ascii="Times New Roman" w:hAnsi="Times New Roman" w:cs="Times New Roman"/>
          <w:sz w:val="24"/>
          <w:szCs w:val="24"/>
          <w:lang w:val="ru-RU"/>
        </w:rPr>
        <w:t>:</w:t>
      </w:r>
    </w:p>
    <w:p w14:paraId="6364CDED" w14:textId="77777777" w:rsidR="00842368" w:rsidRPr="00B65788" w:rsidRDefault="00F5509F" w:rsidP="00842368">
      <w:pPr>
        <w:pStyle w:val="a6"/>
        <w:numPr>
          <w:ilvl w:val="0"/>
          <w:numId w:val="25"/>
        </w:numPr>
        <w:ind w:left="0" w:firstLine="567"/>
        <w:jc w:val="both"/>
        <w:rPr>
          <w:rFonts w:ascii="Times New Roman" w:hAnsi="Times New Roman" w:cs="Times New Roman"/>
          <w:sz w:val="24"/>
          <w:szCs w:val="24"/>
        </w:rPr>
      </w:pPr>
      <w:r w:rsidRPr="00B65788">
        <w:rPr>
          <w:rFonts w:ascii="Times New Roman" w:hAnsi="Times New Roman" w:cs="Times New Roman"/>
          <w:sz w:val="24"/>
          <w:szCs w:val="24"/>
          <w:lang w:val="kk-KZ"/>
        </w:rPr>
        <w:t>зерттелетін өнім</w:t>
      </w:r>
      <w:r w:rsidR="00842368" w:rsidRPr="00B65788">
        <w:rPr>
          <w:rFonts w:ascii="Times New Roman" w:hAnsi="Times New Roman" w:cs="Times New Roman"/>
          <w:sz w:val="24"/>
          <w:szCs w:val="24"/>
        </w:rPr>
        <w:t xml:space="preserve"> (</w:t>
      </w:r>
      <w:r w:rsidRPr="00B65788">
        <w:rPr>
          <w:rFonts w:ascii="Times New Roman" w:hAnsi="Times New Roman" w:cs="Times New Roman"/>
          <w:sz w:val="24"/>
          <w:szCs w:val="24"/>
          <w:lang w:val="kk-KZ"/>
        </w:rPr>
        <w:t>тауарлар</w:t>
      </w:r>
      <w:r w:rsidR="00842368" w:rsidRPr="00B65788">
        <w:rPr>
          <w:rFonts w:ascii="Times New Roman" w:hAnsi="Times New Roman" w:cs="Times New Roman"/>
          <w:sz w:val="24"/>
          <w:szCs w:val="24"/>
        </w:rPr>
        <w:t>);</w:t>
      </w:r>
    </w:p>
    <w:p w14:paraId="2D3CF728" w14:textId="77777777" w:rsidR="00842368" w:rsidRPr="00B65788" w:rsidRDefault="00F5509F" w:rsidP="00842368">
      <w:pPr>
        <w:pStyle w:val="a6"/>
        <w:numPr>
          <w:ilvl w:val="0"/>
          <w:numId w:val="25"/>
        </w:numPr>
        <w:ind w:left="0" w:firstLine="567"/>
        <w:jc w:val="both"/>
        <w:rPr>
          <w:rFonts w:ascii="Times New Roman" w:hAnsi="Times New Roman" w:cs="Times New Roman"/>
          <w:sz w:val="24"/>
          <w:szCs w:val="24"/>
        </w:rPr>
      </w:pPr>
      <w:r w:rsidRPr="00B65788">
        <w:rPr>
          <w:rFonts w:ascii="Times New Roman" w:hAnsi="Times New Roman" w:cs="Times New Roman"/>
          <w:sz w:val="24"/>
          <w:szCs w:val="24"/>
          <w:lang w:val="kk-KZ"/>
        </w:rPr>
        <w:t>орама түрлері мен типтері</w:t>
      </w:r>
      <w:r w:rsidR="00842368" w:rsidRPr="00B65788">
        <w:rPr>
          <w:rFonts w:ascii="Times New Roman" w:hAnsi="Times New Roman" w:cs="Times New Roman"/>
          <w:sz w:val="24"/>
          <w:szCs w:val="24"/>
        </w:rPr>
        <w:t>;</w:t>
      </w:r>
    </w:p>
    <w:p w14:paraId="16E28F41" w14:textId="77777777" w:rsidR="00842368" w:rsidRPr="00B65788" w:rsidRDefault="00F5509F" w:rsidP="00842368">
      <w:pPr>
        <w:pStyle w:val="a6"/>
        <w:numPr>
          <w:ilvl w:val="0"/>
          <w:numId w:val="25"/>
        </w:numPr>
        <w:ind w:left="0" w:firstLine="567"/>
        <w:jc w:val="both"/>
        <w:rPr>
          <w:rFonts w:ascii="Times New Roman" w:hAnsi="Times New Roman" w:cs="Times New Roman"/>
          <w:sz w:val="24"/>
          <w:szCs w:val="24"/>
          <w:lang w:val="ru-RU"/>
        </w:rPr>
      </w:pPr>
      <w:r w:rsidRPr="00B65788">
        <w:rPr>
          <w:rFonts w:ascii="Times New Roman" w:hAnsi="Times New Roman" w:cs="Times New Roman"/>
          <w:sz w:val="24"/>
          <w:szCs w:val="24"/>
          <w:lang w:val="kk-KZ"/>
        </w:rPr>
        <w:t>орама сыйымдылығы (көлемі)</w:t>
      </w:r>
      <w:r w:rsidR="00842368" w:rsidRPr="00B65788">
        <w:rPr>
          <w:rFonts w:ascii="Times New Roman" w:hAnsi="Times New Roman" w:cs="Times New Roman"/>
          <w:sz w:val="24"/>
          <w:szCs w:val="24"/>
          <w:lang w:val="ru-RU"/>
        </w:rPr>
        <w:t>;</w:t>
      </w:r>
    </w:p>
    <w:p w14:paraId="0C9E5C4D" w14:textId="77777777" w:rsidR="00842368" w:rsidRPr="00B65788" w:rsidRDefault="00F5509F" w:rsidP="00842368">
      <w:pPr>
        <w:pStyle w:val="a6"/>
        <w:numPr>
          <w:ilvl w:val="0"/>
          <w:numId w:val="25"/>
        </w:numPr>
        <w:ind w:left="0" w:firstLine="567"/>
        <w:jc w:val="both"/>
        <w:rPr>
          <w:rFonts w:ascii="Times New Roman" w:hAnsi="Times New Roman" w:cs="Times New Roman"/>
          <w:sz w:val="24"/>
          <w:szCs w:val="24"/>
        </w:rPr>
      </w:pPr>
      <w:r w:rsidRPr="00B65788">
        <w:rPr>
          <w:rFonts w:ascii="Times New Roman" w:hAnsi="Times New Roman" w:cs="Times New Roman"/>
          <w:sz w:val="24"/>
          <w:szCs w:val="24"/>
          <w:lang w:val="kk-KZ"/>
        </w:rPr>
        <w:t xml:space="preserve">орама </w:t>
      </w:r>
      <w:proofErr w:type="spellStart"/>
      <w:r w:rsidR="00842368" w:rsidRPr="00B65788">
        <w:rPr>
          <w:rFonts w:ascii="Times New Roman" w:hAnsi="Times New Roman" w:cs="Times New Roman"/>
          <w:sz w:val="24"/>
          <w:szCs w:val="24"/>
        </w:rPr>
        <w:t>масса</w:t>
      </w:r>
      <w:proofErr w:type="spellEnd"/>
      <w:r w:rsidRPr="00B65788">
        <w:rPr>
          <w:rFonts w:ascii="Times New Roman" w:hAnsi="Times New Roman" w:cs="Times New Roman"/>
          <w:sz w:val="24"/>
          <w:szCs w:val="24"/>
          <w:lang w:val="kk-KZ"/>
        </w:rPr>
        <w:t>сы</w:t>
      </w:r>
      <w:r w:rsidR="00842368" w:rsidRPr="00B65788">
        <w:rPr>
          <w:rFonts w:ascii="Times New Roman" w:hAnsi="Times New Roman" w:cs="Times New Roman"/>
          <w:sz w:val="24"/>
          <w:szCs w:val="24"/>
        </w:rPr>
        <w:t>;</w:t>
      </w:r>
    </w:p>
    <w:p w14:paraId="3247A57A" w14:textId="77777777" w:rsidR="00842368" w:rsidRPr="00B65788" w:rsidRDefault="00F5509F" w:rsidP="00842368">
      <w:pPr>
        <w:pStyle w:val="a6"/>
        <w:numPr>
          <w:ilvl w:val="0"/>
          <w:numId w:val="25"/>
        </w:numPr>
        <w:ind w:left="0" w:firstLine="567"/>
        <w:jc w:val="both"/>
        <w:rPr>
          <w:rFonts w:ascii="Times New Roman" w:hAnsi="Times New Roman" w:cs="Times New Roman"/>
          <w:sz w:val="24"/>
          <w:szCs w:val="24"/>
        </w:rPr>
      </w:pPr>
      <w:proofErr w:type="spellStart"/>
      <w:r w:rsidRPr="00B65788">
        <w:rPr>
          <w:rFonts w:ascii="Times New Roman" w:hAnsi="Times New Roman" w:cs="Times New Roman"/>
          <w:sz w:val="24"/>
          <w:szCs w:val="24"/>
          <w:lang w:val="ru-RU"/>
        </w:rPr>
        <w:t>орама</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бірліктері</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массасының</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орташа</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көрсеткіштері</w:t>
      </w:r>
      <w:proofErr w:type="spellEnd"/>
      <w:r w:rsidR="00842368" w:rsidRPr="00B65788">
        <w:rPr>
          <w:rFonts w:ascii="Times New Roman" w:hAnsi="Times New Roman" w:cs="Times New Roman"/>
          <w:sz w:val="24"/>
          <w:szCs w:val="24"/>
        </w:rPr>
        <w:t>.</w:t>
      </w:r>
    </w:p>
    <w:p w14:paraId="01A4194F" w14:textId="77777777" w:rsidR="00842368" w:rsidRPr="00B65788" w:rsidRDefault="00842368" w:rsidP="00842368">
      <w:pPr>
        <w:pStyle w:val="a6"/>
        <w:ind w:firstLine="567"/>
        <w:jc w:val="both"/>
        <w:rPr>
          <w:rFonts w:ascii="Times New Roman" w:hAnsi="Times New Roman" w:cs="Times New Roman"/>
          <w:sz w:val="24"/>
          <w:szCs w:val="24"/>
        </w:rPr>
      </w:pPr>
    </w:p>
    <w:p w14:paraId="0F6B92F7" w14:textId="77777777" w:rsidR="00842368" w:rsidRPr="00B65788" w:rsidRDefault="00842368" w:rsidP="00842368">
      <w:pPr>
        <w:pStyle w:val="a6"/>
        <w:ind w:firstLine="567"/>
        <w:jc w:val="center"/>
        <w:rPr>
          <w:rFonts w:ascii="Times New Roman" w:hAnsi="Times New Roman" w:cs="Times New Roman"/>
          <w:b/>
          <w:bCs/>
          <w:sz w:val="24"/>
          <w:szCs w:val="24"/>
        </w:rPr>
      </w:pPr>
      <w:r w:rsidRPr="00B65788">
        <w:rPr>
          <w:rFonts w:ascii="Times New Roman" w:hAnsi="Times New Roman" w:cs="Times New Roman"/>
          <w:b/>
          <w:bCs/>
          <w:sz w:val="24"/>
          <w:szCs w:val="24"/>
        </w:rPr>
        <w:t xml:space="preserve">5. </w:t>
      </w:r>
      <w:r w:rsidR="00427E6C" w:rsidRPr="00B65788">
        <w:rPr>
          <w:rFonts w:ascii="Times New Roman" w:hAnsi="Times New Roman" w:cs="Times New Roman"/>
          <w:b/>
          <w:bCs/>
          <w:sz w:val="24"/>
          <w:szCs w:val="24"/>
          <w:lang w:val="ru-RU"/>
        </w:rPr>
        <w:t>ЗЕРТТЕУДІ</w:t>
      </w:r>
      <w:r w:rsidR="00427E6C" w:rsidRPr="00B65788">
        <w:rPr>
          <w:rFonts w:ascii="Times New Roman" w:hAnsi="Times New Roman" w:cs="Times New Roman"/>
          <w:b/>
          <w:bCs/>
          <w:sz w:val="24"/>
          <w:szCs w:val="24"/>
        </w:rPr>
        <w:t xml:space="preserve"> </w:t>
      </w:r>
      <w:r w:rsidR="00427E6C" w:rsidRPr="00B65788">
        <w:rPr>
          <w:rFonts w:ascii="Times New Roman" w:hAnsi="Times New Roman" w:cs="Times New Roman"/>
          <w:b/>
          <w:bCs/>
          <w:sz w:val="24"/>
          <w:szCs w:val="24"/>
          <w:lang w:val="ru-RU"/>
        </w:rPr>
        <w:t>ІСКЕ</w:t>
      </w:r>
      <w:r w:rsidR="00427E6C" w:rsidRPr="00B65788">
        <w:rPr>
          <w:rFonts w:ascii="Times New Roman" w:hAnsi="Times New Roman" w:cs="Times New Roman"/>
          <w:b/>
          <w:bCs/>
          <w:sz w:val="24"/>
          <w:szCs w:val="24"/>
        </w:rPr>
        <w:t xml:space="preserve"> </w:t>
      </w:r>
      <w:r w:rsidR="00427E6C" w:rsidRPr="00B65788">
        <w:rPr>
          <w:rFonts w:ascii="Times New Roman" w:hAnsi="Times New Roman" w:cs="Times New Roman"/>
          <w:b/>
          <w:bCs/>
          <w:sz w:val="24"/>
          <w:szCs w:val="24"/>
          <w:lang w:val="ru-RU"/>
        </w:rPr>
        <w:t>АСЫРУ</w:t>
      </w:r>
      <w:r w:rsidR="00427E6C" w:rsidRPr="00B65788">
        <w:rPr>
          <w:rFonts w:ascii="Times New Roman" w:hAnsi="Times New Roman" w:cs="Times New Roman"/>
          <w:b/>
          <w:bCs/>
          <w:sz w:val="24"/>
          <w:szCs w:val="24"/>
        </w:rPr>
        <w:t xml:space="preserve"> </w:t>
      </w:r>
      <w:r w:rsidR="00427E6C" w:rsidRPr="00B65788">
        <w:rPr>
          <w:rFonts w:ascii="Times New Roman" w:hAnsi="Times New Roman" w:cs="Times New Roman"/>
          <w:b/>
          <w:bCs/>
          <w:sz w:val="24"/>
          <w:szCs w:val="24"/>
          <w:lang w:val="ru-RU"/>
        </w:rPr>
        <w:t>ТӘ</w:t>
      </w:r>
      <w:r w:rsidR="0002447E" w:rsidRPr="00B65788">
        <w:rPr>
          <w:rFonts w:ascii="Times New Roman" w:hAnsi="Times New Roman" w:cs="Times New Roman"/>
          <w:b/>
          <w:bCs/>
          <w:sz w:val="24"/>
          <w:szCs w:val="24"/>
          <w:lang w:val="ru-RU"/>
        </w:rPr>
        <w:t>С</w:t>
      </w:r>
      <w:r w:rsidR="00427E6C" w:rsidRPr="00B65788">
        <w:rPr>
          <w:rFonts w:ascii="Times New Roman" w:hAnsi="Times New Roman" w:cs="Times New Roman"/>
          <w:b/>
          <w:bCs/>
          <w:sz w:val="24"/>
          <w:szCs w:val="24"/>
          <w:lang w:val="ru-RU"/>
        </w:rPr>
        <w:t>І</w:t>
      </w:r>
      <w:r w:rsidR="0002447E" w:rsidRPr="00B65788">
        <w:rPr>
          <w:rFonts w:ascii="Times New Roman" w:hAnsi="Times New Roman" w:cs="Times New Roman"/>
          <w:b/>
          <w:bCs/>
          <w:sz w:val="24"/>
          <w:szCs w:val="24"/>
          <w:lang w:val="ru-RU"/>
        </w:rPr>
        <w:t>Л</w:t>
      </w:r>
      <w:r w:rsidR="00427E6C" w:rsidRPr="00B65788">
        <w:rPr>
          <w:rFonts w:ascii="Times New Roman" w:hAnsi="Times New Roman" w:cs="Times New Roman"/>
          <w:b/>
          <w:bCs/>
          <w:sz w:val="24"/>
          <w:szCs w:val="24"/>
          <w:lang w:val="ru-RU"/>
        </w:rPr>
        <w:t>І</w:t>
      </w:r>
    </w:p>
    <w:p w14:paraId="2CF1C81A" w14:textId="77777777" w:rsidR="00427E6C" w:rsidRPr="00B65788" w:rsidRDefault="00427E6C" w:rsidP="00842368">
      <w:pPr>
        <w:pStyle w:val="a6"/>
        <w:ind w:firstLine="567"/>
        <w:jc w:val="both"/>
        <w:rPr>
          <w:rFonts w:ascii="Times New Roman" w:hAnsi="Times New Roman" w:cs="Times New Roman"/>
          <w:sz w:val="24"/>
          <w:szCs w:val="24"/>
          <w:lang w:val="kk-KZ"/>
        </w:rPr>
      </w:pPr>
      <w:r w:rsidRPr="00B65788">
        <w:rPr>
          <w:rFonts w:ascii="Times New Roman" w:hAnsi="Times New Roman" w:cs="Times New Roman"/>
          <w:sz w:val="24"/>
          <w:szCs w:val="24"/>
          <w:lang w:val="ru-RU"/>
        </w:rPr>
        <w:t>Осы</w:t>
      </w:r>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жұмысты</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әлеуетті</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жеткізуші</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зерттеу</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құралын</w:t>
      </w:r>
      <w:proofErr w:type="spellEnd"/>
      <w:r w:rsidRPr="00B65788">
        <w:rPr>
          <w:rFonts w:ascii="Times New Roman" w:hAnsi="Times New Roman" w:cs="Times New Roman"/>
          <w:sz w:val="24"/>
          <w:szCs w:val="24"/>
        </w:rPr>
        <w:t xml:space="preserve"> </w:t>
      </w:r>
      <w:r w:rsidRPr="00B65788">
        <w:rPr>
          <w:rFonts w:ascii="Times New Roman" w:hAnsi="Times New Roman" w:cs="Times New Roman"/>
          <w:sz w:val="24"/>
          <w:szCs w:val="24"/>
          <w:lang w:val="kk-KZ"/>
        </w:rPr>
        <w:t>дербес әзірлейді және Тапсырыс берушімен келіседі және зерттеу нәтижелері бойынша ұсынымдармен бірге ақпараттық-талдамалық есепті ұсынады, өнім (тауарлар) орамасы</w:t>
      </w:r>
      <w:r w:rsidR="000406ED" w:rsidRPr="00B65788">
        <w:rPr>
          <w:rFonts w:ascii="Times New Roman" w:hAnsi="Times New Roman" w:cs="Times New Roman"/>
          <w:sz w:val="24"/>
          <w:szCs w:val="24"/>
          <w:lang w:val="kk-KZ"/>
        </w:rPr>
        <w:t>ның</w:t>
      </w:r>
      <w:r w:rsidRPr="00B65788">
        <w:rPr>
          <w:rFonts w:ascii="Times New Roman" w:hAnsi="Times New Roman" w:cs="Times New Roman"/>
          <w:sz w:val="24"/>
          <w:szCs w:val="24"/>
          <w:lang w:val="kk-KZ"/>
        </w:rPr>
        <w:t xml:space="preserve"> бірліктері массасының орташа көрсеткіштерін айқындаудың ұсынылған және келісілген әдісін іс жүзінде іске асырады.</w:t>
      </w:r>
    </w:p>
    <w:p w14:paraId="52965F87" w14:textId="77777777" w:rsidR="00842368" w:rsidRPr="00B65788" w:rsidRDefault="00842368" w:rsidP="00842368">
      <w:pPr>
        <w:pStyle w:val="a6"/>
        <w:ind w:firstLine="567"/>
        <w:jc w:val="both"/>
        <w:rPr>
          <w:rFonts w:ascii="Times New Roman" w:hAnsi="Times New Roman" w:cs="Times New Roman"/>
          <w:sz w:val="24"/>
          <w:szCs w:val="24"/>
        </w:rPr>
      </w:pPr>
    </w:p>
    <w:p w14:paraId="6DDBAA93" w14:textId="77777777" w:rsidR="00427E6C" w:rsidRPr="00B65788" w:rsidRDefault="00842368" w:rsidP="00842368">
      <w:pPr>
        <w:pStyle w:val="a6"/>
        <w:ind w:firstLine="567"/>
        <w:jc w:val="center"/>
        <w:rPr>
          <w:rFonts w:ascii="Times New Roman" w:hAnsi="Times New Roman" w:cs="Times New Roman"/>
          <w:b/>
          <w:bCs/>
          <w:sz w:val="24"/>
          <w:szCs w:val="24"/>
        </w:rPr>
      </w:pPr>
      <w:r w:rsidRPr="00B65788">
        <w:rPr>
          <w:rFonts w:ascii="Times New Roman" w:hAnsi="Times New Roman" w:cs="Times New Roman"/>
          <w:b/>
          <w:bCs/>
          <w:sz w:val="24"/>
          <w:szCs w:val="24"/>
        </w:rPr>
        <w:t xml:space="preserve">6. </w:t>
      </w:r>
      <w:r w:rsidR="00427E6C" w:rsidRPr="00B65788">
        <w:rPr>
          <w:rFonts w:ascii="Times New Roman" w:hAnsi="Times New Roman" w:cs="Times New Roman"/>
          <w:b/>
          <w:bCs/>
          <w:sz w:val="24"/>
          <w:szCs w:val="24"/>
          <w:lang w:val="ru-RU"/>
        </w:rPr>
        <w:t>ЗЕРТТЕУ</w:t>
      </w:r>
      <w:r w:rsidR="004B72EC" w:rsidRPr="00B65788">
        <w:rPr>
          <w:rFonts w:ascii="Times New Roman" w:hAnsi="Times New Roman" w:cs="Times New Roman"/>
          <w:b/>
          <w:bCs/>
          <w:sz w:val="24"/>
          <w:szCs w:val="24"/>
        </w:rPr>
        <w:t xml:space="preserve"> </w:t>
      </w:r>
      <w:r w:rsidR="00427E6C" w:rsidRPr="00B65788">
        <w:rPr>
          <w:rFonts w:ascii="Times New Roman" w:hAnsi="Times New Roman" w:cs="Times New Roman"/>
          <w:b/>
          <w:bCs/>
          <w:sz w:val="24"/>
          <w:szCs w:val="24"/>
          <w:lang w:val="ru-RU"/>
        </w:rPr>
        <w:t>АЯҚТАЛҒАН</w:t>
      </w:r>
      <w:r w:rsidR="00427E6C" w:rsidRPr="00B65788">
        <w:rPr>
          <w:rFonts w:ascii="Times New Roman" w:hAnsi="Times New Roman" w:cs="Times New Roman"/>
          <w:b/>
          <w:bCs/>
          <w:sz w:val="24"/>
          <w:szCs w:val="24"/>
        </w:rPr>
        <w:t xml:space="preserve"> </w:t>
      </w:r>
      <w:r w:rsidR="00427E6C" w:rsidRPr="00B65788">
        <w:rPr>
          <w:rFonts w:ascii="Times New Roman" w:hAnsi="Times New Roman" w:cs="Times New Roman"/>
          <w:b/>
          <w:bCs/>
          <w:sz w:val="24"/>
          <w:szCs w:val="24"/>
          <w:lang w:val="ru-RU"/>
        </w:rPr>
        <w:t>СОҢ</w:t>
      </w:r>
      <w:r w:rsidR="00427E6C" w:rsidRPr="00B65788">
        <w:rPr>
          <w:rFonts w:ascii="Times New Roman" w:hAnsi="Times New Roman" w:cs="Times New Roman"/>
          <w:b/>
          <w:bCs/>
          <w:sz w:val="24"/>
          <w:szCs w:val="24"/>
        </w:rPr>
        <w:t xml:space="preserve"> </w:t>
      </w:r>
      <w:r w:rsidR="00427E6C" w:rsidRPr="00B65788">
        <w:rPr>
          <w:rFonts w:ascii="Times New Roman" w:hAnsi="Times New Roman" w:cs="Times New Roman"/>
          <w:b/>
          <w:bCs/>
          <w:sz w:val="24"/>
          <w:szCs w:val="24"/>
          <w:lang w:val="ru-RU"/>
        </w:rPr>
        <w:t>БЕРІЛЕТІН</w:t>
      </w:r>
      <w:r w:rsidR="00427E6C" w:rsidRPr="00B65788">
        <w:rPr>
          <w:rFonts w:ascii="Times New Roman" w:hAnsi="Times New Roman" w:cs="Times New Roman"/>
          <w:b/>
          <w:bCs/>
          <w:sz w:val="24"/>
          <w:szCs w:val="24"/>
        </w:rPr>
        <w:t xml:space="preserve"> </w:t>
      </w:r>
    </w:p>
    <w:p w14:paraId="1F2BBA8C" w14:textId="77777777" w:rsidR="00842368" w:rsidRPr="00B65788" w:rsidRDefault="00427E6C" w:rsidP="00842368">
      <w:pPr>
        <w:pStyle w:val="a6"/>
        <w:ind w:firstLine="567"/>
        <w:jc w:val="center"/>
        <w:rPr>
          <w:rFonts w:ascii="Times New Roman" w:hAnsi="Times New Roman" w:cs="Times New Roman"/>
          <w:b/>
          <w:bCs/>
          <w:sz w:val="24"/>
          <w:szCs w:val="24"/>
        </w:rPr>
      </w:pPr>
      <w:r w:rsidRPr="00B65788">
        <w:rPr>
          <w:rFonts w:ascii="Times New Roman" w:hAnsi="Times New Roman" w:cs="Times New Roman"/>
          <w:b/>
          <w:bCs/>
          <w:sz w:val="24"/>
          <w:szCs w:val="24"/>
          <w:lang w:val="ru-RU"/>
        </w:rPr>
        <w:t>ҚҰЖАТТАМА</w:t>
      </w:r>
      <w:r w:rsidRPr="00B65788">
        <w:rPr>
          <w:rFonts w:ascii="Times New Roman" w:hAnsi="Times New Roman" w:cs="Times New Roman"/>
          <w:b/>
          <w:bCs/>
          <w:sz w:val="24"/>
          <w:szCs w:val="24"/>
        </w:rPr>
        <w:t xml:space="preserve"> </w:t>
      </w:r>
      <w:r w:rsidRPr="00B65788">
        <w:rPr>
          <w:rFonts w:ascii="Times New Roman" w:hAnsi="Times New Roman" w:cs="Times New Roman"/>
          <w:b/>
          <w:bCs/>
          <w:sz w:val="24"/>
          <w:szCs w:val="24"/>
          <w:lang w:val="ru-RU"/>
        </w:rPr>
        <w:t>ТІЗБЕСІ</w:t>
      </w:r>
    </w:p>
    <w:p w14:paraId="6BA04B1F" w14:textId="77777777" w:rsidR="00467989" w:rsidRPr="00467989" w:rsidRDefault="00467989" w:rsidP="00467989">
      <w:pPr>
        <w:pStyle w:val="a6"/>
        <w:ind w:firstLine="567"/>
        <w:jc w:val="both"/>
        <w:rPr>
          <w:rFonts w:ascii="Times New Roman" w:hAnsi="Times New Roman" w:cs="Times New Roman"/>
          <w:spacing w:val="-6"/>
          <w:sz w:val="24"/>
          <w:szCs w:val="24"/>
        </w:rPr>
      </w:pPr>
      <w:proofErr w:type="spellStart"/>
      <w:r w:rsidRPr="00467989">
        <w:rPr>
          <w:rFonts w:ascii="Times New Roman" w:hAnsi="Times New Roman" w:cs="Times New Roman"/>
          <w:spacing w:val="-6"/>
          <w:sz w:val="24"/>
          <w:szCs w:val="24"/>
          <w:lang w:val="ru-RU"/>
        </w:rPr>
        <w:t>Жұмыстарды</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орындау</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аяқталған</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кезден</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бастап</w:t>
      </w:r>
      <w:proofErr w:type="spellEnd"/>
      <w:r w:rsidRPr="00467989">
        <w:rPr>
          <w:rFonts w:ascii="Times New Roman" w:hAnsi="Times New Roman" w:cs="Times New Roman"/>
          <w:spacing w:val="-6"/>
          <w:sz w:val="24"/>
          <w:szCs w:val="24"/>
        </w:rPr>
        <w:t xml:space="preserve"> 5 (</w:t>
      </w:r>
      <w:r w:rsidRPr="00467989">
        <w:rPr>
          <w:rFonts w:ascii="Times New Roman" w:hAnsi="Times New Roman" w:cs="Times New Roman"/>
          <w:spacing w:val="-6"/>
          <w:sz w:val="24"/>
          <w:szCs w:val="24"/>
          <w:lang w:val="ru-RU"/>
        </w:rPr>
        <w:t>бес</w:t>
      </w:r>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жұмыс</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күні</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ішінде</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мынадай</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құжаттар</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ұсынылсын</w:t>
      </w:r>
      <w:proofErr w:type="spellEnd"/>
      <w:r w:rsidRPr="00467989">
        <w:rPr>
          <w:rFonts w:ascii="Times New Roman" w:hAnsi="Times New Roman" w:cs="Times New Roman"/>
          <w:spacing w:val="-6"/>
          <w:sz w:val="24"/>
          <w:szCs w:val="24"/>
        </w:rPr>
        <w:t>:</w:t>
      </w:r>
    </w:p>
    <w:p w14:paraId="7F6EE24A" w14:textId="77777777" w:rsidR="00842368" w:rsidRPr="005E01EC" w:rsidRDefault="00842368" w:rsidP="00842368">
      <w:pPr>
        <w:pStyle w:val="a6"/>
        <w:ind w:firstLine="567"/>
        <w:jc w:val="both"/>
        <w:rPr>
          <w:rFonts w:ascii="Times New Roman" w:hAnsi="Times New Roman" w:cs="Times New Roman"/>
          <w:sz w:val="24"/>
          <w:szCs w:val="24"/>
        </w:rPr>
      </w:pPr>
      <w:r w:rsidRPr="005E01EC">
        <w:rPr>
          <w:rFonts w:ascii="Times New Roman" w:hAnsi="Times New Roman" w:cs="Times New Roman"/>
          <w:spacing w:val="-6"/>
          <w:sz w:val="24"/>
          <w:szCs w:val="24"/>
        </w:rPr>
        <w:t xml:space="preserve">1. </w:t>
      </w:r>
      <w:proofErr w:type="spellStart"/>
      <w:r w:rsidR="00427E6C" w:rsidRPr="00B65788">
        <w:rPr>
          <w:rFonts w:ascii="Times New Roman" w:hAnsi="Times New Roman" w:cs="Times New Roman"/>
          <w:spacing w:val="-6"/>
          <w:sz w:val="24"/>
          <w:szCs w:val="24"/>
          <w:lang w:val="ru-RU"/>
        </w:rPr>
        <w:t>Орындалған</w:t>
      </w:r>
      <w:proofErr w:type="spellEnd"/>
      <w:r w:rsidR="00427E6C" w:rsidRPr="005E01EC">
        <w:rPr>
          <w:rFonts w:ascii="Times New Roman" w:hAnsi="Times New Roman" w:cs="Times New Roman"/>
          <w:spacing w:val="-6"/>
          <w:sz w:val="24"/>
          <w:szCs w:val="24"/>
        </w:rPr>
        <w:t xml:space="preserve"> </w:t>
      </w:r>
      <w:proofErr w:type="spellStart"/>
      <w:r w:rsidR="00427E6C" w:rsidRPr="00B65788">
        <w:rPr>
          <w:rFonts w:ascii="Times New Roman" w:hAnsi="Times New Roman" w:cs="Times New Roman"/>
          <w:spacing w:val="-6"/>
          <w:sz w:val="24"/>
          <w:szCs w:val="24"/>
          <w:lang w:val="ru-RU"/>
        </w:rPr>
        <w:t>жұмыстар</w:t>
      </w:r>
      <w:proofErr w:type="spellEnd"/>
      <w:r w:rsidR="00427E6C" w:rsidRPr="005E01EC">
        <w:rPr>
          <w:rFonts w:ascii="Times New Roman" w:hAnsi="Times New Roman" w:cs="Times New Roman"/>
          <w:spacing w:val="-6"/>
          <w:sz w:val="24"/>
          <w:szCs w:val="24"/>
        </w:rPr>
        <w:t xml:space="preserve"> </w:t>
      </w:r>
      <w:proofErr w:type="spellStart"/>
      <w:r w:rsidR="00427E6C" w:rsidRPr="00B65788">
        <w:rPr>
          <w:rFonts w:ascii="Times New Roman" w:hAnsi="Times New Roman" w:cs="Times New Roman"/>
          <w:spacing w:val="-6"/>
          <w:sz w:val="24"/>
          <w:szCs w:val="24"/>
          <w:lang w:val="ru-RU"/>
        </w:rPr>
        <w:t>актісі</w:t>
      </w:r>
      <w:proofErr w:type="spellEnd"/>
      <w:r w:rsidRPr="005E01EC">
        <w:rPr>
          <w:rFonts w:ascii="Times New Roman" w:hAnsi="Times New Roman" w:cs="Times New Roman"/>
          <w:sz w:val="24"/>
          <w:szCs w:val="24"/>
        </w:rPr>
        <w:t xml:space="preserve"> 2 (</w:t>
      </w:r>
      <w:proofErr w:type="spellStart"/>
      <w:r w:rsidR="00427E6C" w:rsidRPr="00B65788">
        <w:rPr>
          <w:rFonts w:ascii="Times New Roman" w:hAnsi="Times New Roman" w:cs="Times New Roman"/>
          <w:sz w:val="24"/>
          <w:szCs w:val="24"/>
          <w:lang w:val="ru-RU"/>
        </w:rPr>
        <w:t>екі</w:t>
      </w:r>
      <w:proofErr w:type="spellEnd"/>
      <w:r w:rsidRPr="005E01EC">
        <w:rPr>
          <w:rFonts w:ascii="Times New Roman" w:hAnsi="Times New Roman" w:cs="Times New Roman"/>
          <w:sz w:val="24"/>
          <w:szCs w:val="24"/>
        </w:rPr>
        <w:t xml:space="preserve">) </w:t>
      </w:r>
      <w:proofErr w:type="spellStart"/>
      <w:r w:rsidR="00427E6C" w:rsidRPr="00B65788">
        <w:rPr>
          <w:rFonts w:ascii="Times New Roman" w:hAnsi="Times New Roman" w:cs="Times New Roman"/>
          <w:sz w:val="24"/>
          <w:szCs w:val="24"/>
          <w:lang w:val="ru-RU"/>
        </w:rPr>
        <w:t>данада</w:t>
      </w:r>
      <w:proofErr w:type="spellEnd"/>
      <w:r w:rsidRPr="005E01EC">
        <w:rPr>
          <w:rFonts w:ascii="Times New Roman" w:hAnsi="Times New Roman" w:cs="Times New Roman"/>
          <w:sz w:val="24"/>
          <w:szCs w:val="24"/>
        </w:rPr>
        <w:t>;</w:t>
      </w:r>
    </w:p>
    <w:p w14:paraId="5BEC1ECD" w14:textId="77777777" w:rsidR="00842368" w:rsidRPr="00B65788" w:rsidRDefault="00842368" w:rsidP="00842368">
      <w:pPr>
        <w:pStyle w:val="a6"/>
        <w:ind w:firstLine="567"/>
        <w:jc w:val="both"/>
        <w:rPr>
          <w:rFonts w:ascii="Times New Roman" w:hAnsi="Times New Roman" w:cs="Times New Roman"/>
          <w:sz w:val="24"/>
          <w:szCs w:val="24"/>
          <w:lang w:val="ru-RU"/>
        </w:rPr>
      </w:pPr>
      <w:r w:rsidRPr="00B65788">
        <w:rPr>
          <w:rFonts w:ascii="Times New Roman" w:hAnsi="Times New Roman" w:cs="Times New Roman"/>
          <w:sz w:val="24"/>
          <w:szCs w:val="24"/>
          <w:lang w:val="ru-RU"/>
        </w:rPr>
        <w:t xml:space="preserve">2. </w:t>
      </w:r>
      <w:r w:rsidR="00427E6C" w:rsidRPr="00B65788">
        <w:rPr>
          <w:rFonts w:ascii="Times New Roman" w:hAnsi="Times New Roman" w:cs="Times New Roman"/>
          <w:sz w:val="24"/>
          <w:szCs w:val="24"/>
          <w:lang w:val="ru-RU"/>
        </w:rPr>
        <w:t>Шот</w:t>
      </w:r>
      <w:r w:rsidRPr="00B65788">
        <w:rPr>
          <w:rFonts w:ascii="Times New Roman" w:hAnsi="Times New Roman" w:cs="Times New Roman"/>
          <w:sz w:val="24"/>
          <w:szCs w:val="24"/>
          <w:lang w:val="ru-RU"/>
        </w:rPr>
        <w:t>-фактура 2 (</w:t>
      </w:r>
      <w:proofErr w:type="spellStart"/>
      <w:r w:rsidR="00427E6C" w:rsidRPr="00B65788">
        <w:rPr>
          <w:rFonts w:ascii="Times New Roman" w:hAnsi="Times New Roman" w:cs="Times New Roman"/>
          <w:sz w:val="24"/>
          <w:szCs w:val="24"/>
          <w:lang w:val="ru-RU"/>
        </w:rPr>
        <w:t>екі</w:t>
      </w:r>
      <w:proofErr w:type="spellEnd"/>
      <w:r w:rsidRPr="00B65788">
        <w:rPr>
          <w:rFonts w:ascii="Times New Roman" w:hAnsi="Times New Roman" w:cs="Times New Roman"/>
          <w:sz w:val="24"/>
          <w:szCs w:val="24"/>
          <w:lang w:val="ru-RU"/>
        </w:rPr>
        <w:t xml:space="preserve">) </w:t>
      </w:r>
      <w:proofErr w:type="spellStart"/>
      <w:r w:rsidR="00427E6C" w:rsidRPr="00B65788">
        <w:rPr>
          <w:rFonts w:ascii="Times New Roman" w:hAnsi="Times New Roman" w:cs="Times New Roman"/>
          <w:sz w:val="24"/>
          <w:szCs w:val="24"/>
          <w:lang w:val="ru-RU"/>
        </w:rPr>
        <w:t>данада</w:t>
      </w:r>
      <w:proofErr w:type="spellEnd"/>
      <w:r w:rsidRPr="00B65788">
        <w:rPr>
          <w:rFonts w:ascii="Times New Roman" w:hAnsi="Times New Roman" w:cs="Times New Roman"/>
          <w:sz w:val="24"/>
          <w:szCs w:val="24"/>
          <w:lang w:val="ru-RU"/>
        </w:rPr>
        <w:t>;</w:t>
      </w:r>
    </w:p>
    <w:p w14:paraId="0C668A4C" w14:textId="77777777" w:rsidR="00842368" w:rsidRPr="00B65788" w:rsidRDefault="00842368" w:rsidP="00842368">
      <w:pPr>
        <w:pStyle w:val="a6"/>
        <w:ind w:firstLine="567"/>
        <w:jc w:val="both"/>
        <w:rPr>
          <w:rFonts w:ascii="Times New Roman" w:hAnsi="Times New Roman" w:cs="Times New Roman"/>
          <w:sz w:val="24"/>
          <w:szCs w:val="24"/>
          <w:lang w:val="ru-RU"/>
        </w:rPr>
      </w:pPr>
      <w:r w:rsidRPr="00B65788">
        <w:rPr>
          <w:rFonts w:ascii="Times New Roman" w:hAnsi="Times New Roman" w:cs="Times New Roman"/>
          <w:sz w:val="24"/>
          <w:szCs w:val="24"/>
          <w:lang w:val="ru-RU"/>
        </w:rPr>
        <w:t xml:space="preserve">3. </w:t>
      </w:r>
      <w:proofErr w:type="spellStart"/>
      <w:r w:rsidR="00427E6C" w:rsidRPr="00B65788">
        <w:rPr>
          <w:rFonts w:ascii="Times New Roman" w:hAnsi="Times New Roman" w:cs="Times New Roman"/>
          <w:sz w:val="24"/>
          <w:szCs w:val="24"/>
          <w:lang w:val="ru-RU"/>
        </w:rPr>
        <w:t>Төлем</w:t>
      </w:r>
      <w:proofErr w:type="spellEnd"/>
      <w:r w:rsidR="00427E6C" w:rsidRPr="00B65788">
        <w:rPr>
          <w:rFonts w:ascii="Times New Roman" w:hAnsi="Times New Roman" w:cs="Times New Roman"/>
          <w:sz w:val="24"/>
          <w:szCs w:val="24"/>
          <w:lang w:val="ru-RU"/>
        </w:rPr>
        <w:t xml:space="preserve"> шоты</w:t>
      </w:r>
      <w:r w:rsidRPr="00B65788">
        <w:rPr>
          <w:rFonts w:ascii="Times New Roman" w:hAnsi="Times New Roman" w:cs="Times New Roman"/>
          <w:sz w:val="24"/>
          <w:szCs w:val="24"/>
          <w:lang w:val="ru-RU"/>
        </w:rPr>
        <w:t>;</w:t>
      </w:r>
    </w:p>
    <w:p w14:paraId="54D447B2" w14:textId="77777777" w:rsidR="00842368" w:rsidRPr="00B65788" w:rsidRDefault="00842368" w:rsidP="00427E6C">
      <w:pPr>
        <w:pStyle w:val="a6"/>
        <w:ind w:firstLine="567"/>
        <w:jc w:val="both"/>
        <w:rPr>
          <w:rFonts w:ascii="Times New Roman" w:hAnsi="Times New Roman" w:cs="Times New Roman"/>
          <w:spacing w:val="-6"/>
          <w:sz w:val="24"/>
          <w:szCs w:val="24"/>
          <w:lang w:val="ru-RU"/>
        </w:rPr>
      </w:pPr>
      <w:r w:rsidRPr="00B65788">
        <w:rPr>
          <w:rFonts w:ascii="Times New Roman" w:hAnsi="Times New Roman" w:cs="Times New Roman"/>
          <w:spacing w:val="-6"/>
          <w:sz w:val="24"/>
          <w:szCs w:val="24"/>
          <w:lang w:val="ru-RU"/>
        </w:rPr>
        <w:t xml:space="preserve">4. </w:t>
      </w:r>
      <w:r w:rsidR="00427E6C" w:rsidRPr="00B65788">
        <w:rPr>
          <w:rFonts w:ascii="Times New Roman" w:hAnsi="Times New Roman" w:cs="Times New Roman"/>
          <w:sz w:val="24"/>
          <w:szCs w:val="24"/>
        </w:rPr>
        <w:t>Excel</w:t>
      </w:r>
      <w:r w:rsidR="00427E6C" w:rsidRPr="00B65788">
        <w:rPr>
          <w:rFonts w:ascii="Times New Roman" w:hAnsi="Times New Roman" w:cs="Times New Roman"/>
          <w:sz w:val="24"/>
          <w:szCs w:val="24"/>
          <w:lang w:val="kk-KZ"/>
        </w:rPr>
        <w:t xml:space="preserve"> нысанындағы цифрлық деректерді (көрсеткіштерді) (нысанға сәйкес) қоса алғанда, орыс тіліндегі қағаз тасығыштағы соңғы есеп 2 (екі) данада</w:t>
      </w:r>
      <w:bookmarkStart w:id="10" w:name="_Hlk516751785"/>
      <w:r w:rsidRPr="00B65788">
        <w:rPr>
          <w:rFonts w:ascii="Times New Roman" w:hAnsi="Times New Roman" w:cs="Times New Roman"/>
          <w:sz w:val="24"/>
          <w:szCs w:val="24"/>
          <w:lang w:val="ru-RU"/>
        </w:rPr>
        <w:t>;</w:t>
      </w:r>
      <w:bookmarkEnd w:id="10"/>
    </w:p>
    <w:p w14:paraId="6ECF5971" w14:textId="77777777" w:rsidR="00842368" w:rsidRPr="00B65788" w:rsidRDefault="00842368" w:rsidP="00842368">
      <w:pPr>
        <w:pStyle w:val="a6"/>
        <w:ind w:firstLine="567"/>
        <w:jc w:val="both"/>
        <w:rPr>
          <w:rFonts w:ascii="Times New Roman" w:hAnsi="Times New Roman" w:cs="Times New Roman"/>
          <w:sz w:val="24"/>
          <w:szCs w:val="24"/>
          <w:lang w:val="ru-RU"/>
        </w:rPr>
      </w:pPr>
      <w:r w:rsidRPr="00B65788">
        <w:rPr>
          <w:rFonts w:ascii="Times New Roman" w:hAnsi="Times New Roman" w:cs="Times New Roman"/>
          <w:sz w:val="24"/>
          <w:szCs w:val="24"/>
          <w:lang w:val="ru-RU"/>
        </w:rPr>
        <w:lastRenderedPageBreak/>
        <w:t xml:space="preserve">5. </w:t>
      </w:r>
      <w:proofErr w:type="spellStart"/>
      <w:r w:rsidR="00427E6C" w:rsidRPr="00B65788">
        <w:rPr>
          <w:rFonts w:ascii="Times New Roman" w:hAnsi="Times New Roman" w:cs="Times New Roman"/>
          <w:sz w:val="24"/>
          <w:szCs w:val="24"/>
          <w:lang w:val="ru-RU"/>
        </w:rPr>
        <w:t>Зерттеуді</w:t>
      </w:r>
      <w:proofErr w:type="spellEnd"/>
      <w:r w:rsidR="00427E6C" w:rsidRPr="00B65788">
        <w:rPr>
          <w:rFonts w:ascii="Times New Roman" w:hAnsi="Times New Roman" w:cs="Times New Roman"/>
          <w:sz w:val="24"/>
          <w:szCs w:val="24"/>
          <w:lang w:val="ru-RU"/>
        </w:rPr>
        <w:t xml:space="preserve"> </w:t>
      </w:r>
      <w:proofErr w:type="spellStart"/>
      <w:r w:rsidR="00427E6C" w:rsidRPr="00B65788">
        <w:rPr>
          <w:rFonts w:ascii="Times New Roman" w:hAnsi="Times New Roman" w:cs="Times New Roman"/>
          <w:sz w:val="24"/>
          <w:szCs w:val="24"/>
          <w:lang w:val="ru-RU"/>
        </w:rPr>
        <w:t>тапсыру-қабылдау</w:t>
      </w:r>
      <w:proofErr w:type="spellEnd"/>
      <w:r w:rsidR="00427E6C" w:rsidRPr="00B65788">
        <w:rPr>
          <w:rFonts w:ascii="Times New Roman" w:hAnsi="Times New Roman" w:cs="Times New Roman"/>
          <w:sz w:val="24"/>
          <w:szCs w:val="24"/>
          <w:lang w:val="ru-RU"/>
        </w:rPr>
        <w:t xml:space="preserve"> </w:t>
      </w:r>
      <w:proofErr w:type="spellStart"/>
      <w:r w:rsidR="00427E6C" w:rsidRPr="00B65788">
        <w:rPr>
          <w:rFonts w:ascii="Times New Roman" w:hAnsi="Times New Roman" w:cs="Times New Roman"/>
          <w:sz w:val="24"/>
          <w:szCs w:val="24"/>
          <w:lang w:val="ru-RU"/>
        </w:rPr>
        <w:t>актісі</w:t>
      </w:r>
      <w:proofErr w:type="spellEnd"/>
      <w:r w:rsidRPr="00B65788">
        <w:rPr>
          <w:rFonts w:ascii="Times New Roman" w:hAnsi="Times New Roman" w:cs="Times New Roman"/>
          <w:sz w:val="24"/>
          <w:szCs w:val="24"/>
          <w:lang w:val="ru-RU"/>
        </w:rPr>
        <w:t xml:space="preserve"> 2 (</w:t>
      </w:r>
      <w:proofErr w:type="spellStart"/>
      <w:r w:rsidR="00427E6C" w:rsidRPr="00B65788">
        <w:rPr>
          <w:rFonts w:ascii="Times New Roman" w:hAnsi="Times New Roman" w:cs="Times New Roman"/>
          <w:sz w:val="24"/>
          <w:szCs w:val="24"/>
          <w:lang w:val="ru-RU"/>
        </w:rPr>
        <w:t>екі</w:t>
      </w:r>
      <w:proofErr w:type="spellEnd"/>
      <w:r w:rsidRPr="00B65788">
        <w:rPr>
          <w:rFonts w:ascii="Times New Roman" w:hAnsi="Times New Roman" w:cs="Times New Roman"/>
          <w:sz w:val="24"/>
          <w:szCs w:val="24"/>
          <w:lang w:val="ru-RU"/>
        </w:rPr>
        <w:t xml:space="preserve">) </w:t>
      </w:r>
      <w:proofErr w:type="spellStart"/>
      <w:r w:rsidR="00427E6C" w:rsidRPr="00B65788">
        <w:rPr>
          <w:rFonts w:ascii="Times New Roman" w:hAnsi="Times New Roman" w:cs="Times New Roman"/>
          <w:sz w:val="24"/>
          <w:szCs w:val="24"/>
          <w:lang w:val="ru-RU"/>
        </w:rPr>
        <w:t>данада</w:t>
      </w:r>
      <w:proofErr w:type="spellEnd"/>
      <w:r w:rsidRPr="00B65788">
        <w:rPr>
          <w:rFonts w:ascii="Times New Roman" w:hAnsi="Times New Roman" w:cs="Times New Roman"/>
          <w:sz w:val="24"/>
          <w:szCs w:val="24"/>
          <w:lang w:val="ru-RU"/>
        </w:rPr>
        <w:t>.</w:t>
      </w:r>
    </w:p>
    <w:p w14:paraId="23A745D4" w14:textId="77777777" w:rsidR="00842368" w:rsidRPr="00B65788" w:rsidRDefault="00842368" w:rsidP="00842368">
      <w:pPr>
        <w:pStyle w:val="a6"/>
        <w:ind w:firstLine="567"/>
        <w:jc w:val="both"/>
        <w:rPr>
          <w:rFonts w:ascii="Times New Roman" w:hAnsi="Times New Roman" w:cs="Times New Roman"/>
          <w:sz w:val="24"/>
          <w:szCs w:val="24"/>
          <w:lang w:val="ru-RU"/>
        </w:rPr>
      </w:pPr>
    </w:p>
    <w:p w14:paraId="632EA091" w14:textId="77777777" w:rsidR="00842368" w:rsidRPr="00B65788" w:rsidRDefault="00842368" w:rsidP="00842368">
      <w:pPr>
        <w:pStyle w:val="a6"/>
        <w:ind w:firstLine="567"/>
        <w:jc w:val="center"/>
        <w:rPr>
          <w:rFonts w:ascii="Times New Roman" w:hAnsi="Times New Roman" w:cs="Times New Roman"/>
          <w:b/>
          <w:bCs/>
          <w:spacing w:val="-6"/>
          <w:sz w:val="24"/>
          <w:szCs w:val="24"/>
          <w:lang w:val="ru-RU"/>
        </w:rPr>
      </w:pPr>
      <w:r w:rsidRPr="00B65788">
        <w:rPr>
          <w:rFonts w:ascii="Times New Roman" w:hAnsi="Times New Roman" w:cs="Times New Roman"/>
          <w:b/>
          <w:bCs/>
          <w:spacing w:val="-6"/>
          <w:sz w:val="24"/>
          <w:szCs w:val="24"/>
          <w:lang w:val="ru-RU"/>
        </w:rPr>
        <w:t xml:space="preserve">7. </w:t>
      </w:r>
      <w:r w:rsidR="007859C0" w:rsidRPr="00B65788">
        <w:rPr>
          <w:rFonts w:ascii="Times New Roman" w:hAnsi="Times New Roman" w:cs="Times New Roman"/>
          <w:b/>
          <w:bCs/>
          <w:spacing w:val="-6"/>
          <w:sz w:val="24"/>
          <w:szCs w:val="24"/>
          <w:lang w:val="ru-RU"/>
        </w:rPr>
        <w:t>ЖҰМЫСТАРДЫ ҚАРАУ,</w:t>
      </w:r>
      <w:r w:rsidR="00A070FF" w:rsidRPr="00B65788">
        <w:rPr>
          <w:rFonts w:ascii="Times New Roman" w:hAnsi="Times New Roman" w:cs="Times New Roman"/>
          <w:b/>
          <w:bCs/>
          <w:spacing w:val="-6"/>
          <w:sz w:val="24"/>
          <w:szCs w:val="24"/>
          <w:lang w:val="ru-RU"/>
        </w:rPr>
        <w:t xml:space="preserve"> ТАПСЫРУ ЖӘНЕ ҚАБЫЛДАУ ТӘРТІБІ</w:t>
      </w:r>
    </w:p>
    <w:p w14:paraId="0ED2D09E" w14:textId="77777777" w:rsidR="00A070FF" w:rsidRPr="00B65788" w:rsidRDefault="00A070FF" w:rsidP="00842368">
      <w:pPr>
        <w:pStyle w:val="a6"/>
        <w:ind w:firstLine="567"/>
        <w:jc w:val="both"/>
        <w:rPr>
          <w:rFonts w:ascii="Times New Roman" w:hAnsi="Times New Roman" w:cs="Times New Roman"/>
          <w:spacing w:val="-6"/>
          <w:sz w:val="24"/>
          <w:szCs w:val="24"/>
          <w:lang w:val="ru-RU"/>
        </w:rPr>
      </w:pPr>
      <w:proofErr w:type="spellStart"/>
      <w:r w:rsidRPr="00B65788">
        <w:rPr>
          <w:rFonts w:ascii="Times New Roman" w:hAnsi="Times New Roman" w:cs="Times New Roman"/>
          <w:spacing w:val="-6"/>
          <w:sz w:val="24"/>
          <w:szCs w:val="24"/>
          <w:lang w:val="ru-RU"/>
        </w:rPr>
        <w:t>Жұмыстар</w:t>
      </w:r>
      <w:proofErr w:type="spellEnd"/>
      <w:r w:rsidRPr="00B65788">
        <w:rPr>
          <w:rFonts w:ascii="Times New Roman" w:hAnsi="Times New Roman" w:cs="Times New Roman"/>
          <w:spacing w:val="-6"/>
          <w:sz w:val="24"/>
          <w:szCs w:val="24"/>
          <w:lang w:val="ru-RU"/>
        </w:rPr>
        <w:t xml:space="preserve"> </w:t>
      </w:r>
      <w:proofErr w:type="spellStart"/>
      <w:r w:rsidRPr="00B65788">
        <w:rPr>
          <w:rFonts w:ascii="Times New Roman" w:hAnsi="Times New Roman" w:cs="Times New Roman"/>
          <w:spacing w:val="-6"/>
          <w:sz w:val="24"/>
          <w:szCs w:val="24"/>
          <w:lang w:val="ru-RU"/>
        </w:rPr>
        <w:t>Тапсырыс</w:t>
      </w:r>
      <w:proofErr w:type="spellEnd"/>
      <w:r w:rsidRPr="00B65788">
        <w:rPr>
          <w:rFonts w:ascii="Times New Roman" w:hAnsi="Times New Roman" w:cs="Times New Roman"/>
          <w:spacing w:val="-6"/>
          <w:sz w:val="24"/>
          <w:szCs w:val="24"/>
          <w:lang w:val="ru-RU"/>
        </w:rPr>
        <w:t xml:space="preserve"> </w:t>
      </w:r>
      <w:proofErr w:type="spellStart"/>
      <w:r w:rsidRPr="00B65788">
        <w:rPr>
          <w:rFonts w:ascii="Times New Roman" w:hAnsi="Times New Roman" w:cs="Times New Roman"/>
          <w:spacing w:val="-6"/>
          <w:sz w:val="24"/>
          <w:szCs w:val="24"/>
          <w:lang w:val="ru-RU"/>
        </w:rPr>
        <w:t>берушінің</w:t>
      </w:r>
      <w:proofErr w:type="spellEnd"/>
      <w:r w:rsidRPr="00B65788">
        <w:rPr>
          <w:rFonts w:ascii="Times New Roman" w:hAnsi="Times New Roman" w:cs="Times New Roman"/>
          <w:spacing w:val="-6"/>
          <w:sz w:val="24"/>
          <w:szCs w:val="24"/>
          <w:lang w:val="ru-RU"/>
        </w:rPr>
        <w:t xml:space="preserve"> </w:t>
      </w:r>
      <w:proofErr w:type="spellStart"/>
      <w:r w:rsidRPr="00B65788">
        <w:rPr>
          <w:rFonts w:ascii="Times New Roman" w:hAnsi="Times New Roman" w:cs="Times New Roman"/>
          <w:spacing w:val="-6"/>
          <w:sz w:val="24"/>
          <w:szCs w:val="24"/>
          <w:lang w:val="ru-RU"/>
        </w:rPr>
        <w:t>Зерттеуді</w:t>
      </w:r>
      <w:proofErr w:type="spellEnd"/>
      <w:r w:rsidRPr="00B65788">
        <w:rPr>
          <w:rFonts w:ascii="Times New Roman" w:hAnsi="Times New Roman" w:cs="Times New Roman"/>
          <w:spacing w:val="-6"/>
          <w:sz w:val="24"/>
          <w:szCs w:val="24"/>
          <w:lang w:val="ru-RU"/>
        </w:rPr>
        <w:t xml:space="preserve"> </w:t>
      </w:r>
      <w:proofErr w:type="spellStart"/>
      <w:r w:rsidRPr="00B65788">
        <w:rPr>
          <w:rFonts w:ascii="Times New Roman" w:hAnsi="Times New Roman" w:cs="Times New Roman"/>
          <w:spacing w:val="-6"/>
          <w:sz w:val="24"/>
          <w:szCs w:val="24"/>
          <w:lang w:val="ru-RU"/>
        </w:rPr>
        <w:t>тапсыру-қабылдау</w:t>
      </w:r>
      <w:proofErr w:type="spellEnd"/>
      <w:r w:rsidRPr="00B65788">
        <w:rPr>
          <w:rFonts w:ascii="Times New Roman" w:hAnsi="Times New Roman" w:cs="Times New Roman"/>
          <w:spacing w:val="-6"/>
          <w:sz w:val="24"/>
          <w:szCs w:val="24"/>
          <w:lang w:val="ru-RU"/>
        </w:rPr>
        <w:t xml:space="preserve"> </w:t>
      </w:r>
      <w:proofErr w:type="spellStart"/>
      <w:r w:rsidRPr="00B65788">
        <w:rPr>
          <w:rFonts w:ascii="Times New Roman" w:hAnsi="Times New Roman" w:cs="Times New Roman"/>
          <w:spacing w:val="-6"/>
          <w:sz w:val="24"/>
          <w:szCs w:val="24"/>
          <w:lang w:val="ru-RU"/>
        </w:rPr>
        <w:t>актісіне</w:t>
      </w:r>
      <w:proofErr w:type="spellEnd"/>
      <w:r w:rsidRPr="00B65788">
        <w:rPr>
          <w:rFonts w:ascii="Times New Roman" w:hAnsi="Times New Roman" w:cs="Times New Roman"/>
          <w:spacing w:val="-6"/>
          <w:sz w:val="24"/>
          <w:szCs w:val="24"/>
          <w:lang w:val="ru-RU"/>
        </w:rPr>
        <w:t xml:space="preserve"> </w:t>
      </w:r>
      <w:proofErr w:type="spellStart"/>
      <w:r w:rsidRPr="00B65788">
        <w:rPr>
          <w:rFonts w:ascii="Times New Roman" w:hAnsi="Times New Roman" w:cs="Times New Roman"/>
          <w:spacing w:val="-6"/>
          <w:sz w:val="24"/>
          <w:szCs w:val="24"/>
          <w:lang w:val="ru-RU"/>
        </w:rPr>
        <w:t>қол</w:t>
      </w:r>
      <w:proofErr w:type="spellEnd"/>
      <w:r w:rsidRPr="00B65788">
        <w:rPr>
          <w:rFonts w:ascii="Times New Roman" w:hAnsi="Times New Roman" w:cs="Times New Roman"/>
          <w:spacing w:val="-6"/>
          <w:sz w:val="24"/>
          <w:szCs w:val="24"/>
          <w:lang w:val="ru-RU"/>
        </w:rPr>
        <w:t xml:space="preserve"> </w:t>
      </w:r>
      <w:proofErr w:type="spellStart"/>
      <w:r w:rsidRPr="00B65788">
        <w:rPr>
          <w:rFonts w:ascii="Times New Roman" w:hAnsi="Times New Roman" w:cs="Times New Roman"/>
          <w:spacing w:val="-6"/>
          <w:sz w:val="24"/>
          <w:szCs w:val="24"/>
          <w:lang w:val="ru-RU"/>
        </w:rPr>
        <w:t>қою</w:t>
      </w:r>
      <w:proofErr w:type="spellEnd"/>
      <w:r w:rsidRPr="00B65788">
        <w:rPr>
          <w:rFonts w:ascii="Times New Roman" w:hAnsi="Times New Roman" w:cs="Times New Roman"/>
          <w:spacing w:val="-6"/>
          <w:sz w:val="24"/>
          <w:szCs w:val="24"/>
          <w:lang w:val="ru-RU"/>
        </w:rPr>
        <w:t xml:space="preserve"> </w:t>
      </w:r>
      <w:proofErr w:type="spellStart"/>
      <w:r w:rsidRPr="00B65788">
        <w:rPr>
          <w:rFonts w:ascii="Times New Roman" w:hAnsi="Times New Roman" w:cs="Times New Roman"/>
          <w:spacing w:val="-6"/>
          <w:sz w:val="24"/>
          <w:szCs w:val="24"/>
          <w:lang w:val="ru-RU"/>
        </w:rPr>
        <w:t>арқылы</w:t>
      </w:r>
      <w:proofErr w:type="spellEnd"/>
      <w:r w:rsidRPr="00B65788">
        <w:rPr>
          <w:rFonts w:ascii="Times New Roman" w:hAnsi="Times New Roman" w:cs="Times New Roman"/>
          <w:spacing w:val="-6"/>
          <w:sz w:val="24"/>
          <w:szCs w:val="24"/>
          <w:lang w:val="ru-RU"/>
        </w:rPr>
        <w:t xml:space="preserve"> </w:t>
      </w:r>
      <w:proofErr w:type="spellStart"/>
      <w:r w:rsidRPr="00B65788">
        <w:rPr>
          <w:rFonts w:ascii="Times New Roman" w:hAnsi="Times New Roman" w:cs="Times New Roman"/>
          <w:spacing w:val="-6"/>
          <w:sz w:val="24"/>
          <w:szCs w:val="24"/>
          <w:lang w:val="ru-RU"/>
        </w:rPr>
        <w:t>қабылданады</w:t>
      </w:r>
      <w:proofErr w:type="spellEnd"/>
      <w:r w:rsidRPr="00B65788">
        <w:rPr>
          <w:rFonts w:ascii="Times New Roman" w:hAnsi="Times New Roman" w:cs="Times New Roman"/>
          <w:spacing w:val="-6"/>
          <w:sz w:val="24"/>
          <w:szCs w:val="24"/>
          <w:lang w:val="ru-RU"/>
        </w:rPr>
        <w:t>.</w:t>
      </w:r>
    </w:p>
    <w:p w14:paraId="4899ED21" w14:textId="77777777" w:rsidR="00842368" w:rsidRPr="00B65788" w:rsidRDefault="00842368" w:rsidP="00842368">
      <w:pPr>
        <w:pStyle w:val="a6"/>
        <w:ind w:firstLine="567"/>
        <w:jc w:val="both"/>
        <w:rPr>
          <w:rFonts w:ascii="Times New Roman" w:hAnsi="Times New Roman" w:cs="Times New Roman"/>
          <w:spacing w:val="-6"/>
          <w:sz w:val="24"/>
          <w:szCs w:val="24"/>
          <w:lang w:val="ru-RU"/>
        </w:rPr>
      </w:pPr>
    </w:p>
    <w:p w14:paraId="542AD983" w14:textId="77777777" w:rsidR="00842368" w:rsidRPr="00B65788" w:rsidRDefault="00842368" w:rsidP="00842368">
      <w:pPr>
        <w:pStyle w:val="a6"/>
        <w:jc w:val="center"/>
        <w:rPr>
          <w:rFonts w:ascii="Times New Roman" w:hAnsi="Times New Roman" w:cs="Times New Roman"/>
          <w:b/>
          <w:bCs/>
          <w:spacing w:val="-6"/>
          <w:sz w:val="24"/>
          <w:szCs w:val="24"/>
          <w:lang w:val="ru-RU"/>
        </w:rPr>
      </w:pPr>
      <w:r w:rsidRPr="00B65788">
        <w:rPr>
          <w:rFonts w:ascii="Times New Roman" w:hAnsi="Times New Roman" w:cs="Times New Roman"/>
          <w:b/>
          <w:bCs/>
          <w:spacing w:val="-6"/>
          <w:sz w:val="24"/>
          <w:szCs w:val="24"/>
          <w:lang w:val="ru-RU"/>
        </w:rPr>
        <w:t>8.</w:t>
      </w:r>
      <w:r w:rsidR="00A070FF" w:rsidRPr="00B65788">
        <w:rPr>
          <w:rFonts w:ascii="Times New Roman" w:hAnsi="Times New Roman" w:cs="Times New Roman"/>
          <w:b/>
          <w:bCs/>
          <w:spacing w:val="-6"/>
          <w:sz w:val="24"/>
          <w:szCs w:val="24"/>
          <w:lang w:val="ru-RU"/>
        </w:rPr>
        <w:t>ӘЛЕУЕТТІ ЖЕТКІЗУШІЛЕРГЕ ҚОЙЫЛАТЫН ТАЛАПТАР</w:t>
      </w:r>
    </w:p>
    <w:p w14:paraId="0AE75E38" w14:textId="77777777" w:rsidR="00A070FF" w:rsidRPr="00B65788" w:rsidRDefault="00842368" w:rsidP="00842368">
      <w:pPr>
        <w:pStyle w:val="a6"/>
        <w:ind w:firstLine="567"/>
        <w:jc w:val="both"/>
        <w:rPr>
          <w:rFonts w:ascii="Times New Roman" w:hAnsi="Times New Roman" w:cs="Times New Roman"/>
          <w:bCs/>
          <w:spacing w:val="-6"/>
          <w:sz w:val="24"/>
          <w:szCs w:val="24"/>
          <w:lang w:val="ru-RU"/>
        </w:rPr>
      </w:pPr>
      <w:r w:rsidRPr="00B65788">
        <w:rPr>
          <w:rFonts w:ascii="Times New Roman" w:hAnsi="Times New Roman" w:cs="Times New Roman"/>
          <w:bCs/>
          <w:spacing w:val="-6"/>
          <w:sz w:val="24"/>
          <w:szCs w:val="24"/>
          <w:lang w:val="ru-RU"/>
        </w:rPr>
        <w:t xml:space="preserve">1. </w:t>
      </w:r>
      <w:proofErr w:type="spellStart"/>
      <w:r w:rsidR="00A070FF" w:rsidRPr="00B65788">
        <w:rPr>
          <w:rFonts w:ascii="Times New Roman" w:hAnsi="Times New Roman" w:cs="Times New Roman"/>
          <w:bCs/>
          <w:spacing w:val="-6"/>
          <w:sz w:val="24"/>
          <w:szCs w:val="24"/>
          <w:lang w:val="ru-RU"/>
        </w:rPr>
        <w:t>Маркетингтік</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зерттеулер</w:t>
      </w:r>
      <w:r w:rsidR="004C53CF" w:rsidRPr="00B65788">
        <w:rPr>
          <w:rFonts w:ascii="Times New Roman" w:hAnsi="Times New Roman" w:cs="Times New Roman"/>
          <w:bCs/>
          <w:spacing w:val="-6"/>
          <w:sz w:val="24"/>
          <w:szCs w:val="24"/>
          <w:lang w:val="ru-RU"/>
        </w:rPr>
        <w:t>ді</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немесе</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орамамен</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халық</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тұтынатын</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орамадағы</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тауарлармен</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олардың</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өткізілуін</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қоса</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алғанда</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және</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орама</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қалдықтарымен</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жұмыс</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жасау</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саласындағы</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ғылыми-зерттеу</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жұмыстарын</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жүргізу</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тәжірибесі</w:t>
      </w:r>
      <w:proofErr w:type="spellEnd"/>
      <w:r w:rsidR="00A070FF" w:rsidRPr="00B65788">
        <w:rPr>
          <w:rFonts w:ascii="Times New Roman" w:hAnsi="Times New Roman" w:cs="Times New Roman"/>
          <w:bCs/>
          <w:spacing w:val="-6"/>
          <w:sz w:val="24"/>
          <w:szCs w:val="24"/>
          <w:lang w:val="ru-RU"/>
        </w:rPr>
        <w:t xml:space="preserve"> бар </w:t>
      </w:r>
      <w:proofErr w:type="spellStart"/>
      <w:r w:rsidR="00A070FF" w:rsidRPr="00B65788">
        <w:rPr>
          <w:rFonts w:ascii="Times New Roman" w:hAnsi="Times New Roman" w:cs="Times New Roman"/>
          <w:bCs/>
          <w:spacing w:val="-6"/>
          <w:sz w:val="24"/>
          <w:szCs w:val="24"/>
          <w:lang w:val="ru-RU"/>
        </w:rPr>
        <w:t>кемінде</w:t>
      </w:r>
      <w:proofErr w:type="spellEnd"/>
      <w:r w:rsidR="00A070FF" w:rsidRPr="00B65788">
        <w:rPr>
          <w:rFonts w:ascii="Times New Roman" w:hAnsi="Times New Roman" w:cs="Times New Roman"/>
          <w:bCs/>
          <w:spacing w:val="-6"/>
          <w:sz w:val="24"/>
          <w:szCs w:val="24"/>
          <w:lang w:val="ru-RU"/>
        </w:rPr>
        <w:t xml:space="preserve"> 3 (</w:t>
      </w:r>
      <w:proofErr w:type="spellStart"/>
      <w:r w:rsidR="00A070FF" w:rsidRPr="00B65788">
        <w:rPr>
          <w:rFonts w:ascii="Times New Roman" w:hAnsi="Times New Roman" w:cs="Times New Roman"/>
          <w:bCs/>
          <w:spacing w:val="-6"/>
          <w:sz w:val="24"/>
          <w:szCs w:val="24"/>
          <w:lang w:val="ru-RU"/>
        </w:rPr>
        <w:t>үш</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қызметкер</w:t>
      </w:r>
      <w:proofErr w:type="spellEnd"/>
      <w:r w:rsidR="00A070FF" w:rsidRPr="00B65788">
        <w:rPr>
          <w:rFonts w:ascii="Times New Roman" w:hAnsi="Times New Roman" w:cs="Times New Roman"/>
          <w:bCs/>
          <w:spacing w:val="-6"/>
          <w:sz w:val="24"/>
          <w:szCs w:val="24"/>
          <w:lang w:val="ru-RU"/>
        </w:rPr>
        <w:t xml:space="preserve">. </w:t>
      </w:r>
      <w:proofErr w:type="spellStart"/>
      <w:r w:rsidR="00A070FF" w:rsidRPr="00B65788">
        <w:rPr>
          <w:rFonts w:ascii="Times New Roman" w:hAnsi="Times New Roman" w:cs="Times New Roman"/>
          <w:bCs/>
          <w:spacing w:val="-6"/>
          <w:sz w:val="24"/>
          <w:szCs w:val="24"/>
          <w:lang w:val="ru-RU"/>
        </w:rPr>
        <w:t>Жоғары</w:t>
      </w:r>
      <w:proofErr w:type="spellEnd"/>
      <w:r w:rsidR="00A070F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білімі</w:t>
      </w:r>
      <w:proofErr w:type="spellEnd"/>
      <w:r w:rsidR="004C53CF" w:rsidRPr="00B65788">
        <w:rPr>
          <w:rFonts w:ascii="Times New Roman" w:hAnsi="Times New Roman" w:cs="Times New Roman"/>
          <w:bCs/>
          <w:spacing w:val="-6"/>
          <w:sz w:val="24"/>
          <w:szCs w:val="24"/>
          <w:lang w:val="ru-RU"/>
        </w:rPr>
        <w:t xml:space="preserve"> бар 3 (</w:t>
      </w:r>
      <w:proofErr w:type="spellStart"/>
      <w:r w:rsidR="004C53CF" w:rsidRPr="00B65788">
        <w:rPr>
          <w:rFonts w:ascii="Times New Roman" w:hAnsi="Times New Roman" w:cs="Times New Roman"/>
          <w:bCs/>
          <w:spacing w:val="-6"/>
          <w:sz w:val="24"/>
          <w:szCs w:val="24"/>
          <w:lang w:val="ru-RU"/>
        </w:rPr>
        <w:t>үш</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қызметкердің</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болуын</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растайтын</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құжаттарды</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маркетингтік</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зерттеулер</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немесе</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орамамен</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халық</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тұтынатын</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орамадағы</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тауарлармен</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олардың</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өткізілуін</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қоса</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алғанда</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және</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орама</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қалдықтарымен</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жұмыс</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жасау</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саласындағы</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ғылыми-зерттеу</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жұмыстары</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бойынша</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жұмыстарды</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орындау</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келісімшарттарының</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көшірмелерін</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ұсыну</w:t>
      </w:r>
      <w:proofErr w:type="spellEnd"/>
      <w:r w:rsidR="004C53CF" w:rsidRPr="00B65788">
        <w:rPr>
          <w:rFonts w:ascii="Times New Roman" w:hAnsi="Times New Roman" w:cs="Times New Roman"/>
          <w:bCs/>
          <w:spacing w:val="-6"/>
          <w:sz w:val="24"/>
          <w:szCs w:val="24"/>
          <w:lang w:val="ru-RU"/>
        </w:rPr>
        <w:t xml:space="preserve"> </w:t>
      </w:r>
      <w:proofErr w:type="spellStart"/>
      <w:r w:rsidR="004C53CF" w:rsidRPr="00B65788">
        <w:rPr>
          <w:rFonts w:ascii="Times New Roman" w:hAnsi="Times New Roman" w:cs="Times New Roman"/>
          <w:bCs/>
          <w:spacing w:val="-6"/>
          <w:sz w:val="24"/>
          <w:szCs w:val="24"/>
          <w:lang w:val="ru-RU"/>
        </w:rPr>
        <w:t>қажет</w:t>
      </w:r>
      <w:proofErr w:type="spellEnd"/>
      <w:r w:rsidR="004C53CF" w:rsidRPr="00B65788">
        <w:rPr>
          <w:rFonts w:ascii="Times New Roman" w:hAnsi="Times New Roman" w:cs="Times New Roman"/>
          <w:bCs/>
          <w:spacing w:val="-6"/>
          <w:sz w:val="24"/>
          <w:szCs w:val="24"/>
          <w:lang w:val="ru-RU"/>
        </w:rPr>
        <w:t>.</w:t>
      </w:r>
    </w:p>
    <w:p w14:paraId="16820520" w14:textId="6CEC9C54" w:rsidR="00842368" w:rsidRPr="00B65788" w:rsidRDefault="00AD1091" w:rsidP="0097499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842368" w:rsidRPr="00B65788">
        <w:rPr>
          <w:rFonts w:ascii="Times New Roman" w:hAnsi="Times New Roman" w:cs="Times New Roman"/>
          <w:sz w:val="24"/>
          <w:szCs w:val="24"/>
          <w:lang w:val="ru-RU"/>
        </w:rPr>
        <w:t xml:space="preserve">. </w:t>
      </w:r>
      <w:proofErr w:type="spellStart"/>
      <w:r w:rsidR="00462B66" w:rsidRPr="00B65788">
        <w:rPr>
          <w:rFonts w:ascii="Times New Roman" w:hAnsi="Times New Roman" w:cs="Times New Roman"/>
          <w:sz w:val="24"/>
          <w:szCs w:val="24"/>
          <w:lang w:val="ru-RU"/>
        </w:rPr>
        <w:t>Қолданыстағы</w:t>
      </w:r>
      <w:proofErr w:type="spellEnd"/>
      <w:r w:rsidR="00462B66" w:rsidRPr="00B65788">
        <w:rPr>
          <w:rFonts w:ascii="Times New Roman" w:hAnsi="Times New Roman" w:cs="Times New Roman"/>
          <w:sz w:val="24"/>
          <w:szCs w:val="24"/>
          <w:lang w:val="ru-RU"/>
        </w:rPr>
        <w:t xml:space="preserve"> </w:t>
      </w:r>
      <w:proofErr w:type="spellStart"/>
      <w:r w:rsidR="00462B66" w:rsidRPr="00B65788">
        <w:rPr>
          <w:rFonts w:ascii="Times New Roman" w:hAnsi="Times New Roman" w:cs="Times New Roman"/>
          <w:sz w:val="24"/>
          <w:szCs w:val="24"/>
          <w:lang w:val="ru-RU"/>
        </w:rPr>
        <w:t>заңнаманың</w:t>
      </w:r>
      <w:proofErr w:type="spellEnd"/>
      <w:r w:rsidR="00462B66" w:rsidRPr="00B65788">
        <w:rPr>
          <w:rFonts w:ascii="Times New Roman" w:hAnsi="Times New Roman" w:cs="Times New Roman"/>
          <w:sz w:val="24"/>
          <w:szCs w:val="24"/>
          <w:lang w:val="ru-RU"/>
        </w:rPr>
        <w:t xml:space="preserve"> </w:t>
      </w:r>
      <w:proofErr w:type="spellStart"/>
      <w:r w:rsidR="00462B66" w:rsidRPr="00B65788">
        <w:rPr>
          <w:rFonts w:ascii="Times New Roman" w:hAnsi="Times New Roman" w:cs="Times New Roman"/>
          <w:sz w:val="24"/>
          <w:szCs w:val="24"/>
          <w:lang w:val="ru-RU"/>
        </w:rPr>
        <w:t>талаптарына</w:t>
      </w:r>
      <w:proofErr w:type="spellEnd"/>
      <w:r w:rsidR="00462B66" w:rsidRPr="00B65788">
        <w:rPr>
          <w:rFonts w:ascii="Times New Roman" w:hAnsi="Times New Roman" w:cs="Times New Roman"/>
          <w:sz w:val="24"/>
          <w:szCs w:val="24"/>
          <w:lang w:val="ru-RU"/>
        </w:rPr>
        <w:t xml:space="preserve"> </w:t>
      </w:r>
      <w:proofErr w:type="spellStart"/>
      <w:r w:rsidR="00462B66" w:rsidRPr="00B65788">
        <w:rPr>
          <w:rFonts w:ascii="Times New Roman" w:hAnsi="Times New Roman" w:cs="Times New Roman"/>
          <w:sz w:val="24"/>
          <w:szCs w:val="24"/>
          <w:lang w:val="ru-RU"/>
        </w:rPr>
        <w:t>сәйкес</w:t>
      </w:r>
      <w:proofErr w:type="spellEnd"/>
      <w:r w:rsidR="00462B66" w:rsidRPr="00B65788">
        <w:rPr>
          <w:rFonts w:ascii="Times New Roman" w:hAnsi="Times New Roman" w:cs="Times New Roman"/>
          <w:sz w:val="24"/>
          <w:szCs w:val="24"/>
          <w:lang w:val="ru-RU"/>
        </w:rPr>
        <w:t xml:space="preserve"> </w:t>
      </w:r>
      <w:proofErr w:type="spellStart"/>
      <w:r w:rsidR="00462B66" w:rsidRPr="00B65788">
        <w:rPr>
          <w:rFonts w:ascii="Times New Roman" w:hAnsi="Times New Roman" w:cs="Times New Roman"/>
          <w:sz w:val="24"/>
          <w:szCs w:val="24"/>
          <w:lang w:val="ru-RU"/>
        </w:rPr>
        <w:t>тексерілген</w:t>
      </w:r>
      <w:proofErr w:type="spellEnd"/>
      <w:r w:rsidR="00462B66" w:rsidRPr="00B65788">
        <w:rPr>
          <w:rFonts w:ascii="Times New Roman" w:hAnsi="Times New Roman" w:cs="Times New Roman"/>
          <w:sz w:val="24"/>
          <w:szCs w:val="24"/>
          <w:lang w:val="ru-RU"/>
        </w:rPr>
        <w:t xml:space="preserve"> </w:t>
      </w:r>
      <w:proofErr w:type="spellStart"/>
      <w:r w:rsidR="00462B66" w:rsidRPr="00B65788">
        <w:rPr>
          <w:rFonts w:ascii="Times New Roman" w:hAnsi="Times New Roman" w:cs="Times New Roman"/>
          <w:sz w:val="24"/>
          <w:szCs w:val="24"/>
          <w:lang w:val="ru-RU"/>
        </w:rPr>
        <w:t>өлшеу</w:t>
      </w:r>
      <w:proofErr w:type="spellEnd"/>
      <w:r w:rsidR="00462B66" w:rsidRPr="00B65788">
        <w:rPr>
          <w:rFonts w:ascii="Times New Roman" w:hAnsi="Times New Roman" w:cs="Times New Roman"/>
          <w:sz w:val="24"/>
          <w:szCs w:val="24"/>
          <w:lang w:val="ru-RU"/>
        </w:rPr>
        <w:t xml:space="preserve"> </w:t>
      </w:r>
      <w:proofErr w:type="spellStart"/>
      <w:r w:rsidR="00462B66" w:rsidRPr="00B65788">
        <w:rPr>
          <w:rFonts w:ascii="Times New Roman" w:hAnsi="Times New Roman" w:cs="Times New Roman"/>
          <w:sz w:val="24"/>
          <w:szCs w:val="24"/>
          <w:lang w:val="ru-RU"/>
        </w:rPr>
        <w:t>құралдарының</w:t>
      </w:r>
      <w:proofErr w:type="spellEnd"/>
      <w:r w:rsidR="00462B66" w:rsidRPr="00B65788">
        <w:rPr>
          <w:rFonts w:ascii="Times New Roman" w:hAnsi="Times New Roman" w:cs="Times New Roman"/>
          <w:sz w:val="24"/>
          <w:szCs w:val="24"/>
          <w:lang w:val="ru-RU"/>
        </w:rPr>
        <w:t xml:space="preserve"> </w:t>
      </w:r>
      <w:proofErr w:type="spellStart"/>
      <w:r w:rsidR="00462B66" w:rsidRPr="00B65788">
        <w:rPr>
          <w:rFonts w:ascii="Times New Roman" w:hAnsi="Times New Roman" w:cs="Times New Roman"/>
          <w:sz w:val="24"/>
          <w:szCs w:val="24"/>
          <w:lang w:val="ru-RU"/>
        </w:rPr>
        <w:t>болуы</w:t>
      </w:r>
      <w:proofErr w:type="spellEnd"/>
      <w:r w:rsidR="00462B66" w:rsidRPr="00B65788">
        <w:rPr>
          <w:rFonts w:ascii="Times New Roman" w:hAnsi="Times New Roman" w:cs="Times New Roman"/>
          <w:sz w:val="24"/>
          <w:szCs w:val="24"/>
          <w:lang w:val="ru-RU"/>
        </w:rPr>
        <w:t>.</w:t>
      </w:r>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Өлшеу</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құралдарының</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тексерілгенін</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растайтын</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құжатты</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ұсыну</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қажет</w:t>
      </w:r>
      <w:proofErr w:type="spellEnd"/>
    </w:p>
    <w:p w14:paraId="150B630F" w14:textId="565D192D" w:rsidR="00842368" w:rsidRPr="00AF0351" w:rsidRDefault="00AD1091" w:rsidP="00974995">
      <w:pPr>
        <w:pStyle w:val="a6"/>
        <w:ind w:firstLine="567"/>
        <w:jc w:val="both"/>
        <w:rPr>
          <w:rFonts w:ascii="Times New Roman" w:hAnsi="Times New Roman" w:cs="Times New Roman"/>
          <w:bCs/>
          <w:spacing w:val="-6"/>
          <w:sz w:val="24"/>
          <w:szCs w:val="24"/>
          <w:lang w:val="ru-RU"/>
        </w:rPr>
      </w:pPr>
      <w:r>
        <w:rPr>
          <w:rFonts w:ascii="Times New Roman" w:hAnsi="Times New Roman" w:cs="Times New Roman"/>
          <w:sz w:val="24"/>
          <w:szCs w:val="24"/>
          <w:lang w:val="ru-RU"/>
        </w:rPr>
        <w:t>3</w:t>
      </w:r>
      <w:r w:rsidR="00842368"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Алдын</w:t>
      </w:r>
      <w:proofErr w:type="spellEnd"/>
      <w:r w:rsidR="00974995" w:rsidRPr="00B65788">
        <w:rPr>
          <w:rFonts w:ascii="Times New Roman" w:hAnsi="Times New Roman" w:cs="Times New Roman"/>
          <w:sz w:val="24"/>
          <w:szCs w:val="24"/>
          <w:lang w:val="ru-RU"/>
        </w:rPr>
        <w:t xml:space="preserve"> ала </w:t>
      </w:r>
      <w:proofErr w:type="spellStart"/>
      <w:r w:rsidR="00974995" w:rsidRPr="00B65788">
        <w:rPr>
          <w:rFonts w:ascii="Times New Roman" w:hAnsi="Times New Roman" w:cs="Times New Roman"/>
          <w:sz w:val="24"/>
          <w:szCs w:val="24"/>
          <w:lang w:val="ru-RU"/>
        </w:rPr>
        <w:t>шарт</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ниет</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шарттары</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косалқы</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мердігермен</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келісім</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болған</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кезде</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беріледі</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көшірмелерінің</w:t>
      </w:r>
      <w:proofErr w:type="spellEnd"/>
      <w:r w:rsidR="00974995" w:rsidRPr="00B65788">
        <w:rPr>
          <w:rFonts w:ascii="Times New Roman" w:hAnsi="Times New Roman" w:cs="Times New Roman"/>
          <w:sz w:val="24"/>
          <w:szCs w:val="24"/>
          <w:lang w:val="ru-RU"/>
        </w:rPr>
        <w:t xml:space="preserve"> </w:t>
      </w:r>
      <w:proofErr w:type="spellStart"/>
      <w:r w:rsidR="00974995" w:rsidRPr="00B65788">
        <w:rPr>
          <w:rFonts w:ascii="Times New Roman" w:hAnsi="Times New Roman" w:cs="Times New Roman"/>
          <w:sz w:val="24"/>
          <w:szCs w:val="24"/>
          <w:lang w:val="ru-RU"/>
        </w:rPr>
        <w:t>болуы</w:t>
      </w:r>
      <w:proofErr w:type="spellEnd"/>
      <w:r w:rsidR="00842368" w:rsidRPr="00B65788">
        <w:rPr>
          <w:rFonts w:ascii="Times New Roman" w:hAnsi="Times New Roman" w:cs="Times New Roman"/>
          <w:sz w:val="24"/>
          <w:szCs w:val="24"/>
          <w:lang w:val="ru-RU"/>
        </w:rPr>
        <w:t>.</w:t>
      </w:r>
    </w:p>
    <w:p w14:paraId="70E40665" w14:textId="77777777" w:rsidR="00842368" w:rsidRPr="00AF0351" w:rsidRDefault="00842368" w:rsidP="00842368">
      <w:pPr>
        <w:rPr>
          <w:rFonts w:ascii="Times New Roman" w:hAnsi="Times New Roman" w:cs="Times New Roman"/>
          <w:b/>
          <w:bCs/>
          <w:sz w:val="24"/>
          <w:szCs w:val="24"/>
          <w:lang w:val="ru-RU"/>
        </w:rPr>
      </w:pPr>
    </w:p>
    <w:p w14:paraId="76D6499F" w14:textId="77777777" w:rsidR="00842368" w:rsidRDefault="00842368" w:rsidP="00842368">
      <w:pPr>
        <w:rPr>
          <w:lang w:val="ru-RU"/>
        </w:rPr>
      </w:pPr>
      <w:r>
        <w:rPr>
          <w:lang w:val="ru-RU"/>
        </w:rPr>
        <w:br w:type="page"/>
      </w:r>
    </w:p>
    <w:p w14:paraId="15D35F90" w14:textId="77777777" w:rsidR="00842368" w:rsidRPr="00AF0351" w:rsidRDefault="00842368" w:rsidP="00842368">
      <w:pPr>
        <w:rPr>
          <w:lang w:val="ru-RU"/>
        </w:rPr>
        <w:sectPr w:rsidR="00842368" w:rsidRPr="00AF0351" w:rsidSect="00310EB1">
          <w:footerReference w:type="default" r:id="rId9"/>
          <w:pgSz w:w="12240" w:h="15840"/>
          <w:pgMar w:top="1418" w:right="851" w:bottom="1418" w:left="1418" w:header="709" w:footer="709" w:gutter="0"/>
          <w:cols w:space="708"/>
          <w:docGrid w:linePitch="360"/>
        </w:sectPr>
      </w:pPr>
    </w:p>
    <w:p w14:paraId="6905C218" w14:textId="77777777" w:rsidR="00842368" w:rsidRPr="00AF0351" w:rsidRDefault="00842368" w:rsidP="00842368">
      <w:pPr>
        <w:pStyle w:val="a6"/>
        <w:ind w:firstLine="567"/>
        <w:jc w:val="both"/>
        <w:rPr>
          <w:rFonts w:ascii="Times New Roman" w:hAnsi="Times New Roman" w:cs="Times New Roman"/>
          <w:sz w:val="24"/>
          <w:szCs w:val="24"/>
          <w:lang w:val="ru-RU"/>
        </w:rPr>
      </w:pPr>
    </w:p>
    <w:p w14:paraId="60048CCF" w14:textId="74F2A9A6" w:rsidR="00974995" w:rsidRPr="002B3274" w:rsidRDefault="00DE5D39" w:rsidP="00DE5D39">
      <w:pPr>
        <w:pStyle w:val="a6"/>
        <w:ind w:left="5529"/>
        <w:rPr>
          <w:rFonts w:ascii="Times New Roman" w:hAnsi="Times New Roman" w:cs="Times New Roman"/>
          <w:sz w:val="20"/>
          <w:szCs w:val="20"/>
          <w:lang w:val="ru-RU"/>
        </w:rPr>
      </w:pPr>
      <w:r w:rsidRPr="00DE5D39">
        <w:rPr>
          <w:rFonts w:ascii="Times New Roman" w:hAnsi="Times New Roman" w:cs="Times New Roman"/>
          <w:sz w:val="20"/>
          <w:szCs w:val="20"/>
          <w:lang w:val="ru-RU"/>
        </w:rPr>
        <w:t>«</w:t>
      </w:r>
      <w:proofErr w:type="spellStart"/>
      <w:r w:rsidRPr="00DE5D39">
        <w:rPr>
          <w:rFonts w:ascii="Times New Roman" w:hAnsi="Times New Roman" w:cs="Times New Roman"/>
          <w:sz w:val="20"/>
          <w:szCs w:val="20"/>
          <w:lang w:val="ru-RU"/>
        </w:rPr>
        <w:t>Өнім</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тауарлар</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орамасының</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бірліктері</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массасының</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орташаландырылған</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көрсеткіштерін</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айқындау</w:t>
      </w:r>
      <w:proofErr w:type="spellEnd"/>
      <w:r w:rsidR="00446904">
        <w:rPr>
          <w:rFonts w:ascii="Times New Roman" w:hAnsi="Times New Roman" w:cs="Times New Roman"/>
          <w:sz w:val="20"/>
          <w:szCs w:val="20"/>
          <w:lang w:val="ru-RU"/>
        </w:rPr>
        <w:t>»</w:t>
      </w:r>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тақырыбына</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маркетингтік</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зерттеулер</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жүргізу</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бойынша</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жұмыстарды</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қайта</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сатып</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алу</w:t>
      </w:r>
      <w:proofErr w:type="spellEnd"/>
      <w:r w:rsidRPr="00DE5D39">
        <w:rPr>
          <w:rFonts w:ascii="Times New Roman" w:hAnsi="Times New Roman" w:cs="Times New Roman"/>
          <w:sz w:val="20"/>
          <w:szCs w:val="20"/>
          <w:lang w:val="ru-RU"/>
        </w:rPr>
        <w:t xml:space="preserve"> </w:t>
      </w:r>
      <w:proofErr w:type="spellStart"/>
      <w:r w:rsidRPr="00DE5D39">
        <w:rPr>
          <w:rFonts w:ascii="Times New Roman" w:hAnsi="Times New Roman" w:cs="Times New Roman"/>
          <w:sz w:val="20"/>
          <w:szCs w:val="20"/>
          <w:lang w:val="ru-RU"/>
        </w:rPr>
        <w:t>жөніндегі</w:t>
      </w:r>
      <w:proofErr w:type="spellEnd"/>
      <w:r w:rsidRPr="00DE5D39">
        <w:rPr>
          <w:rFonts w:ascii="Times New Roman" w:hAnsi="Times New Roman" w:cs="Times New Roman"/>
          <w:sz w:val="20"/>
          <w:szCs w:val="20"/>
          <w:lang w:val="ru-RU"/>
        </w:rPr>
        <w:t xml:space="preserve"> </w:t>
      </w:r>
      <w:proofErr w:type="spellStart"/>
      <w:r w:rsidR="00974995" w:rsidRPr="002B3274">
        <w:rPr>
          <w:rFonts w:ascii="Times New Roman" w:hAnsi="Times New Roman" w:cs="Times New Roman"/>
          <w:sz w:val="20"/>
          <w:szCs w:val="20"/>
          <w:lang w:val="ru-RU"/>
        </w:rPr>
        <w:t>Техникалық</w:t>
      </w:r>
      <w:proofErr w:type="spellEnd"/>
      <w:r w:rsidR="00974995" w:rsidRPr="002B3274">
        <w:rPr>
          <w:rFonts w:ascii="Times New Roman" w:hAnsi="Times New Roman" w:cs="Times New Roman"/>
          <w:sz w:val="20"/>
          <w:szCs w:val="20"/>
          <w:lang w:val="ru-RU"/>
        </w:rPr>
        <w:t xml:space="preserve"> </w:t>
      </w:r>
      <w:proofErr w:type="spellStart"/>
      <w:r w:rsidR="00974995" w:rsidRPr="002B3274">
        <w:rPr>
          <w:rFonts w:ascii="Times New Roman" w:hAnsi="Times New Roman" w:cs="Times New Roman"/>
          <w:sz w:val="20"/>
          <w:szCs w:val="20"/>
          <w:lang w:val="ru-RU"/>
        </w:rPr>
        <w:t>тапсырмаға</w:t>
      </w:r>
      <w:proofErr w:type="spellEnd"/>
      <w:r w:rsidR="00974995" w:rsidRPr="002B3274">
        <w:rPr>
          <w:rFonts w:ascii="Times New Roman" w:hAnsi="Times New Roman" w:cs="Times New Roman"/>
          <w:sz w:val="20"/>
          <w:szCs w:val="20"/>
          <w:lang w:val="ru-RU"/>
        </w:rPr>
        <w:t xml:space="preserve"> </w:t>
      </w:r>
      <w:proofErr w:type="spellStart"/>
      <w:r w:rsidR="00974995" w:rsidRPr="002B3274">
        <w:rPr>
          <w:rFonts w:ascii="Times New Roman" w:hAnsi="Times New Roman" w:cs="Times New Roman"/>
          <w:sz w:val="20"/>
          <w:szCs w:val="20"/>
          <w:lang w:val="ru-RU"/>
        </w:rPr>
        <w:t>қосымша</w:t>
      </w:r>
      <w:proofErr w:type="spellEnd"/>
      <w:r w:rsidR="00974995" w:rsidRPr="002B3274">
        <w:rPr>
          <w:rFonts w:ascii="Times New Roman" w:hAnsi="Times New Roman" w:cs="Times New Roman"/>
          <w:sz w:val="20"/>
          <w:szCs w:val="20"/>
          <w:lang w:val="ru-RU"/>
        </w:rPr>
        <w:t xml:space="preserve"> </w:t>
      </w:r>
    </w:p>
    <w:p w14:paraId="299AB8DE" w14:textId="77777777" w:rsidR="00842368" w:rsidRPr="002B3274" w:rsidRDefault="00842368" w:rsidP="00842368">
      <w:pPr>
        <w:pStyle w:val="a6"/>
        <w:ind w:firstLine="567"/>
        <w:jc w:val="right"/>
        <w:rPr>
          <w:rFonts w:ascii="Times New Roman" w:hAnsi="Times New Roman" w:cs="Times New Roman"/>
          <w:b/>
          <w:bCs/>
          <w:sz w:val="24"/>
          <w:szCs w:val="24"/>
          <w:lang w:val="ru-RU"/>
        </w:rPr>
      </w:pPr>
    </w:p>
    <w:p w14:paraId="2FB2E40E" w14:textId="77777777" w:rsidR="00842368" w:rsidRPr="002B3274" w:rsidRDefault="00842368" w:rsidP="00842368">
      <w:pPr>
        <w:pStyle w:val="a6"/>
        <w:ind w:firstLine="567"/>
        <w:jc w:val="right"/>
        <w:rPr>
          <w:rFonts w:ascii="Times New Roman" w:hAnsi="Times New Roman" w:cs="Times New Roman"/>
          <w:b/>
          <w:bCs/>
          <w:sz w:val="24"/>
          <w:szCs w:val="24"/>
          <w:lang w:val="ru-RU"/>
        </w:rPr>
      </w:pPr>
    </w:p>
    <w:p w14:paraId="7CE3CAE5" w14:textId="77777777" w:rsidR="00842368" w:rsidRPr="002B3274" w:rsidRDefault="00974995" w:rsidP="00842368">
      <w:pPr>
        <w:pStyle w:val="a6"/>
        <w:ind w:firstLine="567"/>
        <w:jc w:val="right"/>
        <w:rPr>
          <w:rFonts w:ascii="Times New Roman" w:hAnsi="Times New Roman" w:cs="Times New Roman"/>
          <w:b/>
          <w:bCs/>
          <w:sz w:val="24"/>
          <w:szCs w:val="24"/>
          <w:lang w:val="ru-RU"/>
        </w:rPr>
      </w:pPr>
      <w:proofErr w:type="spellStart"/>
      <w:r w:rsidRPr="002B3274">
        <w:rPr>
          <w:rFonts w:ascii="Times New Roman" w:hAnsi="Times New Roman" w:cs="Times New Roman"/>
          <w:b/>
          <w:bCs/>
          <w:sz w:val="24"/>
          <w:szCs w:val="24"/>
          <w:lang w:val="ru-RU"/>
        </w:rPr>
        <w:t>Нысан</w:t>
      </w:r>
      <w:proofErr w:type="spellEnd"/>
    </w:p>
    <w:p w14:paraId="49EB9CEA" w14:textId="77777777" w:rsidR="00842368" w:rsidRPr="002B3274" w:rsidRDefault="00842368" w:rsidP="00842368">
      <w:pPr>
        <w:pStyle w:val="a6"/>
        <w:ind w:firstLine="567"/>
        <w:jc w:val="both"/>
        <w:rPr>
          <w:rFonts w:ascii="Times New Roman" w:hAnsi="Times New Roman" w:cs="Times New Roman"/>
          <w:sz w:val="24"/>
          <w:szCs w:val="24"/>
          <w:lang w:val="ru-RU"/>
        </w:rPr>
      </w:pPr>
    </w:p>
    <w:p w14:paraId="6EEFA23C" w14:textId="77777777" w:rsidR="00842368" w:rsidRPr="002B3274" w:rsidRDefault="00842368" w:rsidP="00842368">
      <w:pPr>
        <w:pStyle w:val="a6"/>
        <w:ind w:firstLine="567"/>
        <w:jc w:val="both"/>
        <w:rPr>
          <w:rFonts w:ascii="Times New Roman" w:hAnsi="Times New Roman" w:cs="Times New Roman"/>
          <w:sz w:val="24"/>
          <w:szCs w:val="24"/>
          <w:lang w:val="ru-RU"/>
        </w:rPr>
      </w:pPr>
    </w:p>
    <w:p w14:paraId="7A2FC0D8" w14:textId="77777777" w:rsidR="00974995" w:rsidRPr="002B3274" w:rsidRDefault="00974995" w:rsidP="00842368">
      <w:pPr>
        <w:pStyle w:val="a6"/>
        <w:ind w:firstLine="567"/>
        <w:jc w:val="center"/>
        <w:rPr>
          <w:rFonts w:ascii="Times New Roman" w:hAnsi="Times New Roman" w:cs="Times New Roman"/>
          <w:b/>
          <w:bCs/>
          <w:sz w:val="24"/>
          <w:szCs w:val="24"/>
          <w:lang w:val="ru-RU"/>
        </w:rPr>
      </w:pPr>
      <w:proofErr w:type="spellStart"/>
      <w:r w:rsidRPr="002B3274">
        <w:rPr>
          <w:rFonts w:ascii="Times New Roman" w:hAnsi="Times New Roman" w:cs="Times New Roman"/>
          <w:b/>
          <w:bCs/>
          <w:sz w:val="24"/>
          <w:szCs w:val="24"/>
          <w:lang w:val="ru-RU"/>
        </w:rPr>
        <w:t>Өнім</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тауарлар</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орамасы</w:t>
      </w:r>
      <w:r w:rsidR="000406ED">
        <w:rPr>
          <w:rFonts w:ascii="Times New Roman" w:hAnsi="Times New Roman" w:cs="Times New Roman"/>
          <w:b/>
          <w:bCs/>
          <w:sz w:val="24"/>
          <w:szCs w:val="24"/>
          <w:lang w:val="ru-RU"/>
        </w:rPr>
        <w:t>ның</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бірліктері</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массасының</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орташа</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көрсеткіштері</w:t>
      </w:r>
      <w:proofErr w:type="spellEnd"/>
    </w:p>
    <w:p w14:paraId="150611C9" w14:textId="77777777" w:rsidR="00842368" w:rsidRPr="002B3274" w:rsidRDefault="00842368" w:rsidP="00842368">
      <w:pPr>
        <w:pStyle w:val="a6"/>
        <w:ind w:firstLine="567"/>
        <w:jc w:val="both"/>
        <w:rPr>
          <w:rFonts w:ascii="Times New Roman" w:hAnsi="Times New Roman" w:cs="Times New Roman"/>
          <w:sz w:val="24"/>
          <w:szCs w:val="24"/>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317"/>
        <w:gridCol w:w="1404"/>
        <w:gridCol w:w="2698"/>
        <w:gridCol w:w="2175"/>
      </w:tblGrid>
      <w:tr w:rsidR="00974995" w:rsidRPr="005D291F" w14:paraId="23E55355" w14:textId="77777777" w:rsidTr="00A8308C">
        <w:tc>
          <w:tcPr>
            <w:tcW w:w="2282" w:type="dxa"/>
            <w:shd w:val="clear" w:color="auto" w:fill="auto"/>
          </w:tcPr>
          <w:p w14:paraId="24E5147A" w14:textId="77777777" w:rsidR="00842368" w:rsidRPr="002B3274" w:rsidRDefault="00974995" w:rsidP="00A8308C">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Тауардың атауы</w:t>
            </w:r>
          </w:p>
        </w:tc>
        <w:tc>
          <w:tcPr>
            <w:tcW w:w="1265" w:type="dxa"/>
            <w:shd w:val="clear" w:color="auto" w:fill="auto"/>
          </w:tcPr>
          <w:p w14:paraId="034F589A" w14:textId="77777777" w:rsidR="00974995" w:rsidRPr="002B3274" w:rsidRDefault="00974995" w:rsidP="00A8308C">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Тауардың СЭҚТН</w:t>
            </w:r>
          </w:p>
          <w:p w14:paraId="1606BBFA" w14:textId="77777777" w:rsidR="00842368" w:rsidRPr="002B3274" w:rsidRDefault="00974995" w:rsidP="00A8308C">
            <w:pPr>
              <w:pStyle w:val="a6"/>
              <w:jc w:val="center"/>
              <w:rPr>
                <w:rFonts w:ascii="Times New Roman" w:hAnsi="Times New Roman" w:cs="Times New Roman"/>
                <w:b/>
                <w:bCs/>
                <w:sz w:val="24"/>
                <w:szCs w:val="24"/>
                <w:lang w:val="ru-RU"/>
              </w:rPr>
            </w:pPr>
            <w:r w:rsidRPr="002B3274">
              <w:rPr>
                <w:rFonts w:ascii="Times New Roman" w:hAnsi="Times New Roman" w:cs="Times New Roman"/>
                <w:b/>
                <w:bCs/>
                <w:sz w:val="24"/>
                <w:szCs w:val="24"/>
                <w:lang w:val="ru-RU"/>
              </w:rPr>
              <w:t>к</w:t>
            </w:r>
            <w:r w:rsidR="00842368" w:rsidRPr="002B3274">
              <w:rPr>
                <w:rFonts w:ascii="Times New Roman" w:hAnsi="Times New Roman" w:cs="Times New Roman"/>
                <w:b/>
                <w:bCs/>
                <w:sz w:val="24"/>
                <w:szCs w:val="24"/>
                <w:lang w:val="ru-RU"/>
              </w:rPr>
              <w:t>од</w:t>
            </w:r>
            <w:r w:rsidRPr="002B3274">
              <w:rPr>
                <w:rFonts w:ascii="Times New Roman" w:hAnsi="Times New Roman" w:cs="Times New Roman"/>
                <w:b/>
                <w:bCs/>
                <w:sz w:val="24"/>
                <w:szCs w:val="24"/>
                <w:lang w:val="ru-RU"/>
              </w:rPr>
              <w:t>ы</w:t>
            </w:r>
          </w:p>
        </w:tc>
        <w:tc>
          <w:tcPr>
            <w:tcW w:w="1401" w:type="dxa"/>
            <w:shd w:val="clear" w:color="auto" w:fill="auto"/>
            <w:vAlign w:val="center"/>
          </w:tcPr>
          <w:p w14:paraId="1B6629DC" w14:textId="77777777" w:rsidR="00842368" w:rsidRPr="002B3274" w:rsidRDefault="00974995" w:rsidP="00A8308C">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Ораманың түрі</w:t>
            </w:r>
          </w:p>
        </w:tc>
        <w:tc>
          <w:tcPr>
            <w:tcW w:w="2715" w:type="dxa"/>
            <w:shd w:val="clear" w:color="auto" w:fill="auto"/>
            <w:vAlign w:val="center"/>
          </w:tcPr>
          <w:p w14:paraId="3960A4B4" w14:textId="77777777" w:rsidR="00842368" w:rsidRPr="002B3274" w:rsidRDefault="00974995" w:rsidP="00974995">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Орама бірлігінің қосымша сандық сипаттамалары</w:t>
            </w:r>
            <w:r w:rsidR="00842368" w:rsidRPr="002B3274">
              <w:rPr>
                <w:rFonts w:ascii="Times New Roman" w:hAnsi="Times New Roman" w:cs="Times New Roman"/>
                <w:b/>
                <w:bCs/>
                <w:sz w:val="24"/>
                <w:szCs w:val="24"/>
                <w:lang w:val="kk-KZ"/>
              </w:rPr>
              <w:t xml:space="preserve"> (</w:t>
            </w:r>
            <w:r w:rsidRPr="002B3274">
              <w:rPr>
                <w:rFonts w:ascii="Times New Roman" w:hAnsi="Times New Roman" w:cs="Times New Roman"/>
                <w:b/>
                <w:bCs/>
                <w:sz w:val="24"/>
                <w:szCs w:val="24"/>
                <w:lang w:val="kk-KZ"/>
              </w:rPr>
              <w:t>көлемі</w:t>
            </w:r>
            <w:r w:rsidR="00842368" w:rsidRPr="002B3274">
              <w:rPr>
                <w:rFonts w:ascii="Times New Roman" w:hAnsi="Times New Roman" w:cs="Times New Roman"/>
                <w:b/>
                <w:bCs/>
                <w:sz w:val="24"/>
                <w:szCs w:val="24"/>
                <w:lang w:val="kk-KZ"/>
              </w:rPr>
              <w:t xml:space="preserve">, </w:t>
            </w:r>
            <w:r w:rsidRPr="002B3274">
              <w:rPr>
                <w:rFonts w:ascii="Times New Roman" w:hAnsi="Times New Roman" w:cs="Times New Roman"/>
                <w:b/>
                <w:bCs/>
                <w:sz w:val="24"/>
                <w:szCs w:val="24"/>
                <w:lang w:val="kk-KZ"/>
              </w:rPr>
              <w:t>сыйымдылығы</w:t>
            </w:r>
            <w:r w:rsidR="00842368" w:rsidRPr="002B3274">
              <w:rPr>
                <w:rFonts w:ascii="Times New Roman" w:hAnsi="Times New Roman" w:cs="Times New Roman"/>
                <w:b/>
                <w:bCs/>
                <w:sz w:val="24"/>
                <w:szCs w:val="24"/>
                <w:lang w:val="kk-KZ"/>
              </w:rPr>
              <w:t xml:space="preserve">) </w:t>
            </w:r>
          </w:p>
        </w:tc>
        <w:tc>
          <w:tcPr>
            <w:tcW w:w="2190" w:type="dxa"/>
            <w:shd w:val="clear" w:color="auto" w:fill="auto"/>
            <w:vAlign w:val="center"/>
          </w:tcPr>
          <w:p w14:paraId="4B9B67AE" w14:textId="77777777" w:rsidR="00842368" w:rsidRPr="002B3274" w:rsidRDefault="00974995" w:rsidP="00A8308C">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Орама бірлігі массасының орташа көрсеткіші</w:t>
            </w:r>
            <w:r w:rsidR="00842368" w:rsidRPr="002B3274">
              <w:rPr>
                <w:rFonts w:ascii="Times New Roman" w:hAnsi="Times New Roman" w:cs="Times New Roman"/>
                <w:b/>
                <w:bCs/>
                <w:sz w:val="24"/>
                <w:szCs w:val="24"/>
                <w:lang w:val="kk-KZ"/>
              </w:rPr>
              <w:t>, кг</w:t>
            </w:r>
          </w:p>
        </w:tc>
      </w:tr>
      <w:tr w:rsidR="00842368" w:rsidRPr="002B3274" w14:paraId="264738F9" w14:textId="77777777" w:rsidTr="00A8308C">
        <w:tc>
          <w:tcPr>
            <w:tcW w:w="9853" w:type="dxa"/>
            <w:gridSpan w:val="5"/>
            <w:shd w:val="clear" w:color="auto" w:fill="auto"/>
          </w:tcPr>
          <w:p w14:paraId="2FBAA48B" w14:textId="77777777" w:rsidR="00842368" w:rsidRPr="002B3274" w:rsidRDefault="00974995" w:rsidP="00A8308C">
            <w:pPr>
              <w:pStyle w:val="a6"/>
              <w:ind w:firstLine="567"/>
              <w:jc w:val="both"/>
              <w:rPr>
                <w:rFonts w:ascii="Times New Roman" w:hAnsi="Times New Roman" w:cs="Times New Roman"/>
                <w:sz w:val="24"/>
                <w:szCs w:val="24"/>
                <w:lang w:val="kk-KZ"/>
              </w:rPr>
            </w:pPr>
            <w:r w:rsidRPr="002B3274">
              <w:rPr>
                <w:rFonts w:ascii="Times New Roman" w:hAnsi="Times New Roman" w:cs="Times New Roman"/>
                <w:sz w:val="24"/>
                <w:szCs w:val="24"/>
                <w:lang w:val="kk-KZ"/>
              </w:rPr>
              <w:t>Қағаз</w:t>
            </w:r>
            <w:r w:rsidR="00842368" w:rsidRPr="002B3274">
              <w:rPr>
                <w:rFonts w:ascii="Times New Roman" w:hAnsi="Times New Roman" w:cs="Times New Roman"/>
                <w:sz w:val="24"/>
                <w:szCs w:val="24"/>
              </w:rPr>
              <w:t xml:space="preserve"> </w:t>
            </w:r>
            <w:r w:rsidRPr="002B3274">
              <w:rPr>
                <w:rFonts w:ascii="Times New Roman" w:hAnsi="Times New Roman" w:cs="Times New Roman"/>
                <w:sz w:val="24"/>
                <w:szCs w:val="24"/>
                <w:lang w:val="kk-KZ"/>
              </w:rPr>
              <w:t>және</w:t>
            </w:r>
            <w:r w:rsidR="00842368" w:rsidRPr="002B3274">
              <w:rPr>
                <w:rFonts w:ascii="Times New Roman" w:hAnsi="Times New Roman" w:cs="Times New Roman"/>
                <w:sz w:val="24"/>
                <w:szCs w:val="24"/>
              </w:rPr>
              <w:t xml:space="preserve"> </w:t>
            </w:r>
            <w:proofErr w:type="spellStart"/>
            <w:r w:rsidR="00842368" w:rsidRPr="002B3274">
              <w:rPr>
                <w:rFonts w:ascii="Times New Roman" w:hAnsi="Times New Roman" w:cs="Times New Roman"/>
                <w:sz w:val="24"/>
                <w:szCs w:val="24"/>
              </w:rPr>
              <w:t>картон</w:t>
            </w:r>
            <w:proofErr w:type="spellEnd"/>
            <w:r w:rsidR="00842368" w:rsidRPr="002B3274">
              <w:rPr>
                <w:rFonts w:ascii="Times New Roman" w:hAnsi="Times New Roman" w:cs="Times New Roman"/>
                <w:sz w:val="24"/>
                <w:szCs w:val="24"/>
              </w:rPr>
              <w:t xml:space="preserve"> </w:t>
            </w:r>
            <w:r w:rsidRPr="002B3274">
              <w:rPr>
                <w:rFonts w:ascii="Times New Roman" w:hAnsi="Times New Roman" w:cs="Times New Roman"/>
                <w:sz w:val="24"/>
                <w:szCs w:val="24"/>
                <w:lang w:val="kk-KZ"/>
              </w:rPr>
              <w:t>орама</w:t>
            </w:r>
          </w:p>
        </w:tc>
      </w:tr>
      <w:tr w:rsidR="00974995" w:rsidRPr="002B3274" w14:paraId="343A8F57" w14:textId="77777777" w:rsidTr="00A8308C">
        <w:tc>
          <w:tcPr>
            <w:tcW w:w="2282" w:type="dxa"/>
            <w:shd w:val="clear" w:color="auto" w:fill="auto"/>
          </w:tcPr>
          <w:p w14:paraId="15615F15" w14:textId="77777777" w:rsidR="00842368" w:rsidRPr="002B3274" w:rsidRDefault="00842368" w:rsidP="00A8308C">
            <w:pPr>
              <w:pStyle w:val="a6"/>
              <w:ind w:firstLine="567"/>
              <w:jc w:val="both"/>
              <w:rPr>
                <w:rFonts w:ascii="Times New Roman" w:hAnsi="Times New Roman" w:cs="Times New Roman"/>
                <w:sz w:val="24"/>
                <w:szCs w:val="24"/>
              </w:rPr>
            </w:pPr>
          </w:p>
        </w:tc>
        <w:tc>
          <w:tcPr>
            <w:tcW w:w="1265" w:type="dxa"/>
            <w:shd w:val="clear" w:color="auto" w:fill="auto"/>
          </w:tcPr>
          <w:p w14:paraId="53896C10" w14:textId="77777777" w:rsidR="00842368" w:rsidRPr="002B3274" w:rsidRDefault="00842368" w:rsidP="00A8308C">
            <w:pPr>
              <w:pStyle w:val="a6"/>
              <w:ind w:firstLine="567"/>
              <w:jc w:val="both"/>
              <w:rPr>
                <w:rFonts w:ascii="Times New Roman" w:hAnsi="Times New Roman" w:cs="Times New Roman"/>
                <w:sz w:val="24"/>
                <w:szCs w:val="24"/>
              </w:rPr>
            </w:pPr>
          </w:p>
        </w:tc>
        <w:tc>
          <w:tcPr>
            <w:tcW w:w="1401" w:type="dxa"/>
            <w:shd w:val="clear" w:color="auto" w:fill="auto"/>
            <w:vAlign w:val="center"/>
          </w:tcPr>
          <w:p w14:paraId="5A038DEF" w14:textId="77777777" w:rsidR="00842368" w:rsidRPr="002B3274" w:rsidRDefault="00842368" w:rsidP="00A8308C">
            <w:pPr>
              <w:pStyle w:val="a6"/>
              <w:ind w:firstLine="567"/>
              <w:jc w:val="both"/>
              <w:rPr>
                <w:rFonts w:ascii="Times New Roman" w:hAnsi="Times New Roman" w:cs="Times New Roman"/>
                <w:sz w:val="24"/>
                <w:szCs w:val="24"/>
              </w:rPr>
            </w:pPr>
          </w:p>
        </w:tc>
        <w:tc>
          <w:tcPr>
            <w:tcW w:w="2715" w:type="dxa"/>
            <w:shd w:val="clear" w:color="auto" w:fill="auto"/>
            <w:vAlign w:val="center"/>
          </w:tcPr>
          <w:p w14:paraId="5568E7C9" w14:textId="77777777" w:rsidR="00842368" w:rsidRPr="002B3274" w:rsidRDefault="00842368" w:rsidP="00A8308C">
            <w:pPr>
              <w:pStyle w:val="a6"/>
              <w:ind w:firstLine="567"/>
              <w:jc w:val="both"/>
              <w:rPr>
                <w:rFonts w:ascii="Times New Roman" w:hAnsi="Times New Roman" w:cs="Times New Roman"/>
                <w:sz w:val="24"/>
                <w:szCs w:val="24"/>
              </w:rPr>
            </w:pPr>
          </w:p>
        </w:tc>
        <w:tc>
          <w:tcPr>
            <w:tcW w:w="2190" w:type="dxa"/>
            <w:shd w:val="clear" w:color="auto" w:fill="auto"/>
            <w:vAlign w:val="center"/>
          </w:tcPr>
          <w:p w14:paraId="3490DB51" w14:textId="77777777" w:rsidR="00842368" w:rsidRPr="002B3274" w:rsidRDefault="00842368" w:rsidP="00A8308C">
            <w:pPr>
              <w:pStyle w:val="a6"/>
              <w:ind w:firstLine="567"/>
              <w:jc w:val="both"/>
              <w:rPr>
                <w:rFonts w:ascii="Times New Roman" w:hAnsi="Times New Roman" w:cs="Times New Roman"/>
                <w:sz w:val="24"/>
                <w:szCs w:val="24"/>
              </w:rPr>
            </w:pPr>
          </w:p>
        </w:tc>
      </w:tr>
      <w:tr w:rsidR="00842368" w:rsidRPr="002B3274" w14:paraId="355DD7C8" w14:textId="77777777" w:rsidTr="00A8308C">
        <w:tc>
          <w:tcPr>
            <w:tcW w:w="9853" w:type="dxa"/>
            <w:gridSpan w:val="5"/>
            <w:shd w:val="clear" w:color="auto" w:fill="auto"/>
          </w:tcPr>
          <w:p w14:paraId="4599B913" w14:textId="77777777" w:rsidR="00842368" w:rsidRPr="002B3274" w:rsidRDefault="00842368" w:rsidP="00A8308C">
            <w:pPr>
              <w:pStyle w:val="a6"/>
              <w:ind w:firstLine="567"/>
              <w:jc w:val="both"/>
              <w:rPr>
                <w:rFonts w:ascii="Times New Roman" w:hAnsi="Times New Roman" w:cs="Times New Roman"/>
                <w:sz w:val="24"/>
                <w:szCs w:val="24"/>
                <w:lang w:val="kk-KZ"/>
              </w:rPr>
            </w:pPr>
            <w:proofErr w:type="spellStart"/>
            <w:r w:rsidRPr="002B3274">
              <w:rPr>
                <w:rFonts w:ascii="Times New Roman" w:hAnsi="Times New Roman" w:cs="Times New Roman"/>
                <w:sz w:val="24"/>
                <w:szCs w:val="24"/>
              </w:rPr>
              <w:t>Метал</w:t>
            </w:r>
            <w:proofErr w:type="spellEnd"/>
            <w:r w:rsidR="00974995" w:rsidRPr="002B3274">
              <w:rPr>
                <w:rFonts w:ascii="Times New Roman" w:hAnsi="Times New Roman" w:cs="Times New Roman"/>
                <w:sz w:val="24"/>
                <w:szCs w:val="24"/>
                <w:lang w:val="kk-KZ"/>
              </w:rPr>
              <w:t>л орама</w:t>
            </w:r>
          </w:p>
        </w:tc>
      </w:tr>
      <w:tr w:rsidR="00974995" w:rsidRPr="002B3274" w14:paraId="020192CC" w14:textId="77777777" w:rsidTr="00A8308C">
        <w:tc>
          <w:tcPr>
            <w:tcW w:w="2282" w:type="dxa"/>
            <w:shd w:val="clear" w:color="auto" w:fill="auto"/>
          </w:tcPr>
          <w:p w14:paraId="6C2BF13D" w14:textId="77777777" w:rsidR="00842368" w:rsidRPr="002B3274" w:rsidRDefault="00842368" w:rsidP="00A8308C">
            <w:pPr>
              <w:pStyle w:val="a6"/>
              <w:ind w:firstLine="567"/>
              <w:jc w:val="both"/>
              <w:rPr>
                <w:rFonts w:ascii="Times New Roman" w:hAnsi="Times New Roman" w:cs="Times New Roman"/>
                <w:sz w:val="24"/>
                <w:szCs w:val="24"/>
              </w:rPr>
            </w:pPr>
          </w:p>
        </w:tc>
        <w:tc>
          <w:tcPr>
            <w:tcW w:w="1265" w:type="dxa"/>
            <w:shd w:val="clear" w:color="auto" w:fill="auto"/>
          </w:tcPr>
          <w:p w14:paraId="6CD2AC57" w14:textId="77777777" w:rsidR="00842368" w:rsidRPr="002B3274" w:rsidRDefault="00842368" w:rsidP="00A8308C">
            <w:pPr>
              <w:pStyle w:val="a6"/>
              <w:ind w:firstLine="567"/>
              <w:jc w:val="both"/>
              <w:rPr>
                <w:rFonts w:ascii="Times New Roman" w:hAnsi="Times New Roman" w:cs="Times New Roman"/>
                <w:sz w:val="24"/>
                <w:szCs w:val="24"/>
              </w:rPr>
            </w:pPr>
          </w:p>
        </w:tc>
        <w:tc>
          <w:tcPr>
            <w:tcW w:w="1401" w:type="dxa"/>
            <w:shd w:val="clear" w:color="auto" w:fill="auto"/>
            <w:vAlign w:val="center"/>
          </w:tcPr>
          <w:p w14:paraId="692A771F" w14:textId="77777777" w:rsidR="00842368" w:rsidRPr="002B3274" w:rsidRDefault="00842368" w:rsidP="00A8308C">
            <w:pPr>
              <w:pStyle w:val="a6"/>
              <w:ind w:firstLine="567"/>
              <w:jc w:val="both"/>
              <w:rPr>
                <w:rFonts w:ascii="Times New Roman" w:hAnsi="Times New Roman" w:cs="Times New Roman"/>
                <w:sz w:val="24"/>
                <w:szCs w:val="24"/>
              </w:rPr>
            </w:pPr>
          </w:p>
        </w:tc>
        <w:tc>
          <w:tcPr>
            <w:tcW w:w="2715" w:type="dxa"/>
            <w:shd w:val="clear" w:color="auto" w:fill="auto"/>
            <w:vAlign w:val="center"/>
          </w:tcPr>
          <w:p w14:paraId="1D28C14C" w14:textId="77777777" w:rsidR="00842368" w:rsidRPr="002B3274" w:rsidRDefault="00842368" w:rsidP="00A8308C">
            <w:pPr>
              <w:pStyle w:val="a6"/>
              <w:ind w:firstLine="567"/>
              <w:jc w:val="both"/>
              <w:rPr>
                <w:rFonts w:ascii="Times New Roman" w:hAnsi="Times New Roman" w:cs="Times New Roman"/>
                <w:sz w:val="24"/>
                <w:szCs w:val="24"/>
              </w:rPr>
            </w:pPr>
          </w:p>
        </w:tc>
        <w:tc>
          <w:tcPr>
            <w:tcW w:w="2190" w:type="dxa"/>
            <w:shd w:val="clear" w:color="auto" w:fill="auto"/>
            <w:vAlign w:val="center"/>
          </w:tcPr>
          <w:p w14:paraId="3F8C3CB4" w14:textId="77777777" w:rsidR="00842368" w:rsidRPr="002B3274" w:rsidRDefault="00842368" w:rsidP="00A8308C">
            <w:pPr>
              <w:pStyle w:val="a6"/>
              <w:ind w:firstLine="567"/>
              <w:jc w:val="both"/>
              <w:rPr>
                <w:rFonts w:ascii="Times New Roman" w:hAnsi="Times New Roman" w:cs="Times New Roman"/>
                <w:sz w:val="24"/>
                <w:szCs w:val="24"/>
              </w:rPr>
            </w:pPr>
          </w:p>
        </w:tc>
      </w:tr>
      <w:tr w:rsidR="00842368" w:rsidRPr="002B3274" w14:paraId="0E05775B" w14:textId="77777777" w:rsidTr="00A8308C">
        <w:tc>
          <w:tcPr>
            <w:tcW w:w="9853" w:type="dxa"/>
            <w:gridSpan w:val="5"/>
            <w:shd w:val="clear" w:color="auto" w:fill="auto"/>
          </w:tcPr>
          <w:p w14:paraId="11694194" w14:textId="77777777" w:rsidR="00842368" w:rsidRPr="002B3274" w:rsidRDefault="00842368" w:rsidP="00A8308C">
            <w:pPr>
              <w:pStyle w:val="a6"/>
              <w:ind w:firstLine="567"/>
              <w:jc w:val="both"/>
              <w:rPr>
                <w:rFonts w:ascii="Times New Roman" w:hAnsi="Times New Roman" w:cs="Times New Roman"/>
                <w:sz w:val="24"/>
                <w:szCs w:val="24"/>
                <w:lang w:val="kk-KZ"/>
              </w:rPr>
            </w:pPr>
            <w:proofErr w:type="spellStart"/>
            <w:r w:rsidRPr="002B3274">
              <w:rPr>
                <w:rFonts w:ascii="Times New Roman" w:hAnsi="Times New Roman" w:cs="Times New Roman"/>
                <w:sz w:val="24"/>
                <w:szCs w:val="24"/>
              </w:rPr>
              <w:t>Полимер</w:t>
            </w:r>
            <w:proofErr w:type="spellEnd"/>
            <w:r w:rsidR="00974995" w:rsidRPr="002B3274">
              <w:rPr>
                <w:rFonts w:ascii="Times New Roman" w:hAnsi="Times New Roman" w:cs="Times New Roman"/>
                <w:sz w:val="24"/>
                <w:szCs w:val="24"/>
                <w:lang w:val="kk-KZ"/>
              </w:rPr>
              <w:t>лік</w:t>
            </w:r>
            <w:r w:rsidRPr="002B3274">
              <w:rPr>
                <w:rFonts w:ascii="Times New Roman" w:hAnsi="Times New Roman" w:cs="Times New Roman"/>
                <w:sz w:val="24"/>
                <w:szCs w:val="24"/>
              </w:rPr>
              <w:t xml:space="preserve"> </w:t>
            </w:r>
            <w:r w:rsidR="00974995" w:rsidRPr="002B3274">
              <w:rPr>
                <w:rFonts w:ascii="Times New Roman" w:hAnsi="Times New Roman" w:cs="Times New Roman"/>
                <w:sz w:val="24"/>
                <w:szCs w:val="24"/>
                <w:lang w:val="kk-KZ"/>
              </w:rPr>
              <w:t>орама</w:t>
            </w:r>
          </w:p>
        </w:tc>
      </w:tr>
      <w:tr w:rsidR="00974995" w:rsidRPr="002B3274" w14:paraId="54C5C6AC" w14:textId="77777777" w:rsidTr="00A8308C">
        <w:tc>
          <w:tcPr>
            <w:tcW w:w="2282" w:type="dxa"/>
            <w:shd w:val="clear" w:color="auto" w:fill="auto"/>
          </w:tcPr>
          <w:p w14:paraId="02C0851A" w14:textId="77777777" w:rsidR="00842368" w:rsidRPr="002B3274" w:rsidRDefault="00842368" w:rsidP="00A8308C">
            <w:pPr>
              <w:pStyle w:val="a6"/>
              <w:ind w:firstLine="567"/>
              <w:jc w:val="both"/>
              <w:rPr>
                <w:rFonts w:ascii="Times New Roman" w:hAnsi="Times New Roman" w:cs="Times New Roman"/>
                <w:sz w:val="24"/>
                <w:szCs w:val="24"/>
              </w:rPr>
            </w:pPr>
          </w:p>
        </w:tc>
        <w:tc>
          <w:tcPr>
            <w:tcW w:w="1265" w:type="dxa"/>
            <w:shd w:val="clear" w:color="auto" w:fill="auto"/>
          </w:tcPr>
          <w:p w14:paraId="2EBEDBE9" w14:textId="77777777" w:rsidR="00842368" w:rsidRPr="002B3274" w:rsidRDefault="00842368" w:rsidP="00A8308C">
            <w:pPr>
              <w:pStyle w:val="a6"/>
              <w:ind w:firstLine="567"/>
              <w:jc w:val="both"/>
              <w:rPr>
                <w:rFonts w:ascii="Times New Roman" w:hAnsi="Times New Roman" w:cs="Times New Roman"/>
                <w:sz w:val="24"/>
                <w:szCs w:val="24"/>
              </w:rPr>
            </w:pPr>
          </w:p>
        </w:tc>
        <w:tc>
          <w:tcPr>
            <w:tcW w:w="1401" w:type="dxa"/>
            <w:shd w:val="clear" w:color="auto" w:fill="auto"/>
            <w:vAlign w:val="center"/>
          </w:tcPr>
          <w:p w14:paraId="6B074C97" w14:textId="77777777" w:rsidR="00842368" w:rsidRPr="002B3274" w:rsidRDefault="00842368" w:rsidP="00A8308C">
            <w:pPr>
              <w:pStyle w:val="a6"/>
              <w:ind w:firstLine="567"/>
              <w:jc w:val="both"/>
              <w:rPr>
                <w:rFonts w:ascii="Times New Roman" w:hAnsi="Times New Roman" w:cs="Times New Roman"/>
                <w:sz w:val="24"/>
                <w:szCs w:val="24"/>
              </w:rPr>
            </w:pPr>
          </w:p>
        </w:tc>
        <w:tc>
          <w:tcPr>
            <w:tcW w:w="2715" w:type="dxa"/>
            <w:shd w:val="clear" w:color="auto" w:fill="auto"/>
            <w:vAlign w:val="center"/>
          </w:tcPr>
          <w:p w14:paraId="1212309F" w14:textId="77777777" w:rsidR="00842368" w:rsidRPr="002B3274" w:rsidRDefault="00842368" w:rsidP="00A8308C">
            <w:pPr>
              <w:pStyle w:val="a6"/>
              <w:ind w:firstLine="567"/>
              <w:jc w:val="both"/>
              <w:rPr>
                <w:rFonts w:ascii="Times New Roman" w:hAnsi="Times New Roman" w:cs="Times New Roman"/>
                <w:sz w:val="24"/>
                <w:szCs w:val="24"/>
              </w:rPr>
            </w:pPr>
          </w:p>
        </w:tc>
        <w:tc>
          <w:tcPr>
            <w:tcW w:w="2190" w:type="dxa"/>
            <w:shd w:val="clear" w:color="auto" w:fill="auto"/>
            <w:vAlign w:val="center"/>
          </w:tcPr>
          <w:p w14:paraId="5EE00FAA" w14:textId="77777777" w:rsidR="00842368" w:rsidRPr="002B3274" w:rsidRDefault="00842368" w:rsidP="00A8308C">
            <w:pPr>
              <w:pStyle w:val="a6"/>
              <w:ind w:firstLine="567"/>
              <w:jc w:val="both"/>
              <w:rPr>
                <w:rFonts w:ascii="Times New Roman" w:hAnsi="Times New Roman" w:cs="Times New Roman"/>
                <w:sz w:val="24"/>
                <w:szCs w:val="24"/>
              </w:rPr>
            </w:pPr>
          </w:p>
        </w:tc>
      </w:tr>
      <w:tr w:rsidR="00842368" w:rsidRPr="002B3274" w14:paraId="0029D9E6" w14:textId="77777777" w:rsidTr="00A8308C">
        <w:tc>
          <w:tcPr>
            <w:tcW w:w="9853" w:type="dxa"/>
            <w:gridSpan w:val="5"/>
            <w:shd w:val="clear" w:color="auto" w:fill="auto"/>
          </w:tcPr>
          <w:p w14:paraId="42638D20" w14:textId="77777777" w:rsidR="00842368" w:rsidRPr="002B3274" w:rsidRDefault="00974995" w:rsidP="00A8308C">
            <w:pPr>
              <w:pStyle w:val="a6"/>
              <w:ind w:firstLine="567"/>
              <w:jc w:val="both"/>
              <w:rPr>
                <w:rFonts w:ascii="Times New Roman" w:hAnsi="Times New Roman" w:cs="Times New Roman"/>
                <w:sz w:val="24"/>
                <w:szCs w:val="24"/>
                <w:lang w:val="kk-KZ"/>
              </w:rPr>
            </w:pPr>
            <w:r w:rsidRPr="002B3274">
              <w:rPr>
                <w:rFonts w:ascii="Times New Roman" w:hAnsi="Times New Roman" w:cs="Times New Roman"/>
                <w:sz w:val="24"/>
                <w:szCs w:val="24"/>
                <w:lang w:val="kk-KZ"/>
              </w:rPr>
              <w:t>Шыны орама</w:t>
            </w:r>
          </w:p>
        </w:tc>
      </w:tr>
      <w:tr w:rsidR="00974995" w:rsidRPr="002B3274" w14:paraId="41C7CF60" w14:textId="77777777" w:rsidTr="00A8308C">
        <w:tc>
          <w:tcPr>
            <w:tcW w:w="2282" w:type="dxa"/>
            <w:shd w:val="clear" w:color="auto" w:fill="auto"/>
          </w:tcPr>
          <w:p w14:paraId="6098F4CA" w14:textId="77777777" w:rsidR="00842368" w:rsidRPr="002B3274" w:rsidRDefault="00842368" w:rsidP="00A8308C">
            <w:pPr>
              <w:pStyle w:val="a6"/>
              <w:ind w:firstLine="567"/>
              <w:jc w:val="both"/>
              <w:rPr>
                <w:rFonts w:ascii="Times New Roman" w:hAnsi="Times New Roman" w:cs="Times New Roman"/>
                <w:sz w:val="24"/>
                <w:szCs w:val="24"/>
              </w:rPr>
            </w:pPr>
          </w:p>
        </w:tc>
        <w:tc>
          <w:tcPr>
            <w:tcW w:w="1265" w:type="dxa"/>
            <w:shd w:val="clear" w:color="auto" w:fill="auto"/>
          </w:tcPr>
          <w:p w14:paraId="66F3D7FA" w14:textId="77777777" w:rsidR="00842368" w:rsidRPr="002B3274" w:rsidRDefault="00842368" w:rsidP="00A8308C">
            <w:pPr>
              <w:pStyle w:val="a6"/>
              <w:ind w:firstLine="567"/>
              <w:jc w:val="both"/>
              <w:rPr>
                <w:rFonts w:ascii="Times New Roman" w:hAnsi="Times New Roman" w:cs="Times New Roman"/>
                <w:sz w:val="24"/>
                <w:szCs w:val="24"/>
              </w:rPr>
            </w:pPr>
          </w:p>
        </w:tc>
        <w:tc>
          <w:tcPr>
            <w:tcW w:w="1401" w:type="dxa"/>
            <w:shd w:val="clear" w:color="auto" w:fill="auto"/>
            <w:vAlign w:val="center"/>
          </w:tcPr>
          <w:p w14:paraId="33B17DF1" w14:textId="77777777" w:rsidR="00842368" w:rsidRPr="002B3274" w:rsidRDefault="00842368" w:rsidP="00A8308C">
            <w:pPr>
              <w:pStyle w:val="a6"/>
              <w:ind w:firstLine="567"/>
              <w:jc w:val="both"/>
              <w:rPr>
                <w:rFonts w:ascii="Times New Roman" w:hAnsi="Times New Roman" w:cs="Times New Roman"/>
                <w:sz w:val="24"/>
                <w:szCs w:val="24"/>
              </w:rPr>
            </w:pPr>
          </w:p>
        </w:tc>
        <w:tc>
          <w:tcPr>
            <w:tcW w:w="2715" w:type="dxa"/>
            <w:shd w:val="clear" w:color="auto" w:fill="auto"/>
            <w:vAlign w:val="center"/>
          </w:tcPr>
          <w:p w14:paraId="3B396483" w14:textId="77777777" w:rsidR="00842368" w:rsidRPr="002B3274" w:rsidRDefault="00842368" w:rsidP="00A8308C">
            <w:pPr>
              <w:pStyle w:val="a6"/>
              <w:ind w:firstLine="567"/>
              <w:jc w:val="both"/>
              <w:rPr>
                <w:rFonts w:ascii="Times New Roman" w:hAnsi="Times New Roman" w:cs="Times New Roman"/>
                <w:sz w:val="24"/>
                <w:szCs w:val="24"/>
              </w:rPr>
            </w:pPr>
          </w:p>
        </w:tc>
        <w:tc>
          <w:tcPr>
            <w:tcW w:w="2190" w:type="dxa"/>
            <w:shd w:val="clear" w:color="auto" w:fill="auto"/>
            <w:vAlign w:val="center"/>
          </w:tcPr>
          <w:p w14:paraId="23D1C6E4" w14:textId="77777777" w:rsidR="00842368" w:rsidRPr="002B3274" w:rsidRDefault="00842368" w:rsidP="00A8308C">
            <w:pPr>
              <w:pStyle w:val="a6"/>
              <w:ind w:firstLine="567"/>
              <w:jc w:val="both"/>
              <w:rPr>
                <w:rFonts w:ascii="Times New Roman" w:hAnsi="Times New Roman" w:cs="Times New Roman"/>
                <w:sz w:val="24"/>
                <w:szCs w:val="24"/>
              </w:rPr>
            </w:pPr>
          </w:p>
        </w:tc>
      </w:tr>
      <w:tr w:rsidR="00842368" w:rsidRPr="00974995" w14:paraId="1B0281A3" w14:textId="77777777" w:rsidTr="00A8308C">
        <w:tc>
          <w:tcPr>
            <w:tcW w:w="9853" w:type="dxa"/>
            <w:gridSpan w:val="5"/>
            <w:shd w:val="clear" w:color="auto" w:fill="auto"/>
          </w:tcPr>
          <w:p w14:paraId="296B78B5" w14:textId="77777777" w:rsidR="00842368" w:rsidRPr="00974995" w:rsidRDefault="00974995" w:rsidP="00A8308C">
            <w:pPr>
              <w:pStyle w:val="a6"/>
              <w:ind w:firstLine="567"/>
              <w:jc w:val="both"/>
              <w:rPr>
                <w:rFonts w:ascii="Times New Roman" w:hAnsi="Times New Roman" w:cs="Times New Roman"/>
                <w:sz w:val="24"/>
                <w:szCs w:val="24"/>
                <w:lang w:val="ru-RU"/>
              </w:rPr>
            </w:pPr>
            <w:r w:rsidRPr="002B3274">
              <w:rPr>
                <w:rFonts w:ascii="Times New Roman" w:hAnsi="Times New Roman" w:cs="Times New Roman"/>
                <w:sz w:val="24"/>
                <w:szCs w:val="24"/>
                <w:lang w:val="kk-KZ"/>
              </w:rPr>
              <w:t>Құрамдастырылған материалдардан жасалған орама</w:t>
            </w:r>
          </w:p>
        </w:tc>
      </w:tr>
      <w:tr w:rsidR="00974995" w:rsidRPr="00974995" w14:paraId="4112DF44" w14:textId="77777777" w:rsidTr="00A8308C">
        <w:tc>
          <w:tcPr>
            <w:tcW w:w="2282" w:type="dxa"/>
            <w:shd w:val="clear" w:color="auto" w:fill="auto"/>
          </w:tcPr>
          <w:p w14:paraId="4A340170" w14:textId="77777777" w:rsidR="00842368" w:rsidRPr="00974995" w:rsidRDefault="00842368" w:rsidP="00A8308C">
            <w:pPr>
              <w:pStyle w:val="a6"/>
              <w:ind w:firstLine="567"/>
              <w:jc w:val="both"/>
              <w:rPr>
                <w:rFonts w:ascii="Times New Roman" w:hAnsi="Times New Roman" w:cs="Times New Roman"/>
                <w:sz w:val="24"/>
                <w:szCs w:val="24"/>
                <w:lang w:val="ru-RU"/>
              </w:rPr>
            </w:pPr>
          </w:p>
        </w:tc>
        <w:tc>
          <w:tcPr>
            <w:tcW w:w="1265" w:type="dxa"/>
            <w:shd w:val="clear" w:color="auto" w:fill="auto"/>
          </w:tcPr>
          <w:p w14:paraId="4827FA82" w14:textId="77777777" w:rsidR="00842368" w:rsidRPr="00974995" w:rsidRDefault="00842368" w:rsidP="00A8308C">
            <w:pPr>
              <w:pStyle w:val="a6"/>
              <w:ind w:firstLine="567"/>
              <w:jc w:val="both"/>
              <w:rPr>
                <w:rFonts w:ascii="Times New Roman" w:hAnsi="Times New Roman" w:cs="Times New Roman"/>
                <w:sz w:val="24"/>
                <w:szCs w:val="24"/>
                <w:lang w:val="ru-RU"/>
              </w:rPr>
            </w:pPr>
          </w:p>
        </w:tc>
        <w:tc>
          <w:tcPr>
            <w:tcW w:w="1401" w:type="dxa"/>
            <w:shd w:val="clear" w:color="auto" w:fill="auto"/>
            <w:vAlign w:val="center"/>
          </w:tcPr>
          <w:p w14:paraId="40C21861" w14:textId="77777777" w:rsidR="00842368" w:rsidRPr="00974995" w:rsidRDefault="00842368" w:rsidP="00A8308C">
            <w:pPr>
              <w:pStyle w:val="a6"/>
              <w:ind w:firstLine="567"/>
              <w:jc w:val="both"/>
              <w:rPr>
                <w:rFonts w:ascii="Times New Roman" w:hAnsi="Times New Roman" w:cs="Times New Roman"/>
                <w:sz w:val="24"/>
                <w:szCs w:val="24"/>
                <w:lang w:val="ru-RU"/>
              </w:rPr>
            </w:pPr>
          </w:p>
        </w:tc>
        <w:tc>
          <w:tcPr>
            <w:tcW w:w="2715" w:type="dxa"/>
            <w:shd w:val="clear" w:color="auto" w:fill="auto"/>
            <w:vAlign w:val="center"/>
          </w:tcPr>
          <w:p w14:paraId="712E2231" w14:textId="77777777" w:rsidR="00842368" w:rsidRPr="00974995" w:rsidRDefault="00842368" w:rsidP="00A8308C">
            <w:pPr>
              <w:pStyle w:val="a6"/>
              <w:ind w:firstLine="567"/>
              <w:jc w:val="both"/>
              <w:rPr>
                <w:rFonts w:ascii="Times New Roman" w:hAnsi="Times New Roman" w:cs="Times New Roman"/>
                <w:sz w:val="24"/>
                <w:szCs w:val="24"/>
                <w:lang w:val="ru-RU"/>
              </w:rPr>
            </w:pPr>
          </w:p>
        </w:tc>
        <w:tc>
          <w:tcPr>
            <w:tcW w:w="2190" w:type="dxa"/>
            <w:shd w:val="clear" w:color="auto" w:fill="auto"/>
            <w:vAlign w:val="center"/>
          </w:tcPr>
          <w:p w14:paraId="11E2B3A8" w14:textId="77777777" w:rsidR="00842368" w:rsidRPr="00974995" w:rsidRDefault="00842368" w:rsidP="00A8308C">
            <w:pPr>
              <w:pStyle w:val="a6"/>
              <w:ind w:firstLine="567"/>
              <w:jc w:val="both"/>
              <w:rPr>
                <w:rFonts w:ascii="Times New Roman" w:hAnsi="Times New Roman" w:cs="Times New Roman"/>
                <w:sz w:val="24"/>
                <w:szCs w:val="24"/>
                <w:lang w:val="ru-RU"/>
              </w:rPr>
            </w:pPr>
          </w:p>
        </w:tc>
      </w:tr>
    </w:tbl>
    <w:p w14:paraId="0C0C0621" w14:textId="77777777" w:rsidR="00842368" w:rsidRDefault="00842368" w:rsidP="00842368">
      <w:pPr>
        <w:pStyle w:val="ConsPlusNonformat"/>
        <w:jc w:val="center"/>
        <w:rPr>
          <w:sz w:val="24"/>
          <w:szCs w:val="24"/>
        </w:rPr>
      </w:pPr>
    </w:p>
    <w:p w14:paraId="4453CBF9" w14:textId="77777777" w:rsidR="00842368" w:rsidRDefault="00842368">
      <w:pPr>
        <w:rPr>
          <w:rFonts w:ascii="Times New Roman" w:hAnsi="Times New Roman"/>
          <w:i/>
          <w:sz w:val="20"/>
          <w:szCs w:val="20"/>
          <w:lang w:val="ru-RU"/>
        </w:rPr>
      </w:pPr>
      <w:r>
        <w:rPr>
          <w:rFonts w:ascii="Times New Roman" w:hAnsi="Times New Roman"/>
          <w:i/>
          <w:sz w:val="20"/>
          <w:szCs w:val="20"/>
          <w:lang w:val="ru-RU"/>
        </w:rPr>
        <w:br w:type="page"/>
      </w:r>
    </w:p>
    <w:bookmarkEnd w:id="9"/>
    <w:p w14:paraId="5DC4DAD5" w14:textId="39E949A8" w:rsidR="008C5DD0" w:rsidRDefault="00DE5D39" w:rsidP="008C5DD0">
      <w:pPr>
        <w:pStyle w:val="a6"/>
        <w:ind w:left="5103"/>
        <w:rPr>
          <w:rFonts w:ascii="Times New Roman" w:hAnsi="Times New Roman" w:cs="Times New Roman"/>
          <w:i/>
          <w:sz w:val="20"/>
          <w:szCs w:val="20"/>
          <w:lang w:val="ru-RU"/>
        </w:rPr>
      </w:pPr>
      <w:r w:rsidRPr="00DE5D39">
        <w:rPr>
          <w:rFonts w:ascii="Times New Roman" w:hAnsi="Times New Roman" w:cs="Times New Roman"/>
          <w:i/>
          <w:sz w:val="20"/>
          <w:szCs w:val="20"/>
          <w:lang w:val="ru-RU"/>
        </w:rPr>
        <w:lastRenderedPageBreak/>
        <w:t>«</w:t>
      </w:r>
      <w:proofErr w:type="spellStart"/>
      <w:r w:rsidRPr="00DE5D39">
        <w:rPr>
          <w:rFonts w:ascii="Times New Roman" w:hAnsi="Times New Roman" w:cs="Times New Roman"/>
          <w:i/>
          <w:sz w:val="20"/>
          <w:szCs w:val="20"/>
          <w:lang w:val="ru-RU"/>
        </w:rPr>
        <w:t>Өнім</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тауарлар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орамасының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бірліктері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массасының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орташаландырылған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көрсеткіштерін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айқындау</w:t>
      </w:r>
      <w:proofErr w:type="spellEnd"/>
      <w:r w:rsidR="00446904">
        <w:rPr>
          <w:rFonts w:ascii="Times New Roman" w:hAnsi="Times New Roman" w:cs="Times New Roman"/>
          <w:i/>
          <w:sz w:val="20"/>
          <w:szCs w:val="20"/>
          <w:lang w:val="ru-RU"/>
        </w:rPr>
        <w:t>»</w:t>
      </w:r>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тақырыбына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маркетингтік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зерттеулер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жүргізу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бойынша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жұмыстарды</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қайта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сатып</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алу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жөніндегі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тендерлік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құжаттамаға</w:t>
      </w:r>
      <w:proofErr w:type="spellEnd"/>
      <w:r w:rsidRPr="00DE5D39">
        <w:rPr>
          <w:rFonts w:ascii="Times New Roman" w:hAnsi="Times New Roman" w:cs="Times New Roman"/>
          <w:i/>
          <w:sz w:val="20"/>
          <w:szCs w:val="20"/>
          <w:lang w:val="ru-RU"/>
        </w:rPr>
        <w:t xml:space="preserve"> </w:t>
      </w:r>
      <w:r w:rsidR="008C5DD0" w:rsidRPr="00873E5F">
        <w:rPr>
          <w:rFonts w:ascii="Times New Roman" w:hAnsi="Times New Roman" w:cs="Times New Roman"/>
          <w:i/>
          <w:sz w:val="20"/>
          <w:szCs w:val="20"/>
          <w:lang w:val="ru-RU"/>
        </w:rPr>
        <w:t xml:space="preserve">№ </w:t>
      </w:r>
      <w:r w:rsidR="008C5DD0">
        <w:rPr>
          <w:rFonts w:ascii="Times New Roman" w:hAnsi="Times New Roman" w:cs="Times New Roman"/>
          <w:i/>
          <w:sz w:val="20"/>
          <w:szCs w:val="20"/>
          <w:lang w:val="ru-RU"/>
        </w:rPr>
        <w:t>3</w:t>
      </w:r>
      <w:r w:rsidR="008C5DD0" w:rsidRPr="00873E5F">
        <w:rPr>
          <w:rFonts w:ascii="Times New Roman" w:hAnsi="Times New Roman" w:cs="Times New Roman"/>
          <w:i/>
          <w:sz w:val="20"/>
          <w:szCs w:val="20"/>
          <w:lang w:val="ru-RU"/>
        </w:rPr>
        <w:t xml:space="preserve"> </w:t>
      </w:r>
      <w:proofErr w:type="spellStart"/>
      <w:r w:rsidR="008C5DD0">
        <w:rPr>
          <w:rFonts w:ascii="Times New Roman" w:hAnsi="Times New Roman" w:cs="Times New Roman"/>
          <w:i/>
          <w:sz w:val="20"/>
          <w:szCs w:val="20"/>
          <w:lang w:val="ru-RU"/>
        </w:rPr>
        <w:t>қосымша</w:t>
      </w:r>
      <w:proofErr w:type="spellEnd"/>
    </w:p>
    <w:p w14:paraId="640C133D" w14:textId="77777777" w:rsidR="00873E5F" w:rsidRDefault="00873E5F" w:rsidP="00B215B0">
      <w:pPr>
        <w:pStyle w:val="a6"/>
        <w:ind w:left="5103" w:right="-94"/>
        <w:rPr>
          <w:rFonts w:ascii="Times New Roman" w:hAnsi="Times New Roman" w:cs="Times New Roman"/>
          <w:i/>
          <w:sz w:val="20"/>
          <w:szCs w:val="20"/>
          <w:lang w:val="ru-RU"/>
        </w:rPr>
      </w:pPr>
    </w:p>
    <w:p w14:paraId="3E4B00A6" w14:textId="77777777" w:rsidR="00873E5F" w:rsidRDefault="00873E5F" w:rsidP="00B215B0">
      <w:pPr>
        <w:pStyle w:val="a6"/>
        <w:ind w:left="5103" w:right="-94"/>
        <w:rPr>
          <w:lang w:val="ru-RU"/>
        </w:rPr>
      </w:pPr>
    </w:p>
    <w:p w14:paraId="5E64B2F3" w14:textId="77777777" w:rsidR="00873E5F" w:rsidRDefault="008C5DD0" w:rsidP="009B7AC1">
      <w:pPr>
        <w:spacing w:after="0"/>
        <w:jc w:val="center"/>
        <w:rPr>
          <w:rFonts w:ascii="Times New Roman" w:hAnsi="Times New Roman" w:cs="Times New Roman"/>
          <w:b/>
          <w:color w:val="000000"/>
          <w:sz w:val="24"/>
          <w:szCs w:val="24"/>
          <w:lang w:val="ru-RU"/>
        </w:rPr>
      </w:pPr>
      <w:proofErr w:type="spellStart"/>
      <w:r w:rsidRPr="003A269D">
        <w:rPr>
          <w:rFonts w:ascii="Times New Roman" w:hAnsi="Times New Roman" w:cs="Times New Roman"/>
          <w:b/>
          <w:color w:val="000000"/>
          <w:sz w:val="24"/>
          <w:szCs w:val="24"/>
          <w:lang w:val="ru-RU"/>
        </w:rPr>
        <w:t>Әлеуетті</w:t>
      </w:r>
      <w:proofErr w:type="spellEnd"/>
      <w:r w:rsidRPr="003A269D">
        <w:rPr>
          <w:rFonts w:ascii="Times New Roman" w:hAnsi="Times New Roman" w:cs="Times New Roman"/>
          <w:b/>
          <w:color w:val="000000"/>
          <w:sz w:val="24"/>
          <w:szCs w:val="24"/>
          <w:lang w:val="ru-RU"/>
        </w:rPr>
        <w:t xml:space="preserve"> </w:t>
      </w:r>
      <w:proofErr w:type="spellStart"/>
      <w:r w:rsidRPr="003A269D">
        <w:rPr>
          <w:rFonts w:ascii="Times New Roman" w:hAnsi="Times New Roman" w:cs="Times New Roman"/>
          <w:b/>
          <w:color w:val="000000"/>
          <w:sz w:val="24"/>
          <w:szCs w:val="24"/>
          <w:lang w:val="ru-RU"/>
        </w:rPr>
        <w:t>өнім</w:t>
      </w:r>
      <w:proofErr w:type="spellEnd"/>
      <w:r w:rsidRPr="003A269D">
        <w:rPr>
          <w:rFonts w:ascii="Times New Roman" w:hAnsi="Times New Roman" w:cs="Times New Roman"/>
          <w:b/>
          <w:color w:val="000000"/>
          <w:sz w:val="24"/>
          <w:szCs w:val="24"/>
          <w:lang w:val="ru-RU"/>
        </w:rPr>
        <w:t xml:space="preserve"> </w:t>
      </w:r>
      <w:proofErr w:type="spellStart"/>
      <w:r w:rsidRPr="003A269D">
        <w:rPr>
          <w:rFonts w:ascii="Times New Roman" w:hAnsi="Times New Roman" w:cs="Times New Roman"/>
          <w:b/>
          <w:color w:val="000000"/>
          <w:sz w:val="24"/>
          <w:szCs w:val="24"/>
          <w:lang w:val="ru-RU"/>
        </w:rPr>
        <w:t>берушінің</w:t>
      </w:r>
      <w:proofErr w:type="spellEnd"/>
      <w:r w:rsidRPr="003A269D">
        <w:rPr>
          <w:rFonts w:ascii="Times New Roman" w:hAnsi="Times New Roman" w:cs="Times New Roman"/>
          <w:b/>
          <w:color w:val="000000"/>
          <w:sz w:val="24"/>
          <w:szCs w:val="24"/>
          <w:lang w:val="ru-RU"/>
        </w:rPr>
        <w:t xml:space="preserve"> </w:t>
      </w:r>
      <w:proofErr w:type="spellStart"/>
      <w:r w:rsidRPr="003A269D">
        <w:rPr>
          <w:rFonts w:ascii="Times New Roman" w:hAnsi="Times New Roman" w:cs="Times New Roman"/>
          <w:b/>
          <w:color w:val="000000"/>
          <w:sz w:val="24"/>
          <w:szCs w:val="24"/>
          <w:lang w:val="ru-RU"/>
        </w:rPr>
        <w:t>баға</w:t>
      </w:r>
      <w:proofErr w:type="spellEnd"/>
      <w:r w:rsidRPr="003A269D">
        <w:rPr>
          <w:rFonts w:ascii="Times New Roman" w:hAnsi="Times New Roman" w:cs="Times New Roman"/>
          <w:b/>
          <w:color w:val="000000"/>
          <w:sz w:val="24"/>
          <w:szCs w:val="24"/>
          <w:lang w:val="ru-RU"/>
        </w:rPr>
        <w:t xml:space="preserve"> </w:t>
      </w:r>
      <w:proofErr w:type="spellStart"/>
      <w:r w:rsidRPr="003A269D">
        <w:rPr>
          <w:rFonts w:ascii="Times New Roman" w:hAnsi="Times New Roman" w:cs="Times New Roman"/>
          <w:b/>
          <w:color w:val="000000"/>
          <w:sz w:val="24"/>
          <w:szCs w:val="24"/>
          <w:lang w:val="ru-RU"/>
        </w:rPr>
        <w:t>ұсынысы</w:t>
      </w:r>
      <w:proofErr w:type="spellEnd"/>
    </w:p>
    <w:p w14:paraId="5831FB87" w14:textId="77777777" w:rsidR="008C5DD0" w:rsidRDefault="008C5DD0" w:rsidP="009B7AC1">
      <w:pPr>
        <w:spacing w:after="0"/>
        <w:jc w:val="center"/>
        <w:rPr>
          <w:rFonts w:ascii="Times New Roman" w:hAnsi="Times New Roman" w:cs="Times New Roman"/>
          <w:b/>
          <w:color w:val="000000"/>
          <w:sz w:val="24"/>
          <w:szCs w:val="24"/>
          <w:lang w:val="ru-RU"/>
        </w:rPr>
      </w:pPr>
    </w:p>
    <w:tbl>
      <w:tblPr>
        <w:tblStyle w:val="ab"/>
        <w:tblW w:w="0" w:type="auto"/>
        <w:tblLook w:val="04A0" w:firstRow="1" w:lastRow="0" w:firstColumn="1" w:lastColumn="0" w:noHBand="0" w:noVBand="1"/>
      </w:tblPr>
      <w:tblGrid>
        <w:gridCol w:w="673"/>
        <w:gridCol w:w="7532"/>
        <w:gridCol w:w="1756"/>
      </w:tblGrid>
      <w:tr w:rsidR="006B677F" w:rsidRPr="006B677F" w14:paraId="44583708" w14:textId="77777777" w:rsidTr="009272B1">
        <w:tc>
          <w:tcPr>
            <w:tcW w:w="673" w:type="dxa"/>
          </w:tcPr>
          <w:p w14:paraId="108B4F6D" w14:textId="77777777" w:rsidR="008C5DD0" w:rsidRDefault="008C5DD0" w:rsidP="006B677F">
            <w:pPr>
              <w:jc w:val="center"/>
              <w:rPr>
                <w:rFonts w:ascii="Times New Roman" w:hAnsi="Times New Roman" w:cs="Times New Roman"/>
                <w:b/>
                <w:sz w:val="24"/>
                <w:szCs w:val="24"/>
                <w:lang w:val="ru-RU"/>
              </w:rPr>
            </w:pPr>
            <w:r>
              <w:rPr>
                <w:rFonts w:ascii="Times New Roman" w:hAnsi="Times New Roman" w:cs="Times New Roman"/>
                <w:b/>
                <w:sz w:val="24"/>
                <w:szCs w:val="24"/>
                <w:lang w:val="ru-RU"/>
              </w:rPr>
              <w:t>р/с</w:t>
            </w:r>
          </w:p>
          <w:p w14:paraId="4B72B2DB" w14:textId="77777777" w:rsidR="006B677F" w:rsidRPr="006B677F" w:rsidRDefault="008C5DD0" w:rsidP="006B677F">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tc>
        <w:tc>
          <w:tcPr>
            <w:tcW w:w="7532" w:type="dxa"/>
          </w:tcPr>
          <w:p w14:paraId="0A44667C" w14:textId="77777777" w:rsidR="006B677F" w:rsidRPr="006B677F" w:rsidRDefault="008C5DD0" w:rsidP="006B677F">
            <w:pPr>
              <w:jc w:val="center"/>
              <w:rPr>
                <w:rFonts w:ascii="Times New Roman" w:hAnsi="Times New Roman" w:cs="Times New Roman"/>
                <w:b/>
                <w:sz w:val="24"/>
                <w:szCs w:val="24"/>
                <w:lang w:val="ru-RU"/>
              </w:rPr>
            </w:pPr>
            <w:proofErr w:type="spellStart"/>
            <w:r w:rsidRPr="003A269D">
              <w:rPr>
                <w:rFonts w:ascii="Times New Roman" w:hAnsi="Times New Roman" w:cs="Times New Roman"/>
                <w:b/>
                <w:sz w:val="24"/>
                <w:szCs w:val="24"/>
                <w:lang w:val="ru-RU"/>
              </w:rPr>
              <w:t>Сатып</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алу</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атауы</w:t>
            </w:r>
            <w:proofErr w:type="spellEnd"/>
            <w:r w:rsidRPr="006B677F">
              <w:rPr>
                <w:rFonts w:ascii="Times New Roman" w:hAnsi="Times New Roman" w:cs="Times New Roman"/>
                <w:b/>
                <w:sz w:val="24"/>
                <w:szCs w:val="24"/>
                <w:lang w:val="ru-RU"/>
              </w:rPr>
              <w:t xml:space="preserve"> </w:t>
            </w:r>
          </w:p>
        </w:tc>
        <w:tc>
          <w:tcPr>
            <w:tcW w:w="1756" w:type="dxa"/>
          </w:tcPr>
          <w:p w14:paraId="7D1C5E3D" w14:textId="77777777" w:rsidR="006B677F" w:rsidRPr="006B677F" w:rsidRDefault="006B677F" w:rsidP="006B677F">
            <w:pPr>
              <w:jc w:val="center"/>
              <w:rPr>
                <w:rFonts w:ascii="Times New Roman" w:hAnsi="Times New Roman" w:cs="Times New Roman"/>
                <w:b/>
                <w:sz w:val="24"/>
                <w:szCs w:val="24"/>
                <w:lang w:val="ru-RU"/>
              </w:rPr>
            </w:pPr>
          </w:p>
        </w:tc>
      </w:tr>
      <w:tr w:rsidR="008C5DD0" w:rsidRPr="006B677F" w14:paraId="317C829C" w14:textId="77777777" w:rsidTr="009272B1">
        <w:tc>
          <w:tcPr>
            <w:tcW w:w="673" w:type="dxa"/>
          </w:tcPr>
          <w:p w14:paraId="074404E7" w14:textId="77777777" w:rsidR="008C5DD0" w:rsidRPr="006B677F" w:rsidRDefault="008C5DD0"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14:paraId="577CC0F9" w14:textId="77777777" w:rsidR="008C5DD0" w:rsidRPr="003A269D" w:rsidRDefault="008C5DD0" w:rsidP="00F108FB">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Лот (тар) № </w:t>
            </w:r>
          </w:p>
          <w:p w14:paraId="6803ECFE" w14:textId="77777777" w:rsidR="008C5DD0" w:rsidRPr="003A269D" w:rsidRDefault="008C5DD0" w:rsidP="00F108FB">
            <w:pPr>
              <w:jc w:val="both"/>
              <w:rPr>
                <w:rFonts w:ascii="Times New Roman" w:hAnsi="Times New Roman" w:cs="Times New Roman"/>
                <w:sz w:val="24"/>
                <w:szCs w:val="24"/>
                <w:lang w:val="ru-RU"/>
              </w:rPr>
            </w:pPr>
          </w:p>
        </w:tc>
        <w:tc>
          <w:tcPr>
            <w:tcW w:w="1756" w:type="dxa"/>
          </w:tcPr>
          <w:p w14:paraId="79A7B29F" w14:textId="77777777" w:rsidR="008C5DD0" w:rsidRPr="006B677F" w:rsidRDefault="008C5DD0" w:rsidP="006B677F">
            <w:pPr>
              <w:jc w:val="both"/>
              <w:rPr>
                <w:rFonts w:ascii="Times New Roman" w:hAnsi="Times New Roman" w:cs="Times New Roman"/>
                <w:sz w:val="24"/>
                <w:szCs w:val="24"/>
                <w:lang w:val="ru-RU"/>
              </w:rPr>
            </w:pPr>
          </w:p>
        </w:tc>
      </w:tr>
      <w:tr w:rsidR="008C5DD0" w:rsidRPr="006B677F" w14:paraId="7E65023D" w14:textId="77777777" w:rsidTr="009272B1">
        <w:tc>
          <w:tcPr>
            <w:tcW w:w="673" w:type="dxa"/>
          </w:tcPr>
          <w:p w14:paraId="10AB7676" w14:textId="77777777" w:rsidR="008C5DD0" w:rsidRPr="006B677F" w:rsidRDefault="008C5DD0"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14:paraId="1CEC53E7" w14:textId="77777777" w:rsidR="008C5DD0" w:rsidRPr="003A269D" w:rsidRDefault="008C5DD0" w:rsidP="00F108FB">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Лот (тар) </w:t>
            </w:r>
            <w:proofErr w:type="spellStart"/>
            <w:r w:rsidRPr="003A269D">
              <w:rPr>
                <w:rFonts w:ascii="Times New Roman" w:hAnsi="Times New Roman" w:cs="Times New Roman"/>
                <w:sz w:val="24"/>
                <w:szCs w:val="24"/>
                <w:lang w:val="ru-RU"/>
              </w:rPr>
              <w:t>атауы</w:t>
            </w:r>
            <w:proofErr w:type="spellEnd"/>
          </w:p>
          <w:p w14:paraId="315B7FE3" w14:textId="77777777" w:rsidR="008C5DD0" w:rsidRPr="003A269D" w:rsidRDefault="008C5DD0" w:rsidP="00F108FB">
            <w:pPr>
              <w:jc w:val="both"/>
              <w:rPr>
                <w:rFonts w:ascii="Times New Roman" w:hAnsi="Times New Roman" w:cs="Times New Roman"/>
                <w:sz w:val="24"/>
                <w:szCs w:val="24"/>
                <w:lang w:val="ru-RU"/>
              </w:rPr>
            </w:pPr>
          </w:p>
        </w:tc>
        <w:tc>
          <w:tcPr>
            <w:tcW w:w="1756" w:type="dxa"/>
          </w:tcPr>
          <w:p w14:paraId="1E45FF6F" w14:textId="77777777" w:rsidR="008C5DD0" w:rsidRPr="006B677F" w:rsidRDefault="008C5DD0" w:rsidP="006B677F">
            <w:pPr>
              <w:jc w:val="both"/>
              <w:rPr>
                <w:rFonts w:ascii="Times New Roman" w:hAnsi="Times New Roman" w:cs="Times New Roman"/>
                <w:sz w:val="24"/>
                <w:szCs w:val="24"/>
                <w:lang w:val="ru-RU"/>
              </w:rPr>
            </w:pPr>
          </w:p>
        </w:tc>
      </w:tr>
      <w:tr w:rsidR="008C5DD0" w:rsidRPr="005D291F" w14:paraId="5237C513" w14:textId="77777777" w:rsidTr="009272B1">
        <w:tc>
          <w:tcPr>
            <w:tcW w:w="673" w:type="dxa"/>
          </w:tcPr>
          <w:p w14:paraId="0413D1DA" w14:textId="77777777" w:rsidR="008C5DD0" w:rsidRPr="006B677F" w:rsidRDefault="008C5DD0"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14:paraId="07665D0F" w14:textId="77777777" w:rsidR="008C5DD0" w:rsidRPr="003A269D" w:rsidRDefault="008C5DD0" w:rsidP="00F108FB">
            <w:pPr>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Әлеуетті</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өнім</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берушінің</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атауы</w:t>
            </w:r>
            <w:proofErr w:type="spellEnd"/>
            <w:r w:rsidRPr="003A269D">
              <w:rPr>
                <w:rFonts w:ascii="Times New Roman" w:hAnsi="Times New Roman" w:cs="Times New Roman"/>
                <w:sz w:val="24"/>
                <w:szCs w:val="24"/>
                <w:lang w:val="ru-RU"/>
              </w:rPr>
              <w:t xml:space="preserve">, БСН/ЖСН </w:t>
            </w:r>
          </w:p>
          <w:p w14:paraId="7D0CB926" w14:textId="77777777" w:rsidR="008C5DD0" w:rsidRPr="003A269D" w:rsidRDefault="008C5DD0" w:rsidP="00F108FB">
            <w:pPr>
              <w:jc w:val="both"/>
              <w:rPr>
                <w:rFonts w:ascii="Times New Roman" w:hAnsi="Times New Roman" w:cs="Times New Roman"/>
                <w:sz w:val="24"/>
                <w:szCs w:val="24"/>
                <w:lang w:val="ru-RU"/>
              </w:rPr>
            </w:pPr>
          </w:p>
        </w:tc>
        <w:tc>
          <w:tcPr>
            <w:tcW w:w="1756" w:type="dxa"/>
          </w:tcPr>
          <w:p w14:paraId="6C27E98D" w14:textId="77777777" w:rsidR="008C5DD0" w:rsidRPr="006B677F" w:rsidRDefault="008C5DD0" w:rsidP="006B677F">
            <w:pPr>
              <w:jc w:val="both"/>
              <w:rPr>
                <w:rFonts w:ascii="Times New Roman" w:hAnsi="Times New Roman" w:cs="Times New Roman"/>
                <w:sz w:val="24"/>
                <w:szCs w:val="24"/>
                <w:lang w:val="ru-RU"/>
              </w:rPr>
            </w:pPr>
          </w:p>
        </w:tc>
      </w:tr>
      <w:tr w:rsidR="008C5DD0" w:rsidRPr="006B677F" w14:paraId="6B3FB6D6" w14:textId="77777777" w:rsidTr="009272B1">
        <w:tc>
          <w:tcPr>
            <w:tcW w:w="673" w:type="dxa"/>
          </w:tcPr>
          <w:p w14:paraId="409057AC" w14:textId="77777777" w:rsidR="008C5DD0" w:rsidRPr="006B677F" w:rsidRDefault="008C5DD0"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14:paraId="7C803F4B" w14:textId="77777777" w:rsidR="008C5DD0" w:rsidRPr="003A269D" w:rsidRDefault="008C5DD0" w:rsidP="00F108FB">
            <w:pPr>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Әлеуетті</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өнім</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берушінің</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банктік</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деректемелері</w:t>
            </w:r>
            <w:proofErr w:type="spellEnd"/>
            <w:r w:rsidRPr="003A269D">
              <w:rPr>
                <w:rFonts w:ascii="Times New Roman" w:hAnsi="Times New Roman" w:cs="Times New Roman"/>
                <w:sz w:val="24"/>
                <w:szCs w:val="24"/>
                <w:lang w:val="ru-RU"/>
              </w:rPr>
              <w:t xml:space="preserve"> </w:t>
            </w:r>
          </w:p>
          <w:p w14:paraId="5F0909F8" w14:textId="77777777" w:rsidR="008C5DD0" w:rsidRPr="003A269D" w:rsidRDefault="008C5DD0" w:rsidP="00F108FB">
            <w:pPr>
              <w:jc w:val="both"/>
              <w:rPr>
                <w:rFonts w:ascii="Times New Roman" w:hAnsi="Times New Roman" w:cs="Times New Roman"/>
                <w:sz w:val="24"/>
                <w:szCs w:val="24"/>
                <w:lang w:val="ru-RU"/>
              </w:rPr>
            </w:pPr>
          </w:p>
        </w:tc>
        <w:tc>
          <w:tcPr>
            <w:tcW w:w="1756" w:type="dxa"/>
          </w:tcPr>
          <w:p w14:paraId="78D05452" w14:textId="77777777" w:rsidR="008C5DD0" w:rsidRPr="006B677F" w:rsidRDefault="008C5DD0" w:rsidP="006B677F">
            <w:pPr>
              <w:jc w:val="both"/>
              <w:rPr>
                <w:rFonts w:ascii="Times New Roman" w:hAnsi="Times New Roman" w:cs="Times New Roman"/>
                <w:sz w:val="24"/>
                <w:szCs w:val="24"/>
                <w:lang w:val="ru-RU"/>
              </w:rPr>
            </w:pPr>
          </w:p>
        </w:tc>
      </w:tr>
      <w:tr w:rsidR="008C5DD0" w:rsidRPr="006B677F" w14:paraId="30776E01" w14:textId="77777777" w:rsidTr="009272B1">
        <w:tc>
          <w:tcPr>
            <w:tcW w:w="673" w:type="dxa"/>
          </w:tcPr>
          <w:p w14:paraId="06562310" w14:textId="77777777" w:rsidR="008C5DD0" w:rsidRPr="006B677F" w:rsidRDefault="008C5DD0"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14:paraId="318BBEE8" w14:textId="77777777" w:rsidR="008C5DD0" w:rsidRPr="003A269D" w:rsidRDefault="008C5DD0" w:rsidP="00F108FB">
            <w:pPr>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Баға</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ұсынысы</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валютасының</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атауы</w:t>
            </w:r>
            <w:proofErr w:type="spellEnd"/>
          </w:p>
          <w:p w14:paraId="5927968F" w14:textId="77777777" w:rsidR="008C5DD0" w:rsidRPr="003A269D" w:rsidRDefault="008C5DD0" w:rsidP="00F108FB">
            <w:pPr>
              <w:jc w:val="both"/>
              <w:rPr>
                <w:rFonts w:ascii="Times New Roman" w:hAnsi="Times New Roman" w:cs="Times New Roman"/>
                <w:sz w:val="24"/>
                <w:szCs w:val="24"/>
                <w:lang w:val="ru-RU"/>
              </w:rPr>
            </w:pPr>
          </w:p>
        </w:tc>
        <w:tc>
          <w:tcPr>
            <w:tcW w:w="1756" w:type="dxa"/>
          </w:tcPr>
          <w:p w14:paraId="5EC7C257" w14:textId="77777777" w:rsidR="008C5DD0" w:rsidRPr="006B677F" w:rsidRDefault="008C5DD0" w:rsidP="006B677F">
            <w:pPr>
              <w:jc w:val="both"/>
              <w:rPr>
                <w:rFonts w:ascii="Times New Roman" w:hAnsi="Times New Roman" w:cs="Times New Roman"/>
                <w:sz w:val="24"/>
                <w:szCs w:val="24"/>
                <w:lang w:val="ru-RU"/>
              </w:rPr>
            </w:pPr>
          </w:p>
        </w:tc>
      </w:tr>
      <w:tr w:rsidR="006B677F" w:rsidRPr="00A8308C" w14:paraId="36CDC5A6" w14:textId="77777777" w:rsidTr="009272B1">
        <w:tc>
          <w:tcPr>
            <w:tcW w:w="673" w:type="dxa"/>
          </w:tcPr>
          <w:p w14:paraId="70C3F381"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14:paraId="28617F38" w14:textId="77777777" w:rsidR="006B677F" w:rsidRDefault="008C5DD0" w:rsidP="008C5DD0">
            <w:pPr>
              <w:jc w:val="both"/>
              <w:rPr>
                <w:rFonts w:ascii="Times New Roman" w:hAnsi="Times New Roman" w:cs="Times New Roman"/>
                <w:spacing w:val="2"/>
                <w:sz w:val="24"/>
                <w:szCs w:val="24"/>
                <w:shd w:val="clear" w:color="auto" w:fill="FFFFFF"/>
                <w:lang w:val="ru-RU"/>
              </w:rPr>
            </w:pPr>
            <w:proofErr w:type="spellStart"/>
            <w:r>
              <w:rPr>
                <w:rFonts w:ascii="Times New Roman" w:hAnsi="Times New Roman" w:cs="Times New Roman"/>
                <w:spacing w:val="2"/>
                <w:sz w:val="24"/>
                <w:szCs w:val="24"/>
                <w:shd w:val="clear" w:color="auto" w:fill="FFFFFF"/>
                <w:lang w:val="ru-RU"/>
              </w:rPr>
              <w:t>Жұмыстарды</w:t>
            </w:r>
            <w:proofErr w:type="spellEnd"/>
            <w:r>
              <w:rPr>
                <w:rFonts w:ascii="Times New Roman" w:hAnsi="Times New Roman" w:cs="Times New Roman"/>
                <w:spacing w:val="2"/>
                <w:sz w:val="24"/>
                <w:szCs w:val="24"/>
                <w:shd w:val="clear" w:color="auto" w:fill="FFFFFF"/>
                <w:lang w:val="ru-RU"/>
              </w:rPr>
              <w:t xml:space="preserve"> </w:t>
            </w:r>
            <w:proofErr w:type="spellStart"/>
            <w:r>
              <w:rPr>
                <w:rFonts w:ascii="Times New Roman" w:hAnsi="Times New Roman" w:cs="Times New Roman"/>
                <w:spacing w:val="2"/>
                <w:sz w:val="24"/>
                <w:szCs w:val="24"/>
                <w:shd w:val="clear" w:color="auto" w:fill="FFFFFF"/>
                <w:lang w:val="ru-RU"/>
              </w:rPr>
              <w:t>орындаудың</w:t>
            </w:r>
            <w:proofErr w:type="spellEnd"/>
            <w:r>
              <w:rPr>
                <w:rFonts w:ascii="Times New Roman" w:hAnsi="Times New Roman" w:cs="Times New Roman"/>
                <w:spacing w:val="2"/>
                <w:sz w:val="24"/>
                <w:szCs w:val="24"/>
                <w:shd w:val="clear" w:color="auto" w:fill="FFFFFF"/>
                <w:lang w:val="ru-RU"/>
              </w:rPr>
              <w:t xml:space="preserve"> </w:t>
            </w:r>
            <w:proofErr w:type="spellStart"/>
            <w:r>
              <w:rPr>
                <w:rFonts w:ascii="Times New Roman" w:hAnsi="Times New Roman" w:cs="Times New Roman"/>
                <w:spacing w:val="2"/>
                <w:sz w:val="24"/>
                <w:szCs w:val="24"/>
                <w:shd w:val="clear" w:color="auto" w:fill="FFFFFF"/>
                <w:lang w:val="ru-RU"/>
              </w:rPr>
              <w:t>құны</w:t>
            </w:r>
            <w:proofErr w:type="spellEnd"/>
            <w:r w:rsidR="006B677F" w:rsidRPr="006B677F">
              <w:rPr>
                <w:rFonts w:ascii="Times New Roman" w:hAnsi="Times New Roman" w:cs="Times New Roman"/>
                <w:spacing w:val="2"/>
                <w:sz w:val="24"/>
                <w:szCs w:val="24"/>
                <w:shd w:val="clear" w:color="auto" w:fill="FFFFFF"/>
                <w:lang w:val="ru-RU"/>
              </w:rPr>
              <w:t xml:space="preserve">, </w:t>
            </w:r>
            <w:proofErr w:type="spellStart"/>
            <w:r w:rsidR="006B677F" w:rsidRPr="006B677F">
              <w:rPr>
                <w:rFonts w:ascii="Times New Roman" w:hAnsi="Times New Roman" w:cs="Times New Roman"/>
                <w:spacing w:val="2"/>
                <w:sz w:val="24"/>
                <w:szCs w:val="24"/>
                <w:shd w:val="clear" w:color="auto" w:fill="FFFFFF"/>
                <w:lang w:val="ru-RU"/>
              </w:rPr>
              <w:t>те</w:t>
            </w:r>
            <w:r>
              <w:rPr>
                <w:rFonts w:ascii="Times New Roman" w:hAnsi="Times New Roman" w:cs="Times New Roman"/>
                <w:spacing w:val="2"/>
                <w:sz w:val="24"/>
                <w:szCs w:val="24"/>
                <w:shd w:val="clear" w:color="auto" w:fill="FFFFFF"/>
                <w:lang w:val="ru-RU"/>
              </w:rPr>
              <w:t>ң</w:t>
            </w:r>
            <w:r w:rsidR="006B677F" w:rsidRPr="006B677F">
              <w:rPr>
                <w:rFonts w:ascii="Times New Roman" w:hAnsi="Times New Roman" w:cs="Times New Roman"/>
                <w:spacing w:val="2"/>
                <w:sz w:val="24"/>
                <w:szCs w:val="24"/>
                <w:shd w:val="clear" w:color="auto" w:fill="FFFFFF"/>
                <w:lang w:val="ru-RU"/>
              </w:rPr>
              <w:t>ге</w:t>
            </w:r>
            <w:proofErr w:type="spellEnd"/>
            <w:r w:rsidR="006B677F" w:rsidRPr="006B677F">
              <w:rPr>
                <w:rFonts w:ascii="Times New Roman" w:hAnsi="Times New Roman" w:cs="Times New Roman"/>
                <w:spacing w:val="2"/>
                <w:sz w:val="24"/>
                <w:szCs w:val="24"/>
                <w:shd w:val="clear" w:color="auto" w:fill="FFFFFF"/>
                <w:lang w:val="ru-RU"/>
              </w:rPr>
              <w:t xml:space="preserve"> </w:t>
            </w:r>
          </w:p>
          <w:p w14:paraId="3F5A5BCA" w14:textId="77777777" w:rsidR="00873E5F" w:rsidRPr="006B677F" w:rsidRDefault="00873E5F" w:rsidP="00873E5F">
            <w:pPr>
              <w:jc w:val="both"/>
              <w:rPr>
                <w:rFonts w:ascii="Times New Roman" w:hAnsi="Times New Roman" w:cs="Times New Roman"/>
                <w:sz w:val="24"/>
                <w:szCs w:val="24"/>
                <w:lang w:val="ru-RU"/>
              </w:rPr>
            </w:pPr>
          </w:p>
        </w:tc>
        <w:tc>
          <w:tcPr>
            <w:tcW w:w="1756" w:type="dxa"/>
          </w:tcPr>
          <w:p w14:paraId="08802310" w14:textId="77777777" w:rsidR="006B677F" w:rsidRPr="006B677F" w:rsidRDefault="006B677F" w:rsidP="006B677F">
            <w:pPr>
              <w:jc w:val="both"/>
              <w:rPr>
                <w:rFonts w:ascii="Times New Roman" w:hAnsi="Times New Roman" w:cs="Times New Roman"/>
                <w:sz w:val="24"/>
                <w:szCs w:val="24"/>
                <w:lang w:val="ru-RU"/>
              </w:rPr>
            </w:pPr>
          </w:p>
        </w:tc>
      </w:tr>
      <w:tr w:rsidR="00973596" w:rsidRPr="00A8308C" w14:paraId="7274C489" w14:textId="77777777" w:rsidTr="00314233">
        <w:trPr>
          <w:trHeight w:val="562"/>
        </w:trPr>
        <w:tc>
          <w:tcPr>
            <w:tcW w:w="673" w:type="dxa"/>
          </w:tcPr>
          <w:p w14:paraId="0F244AEC" w14:textId="77777777" w:rsidR="00973596" w:rsidRPr="006B677F" w:rsidRDefault="00973596"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14:paraId="7E5AFC7F" w14:textId="77777777" w:rsidR="00973596" w:rsidRDefault="00973596" w:rsidP="00873E5F">
            <w:pPr>
              <w:jc w:val="both"/>
              <w:rPr>
                <w:rFonts w:ascii="Times New Roman" w:hAnsi="Times New Roman" w:cs="Times New Roman"/>
                <w:spacing w:val="2"/>
                <w:sz w:val="24"/>
                <w:szCs w:val="24"/>
                <w:shd w:val="clear" w:color="auto" w:fill="FFFFFF"/>
                <w:lang w:val="ru-RU"/>
              </w:rPr>
            </w:pPr>
            <w:proofErr w:type="spellStart"/>
            <w:r>
              <w:rPr>
                <w:rFonts w:ascii="Times New Roman" w:hAnsi="Times New Roman" w:cs="Times New Roman"/>
                <w:sz w:val="24"/>
                <w:szCs w:val="24"/>
                <w:lang w:val="ru-RU"/>
              </w:rPr>
              <w:t>Жұмыстардың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жалпы</w:t>
            </w:r>
            <w:proofErr w:type="spellEnd"/>
            <w:r w:rsidRPr="006B677F">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қорытынды</w:t>
            </w:r>
            <w:proofErr w:type="spellEnd"/>
            <w:r w:rsidRPr="006B677F">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бағасы</w:t>
            </w:r>
            <w:proofErr w:type="spellEnd"/>
          </w:p>
          <w:p w14:paraId="0395A042" w14:textId="77777777" w:rsidR="00973596" w:rsidRPr="006B677F" w:rsidRDefault="00973596" w:rsidP="00873E5F">
            <w:pPr>
              <w:jc w:val="both"/>
              <w:rPr>
                <w:rFonts w:ascii="Times New Roman" w:hAnsi="Times New Roman" w:cs="Times New Roman"/>
                <w:sz w:val="24"/>
                <w:szCs w:val="24"/>
                <w:lang w:val="ru-RU"/>
              </w:rPr>
            </w:pPr>
          </w:p>
        </w:tc>
        <w:tc>
          <w:tcPr>
            <w:tcW w:w="1756" w:type="dxa"/>
          </w:tcPr>
          <w:p w14:paraId="1E31AADE" w14:textId="77777777" w:rsidR="00973596" w:rsidRPr="006B677F" w:rsidRDefault="00973596" w:rsidP="006B677F">
            <w:pPr>
              <w:jc w:val="both"/>
              <w:rPr>
                <w:rFonts w:ascii="Times New Roman" w:hAnsi="Times New Roman" w:cs="Times New Roman"/>
                <w:sz w:val="24"/>
                <w:szCs w:val="24"/>
                <w:lang w:val="ru-RU"/>
              </w:rPr>
            </w:pPr>
          </w:p>
        </w:tc>
      </w:tr>
    </w:tbl>
    <w:p w14:paraId="04A4BD53" w14:textId="77777777" w:rsidR="009B7AC1" w:rsidRPr="00E21231" w:rsidRDefault="009B7AC1" w:rsidP="009B7AC1">
      <w:pPr>
        <w:spacing w:after="0"/>
        <w:rPr>
          <w:rFonts w:ascii="Times New Roman" w:hAnsi="Times New Roman" w:cs="Times New Roman"/>
          <w:sz w:val="24"/>
          <w:szCs w:val="24"/>
          <w:lang w:val="ru-RU"/>
        </w:rPr>
      </w:pPr>
    </w:p>
    <w:p w14:paraId="3EFFCEE0" w14:textId="77777777" w:rsidR="00725012" w:rsidRPr="00725012" w:rsidRDefault="00725012" w:rsidP="00B95088">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w:t>
      </w:r>
      <w:proofErr w:type="spellStart"/>
      <w:r w:rsidR="00B95088">
        <w:rPr>
          <w:rFonts w:ascii="Times New Roman" w:hAnsi="Times New Roman" w:cs="Times New Roman"/>
          <w:sz w:val="24"/>
          <w:szCs w:val="24"/>
          <w:lang w:val="ru-RU"/>
        </w:rPr>
        <w:t>Жұмыстарды</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орындаудың</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құны</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сақтандыруға</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кеден</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баждарын</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және</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басқа</w:t>
      </w:r>
      <w:proofErr w:type="spellEnd"/>
      <w:r w:rsidR="00B95088">
        <w:rPr>
          <w:rFonts w:ascii="Times New Roman" w:hAnsi="Times New Roman" w:cs="Times New Roman"/>
          <w:sz w:val="24"/>
          <w:szCs w:val="24"/>
          <w:lang w:val="ru-RU"/>
        </w:rPr>
        <w:t xml:space="preserve"> да </w:t>
      </w:r>
      <w:proofErr w:type="spellStart"/>
      <w:r w:rsidR="00B95088">
        <w:rPr>
          <w:rFonts w:ascii="Times New Roman" w:hAnsi="Times New Roman" w:cs="Times New Roman"/>
          <w:sz w:val="24"/>
          <w:szCs w:val="24"/>
          <w:lang w:val="ru-RU"/>
        </w:rPr>
        <w:t>салықтар</w:t>
      </w:r>
      <w:r w:rsidR="00973596">
        <w:rPr>
          <w:rFonts w:ascii="Times New Roman" w:hAnsi="Times New Roman" w:cs="Times New Roman"/>
          <w:sz w:val="24"/>
          <w:szCs w:val="24"/>
          <w:lang w:val="ru-RU"/>
        </w:rPr>
        <w:t>ды</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алымдар</w:t>
      </w:r>
      <w:r w:rsidR="00973596">
        <w:rPr>
          <w:rFonts w:ascii="Times New Roman" w:hAnsi="Times New Roman" w:cs="Times New Roman"/>
          <w:sz w:val="24"/>
          <w:szCs w:val="24"/>
          <w:lang w:val="ru-RU"/>
        </w:rPr>
        <w:t>ды</w:t>
      </w:r>
      <w:proofErr w:type="spellEnd"/>
      <w:r w:rsidR="00B95088">
        <w:rPr>
          <w:rFonts w:ascii="Times New Roman" w:hAnsi="Times New Roman" w:cs="Times New Roman"/>
          <w:sz w:val="24"/>
          <w:szCs w:val="24"/>
          <w:lang w:val="ru-RU"/>
        </w:rPr>
        <w:t xml:space="preserve"> </w:t>
      </w:r>
      <w:proofErr w:type="spellStart"/>
      <w:r w:rsidR="00973596">
        <w:rPr>
          <w:rFonts w:ascii="Times New Roman" w:hAnsi="Times New Roman" w:cs="Times New Roman"/>
          <w:sz w:val="24"/>
          <w:szCs w:val="24"/>
          <w:lang w:val="ru-RU"/>
        </w:rPr>
        <w:t>төлеуге</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сондай-ақ</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өзге</w:t>
      </w:r>
      <w:proofErr w:type="spellEnd"/>
      <w:r w:rsidR="00B95088">
        <w:rPr>
          <w:rFonts w:ascii="Times New Roman" w:hAnsi="Times New Roman" w:cs="Times New Roman"/>
          <w:sz w:val="24"/>
          <w:szCs w:val="24"/>
          <w:lang w:val="ru-RU"/>
        </w:rPr>
        <w:t xml:space="preserve"> де </w:t>
      </w:r>
      <w:proofErr w:type="spellStart"/>
      <w:r w:rsidR="00B95088">
        <w:rPr>
          <w:rFonts w:ascii="Times New Roman" w:hAnsi="Times New Roman" w:cs="Times New Roman"/>
          <w:sz w:val="24"/>
          <w:szCs w:val="24"/>
          <w:lang w:val="ru-RU"/>
        </w:rPr>
        <w:t>шығыстар</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ескеріле</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отырып</w:t>
      </w:r>
      <w:proofErr w:type="spellEnd"/>
      <w:r w:rsidR="00B95088">
        <w:rPr>
          <w:rFonts w:ascii="Times New Roman" w:hAnsi="Times New Roman" w:cs="Times New Roman"/>
          <w:sz w:val="24"/>
          <w:szCs w:val="24"/>
          <w:lang w:val="ru-RU"/>
        </w:rPr>
        <w:t xml:space="preserve"> </w:t>
      </w:r>
      <w:proofErr w:type="spellStart"/>
      <w:r w:rsidR="00B95088">
        <w:rPr>
          <w:rFonts w:ascii="Times New Roman" w:hAnsi="Times New Roman" w:cs="Times New Roman"/>
          <w:sz w:val="24"/>
          <w:szCs w:val="24"/>
          <w:lang w:val="ru-RU"/>
        </w:rPr>
        <w:t>көрсетілген</w:t>
      </w:r>
      <w:proofErr w:type="spellEnd"/>
      <w:r w:rsidRPr="00725012">
        <w:rPr>
          <w:rFonts w:ascii="Times New Roman" w:hAnsi="Times New Roman" w:cs="Times New Roman"/>
          <w:sz w:val="24"/>
          <w:szCs w:val="24"/>
          <w:lang w:val="ru-RU"/>
        </w:rPr>
        <w:t>.</w:t>
      </w:r>
    </w:p>
    <w:p w14:paraId="76B04A47" w14:textId="77777777" w:rsidR="00725012" w:rsidRPr="00725012" w:rsidRDefault="00B95088" w:rsidP="00C03421">
      <w:pPr>
        <w:pStyle w:val="a6"/>
        <w:ind w:left="-426" w:firstLine="426"/>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Жалпы</w:t>
      </w:r>
      <w:proofErr w:type="spellEnd"/>
      <w:r w:rsidRPr="003A269D">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қорытынды</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баға</w:t>
      </w:r>
      <w:proofErr w:type="spellEnd"/>
      <w:r w:rsidRPr="003A269D">
        <w:rPr>
          <w:rFonts w:ascii="Times New Roman" w:hAnsi="Times New Roman" w:cs="Times New Roman"/>
          <w:sz w:val="24"/>
          <w:szCs w:val="24"/>
          <w:lang w:val="ru-RU"/>
        </w:rPr>
        <w:t xml:space="preserve"> ҚҚС </w:t>
      </w:r>
      <w:proofErr w:type="spellStart"/>
      <w:r w:rsidRPr="003A269D">
        <w:rPr>
          <w:rFonts w:ascii="Times New Roman" w:hAnsi="Times New Roman" w:cs="Times New Roman"/>
          <w:sz w:val="24"/>
          <w:szCs w:val="24"/>
          <w:lang w:val="ru-RU"/>
        </w:rPr>
        <w:t>есепке</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алмай</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көрсетілген</w:t>
      </w:r>
      <w:proofErr w:type="spellEnd"/>
      <w:r w:rsidR="00725012" w:rsidRPr="00725012">
        <w:rPr>
          <w:rFonts w:ascii="Times New Roman" w:hAnsi="Times New Roman" w:cs="Times New Roman"/>
          <w:sz w:val="24"/>
          <w:szCs w:val="24"/>
          <w:lang w:val="ru-RU"/>
        </w:rPr>
        <w:t>.</w:t>
      </w:r>
    </w:p>
    <w:p w14:paraId="641E7D01" w14:textId="77777777" w:rsidR="009B7AC1" w:rsidRPr="001D3BE9" w:rsidRDefault="00B95088" w:rsidP="00C03421">
      <w:pPr>
        <w:pStyle w:val="a6"/>
        <w:ind w:left="-426" w:firstLine="426"/>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Біз</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Тендерлік</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құжаттамада</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және</w:t>
      </w:r>
      <w:proofErr w:type="spellEnd"/>
      <w:r w:rsidRPr="003A269D">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Жұмыстар</w:t>
      </w:r>
      <w:r w:rsidR="00973596">
        <w:rPr>
          <w:rFonts w:ascii="Times New Roman" w:hAnsi="Times New Roman" w:cs="Times New Roman"/>
          <w:sz w:val="24"/>
          <w:szCs w:val="24"/>
          <w:lang w:val="ru-RU"/>
        </w:rPr>
        <w:t>ды</w:t>
      </w:r>
      <w:proofErr w:type="spellEnd"/>
      <w:r>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сатып</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алу</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туралы</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шарт</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жобасында</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Тендерлік</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құжаттамаға</w:t>
      </w:r>
      <w:proofErr w:type="spellEnd"/>
      <w:r w:rsidRPr="003A269D">
        <w:rPr>
          <w:rFonts w:ascii="Times New Roman" w:hAnsi="Times New Roman" w:cs="Times New Roman"/>
          <w:sz w:val="24"/>
          <w:szCs w:val="24"/>
          <w:lang w:val="ru-RU"/>
        </w:rPr>
        <w:t xml:space="preserve"> № </w:t>
      </w:r>
      <w:r w:rsidR="00973596">
        <w:rPr>
          <w:rFonts w:ascii="Times New Roman" w:hAnsi="Times New Roman" w:cs="Times New Roman"/>
          <w:sz w:val="24"/>
          <w:szCs w:val="24"/>
          <w:lang w:val="ru-RU"/>
        </w:rPr>
        <w:t>8</w:t>
      </w:r>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қосымша</w:t>
      </w:r>
      <w:proofErr w:type="spellEnd"/>
      <w:r w:rsidRPr="003A269D">
        <w:rPr>
          <w:rFonts w:ascii="Times New Roman" w:hAnsi="Times New Roman" w:cs="Times New Roman"/>
          <w:sz w:val="24"/>
          <w:szCs w:val="24"/>
          <w:lang w:val="ru-RU"/>
        </w:rPr>
        <w:t xml:space="preserve">) </w:t>
      </w:r>
      <w:proofErr w:type="spellStart"/>
      <w:r w:rsidR="00D63C35">
        <w:rPr>
          <w:rFonts w:ascii="Times New Roman" w:hAnsi="Times New Roman" w:cs="Times New Roman"/>
          <w:sz w:val="24"/>
          <w:szCs w:val="24"/>
          <w:lang w:val="ru-RU"/>
        </w:rPr>
        <w:t>көрсетілген</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төлем</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шарттарыңызбен</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келісеміз</w:t>
      </w:r>
      <w:proofErr w:type="spellEnd"/>
      <w:r w:rsidR="00725012" w:rsidRPr="00725012">
        <w:rPr>
          <w:rFonts w:ascii="Times New Roman" w:hAnsi="Times New Roman" w:cs="Times New Roman"/>
          <w:sz w:val="24"/>
          <w:szCs w:val="24"/>
          <w:lang w:val="ru-RU"/>
        </w:rPr>
        <w:t>.</w:t>
      </w:r>
    </w:p>
    <w:p w14:paraId="00AE68E8" w14:textId="77777777" w:rsidR="009B7AC1" w:rsidRDefault="009B7AC1" w:rsidP="009B7AC1">
      <w:pPr>
        <w:pStyle w:val="a6"/>
        <w:ind w:left="-426" w:firstLine="426"/>
        <w:jc w:val="both"/>
        <w:rPr>
          <w:rFonts w:ascii="Times New Roman" w:hAnsi="Times New Roman" w:cs="Times New Roman"/>
          <w:sz w:val="24"/>
          <w:szCs w:val="24"/>
          <w:lang w:val="ru-RU"/>
        </w:rPr>
      </w:pPr>
    </w:p>
    <w:p w14:paraId="3DFB4215" w14:textId="77777777" w:rsidR="00873E5F" w:rsidRPr="001D3BE9" w:rsidRDefault="00873E5F" w:rsidP="009B7AC1">
      <w:pPr>
        <w:pStyle w:val="a6"/>
        <w:ind w:left="-426" w:firstLine="426"/>
        <w:jc w:val="both"/>
        <w:rPr>
          <w:rFonts w:ascii="Times New Roman" w:hAnsi="Times New Roman" w:cs="Times New Roman"/>
          <w:sz w:val="24"/>
          <w:szCs w:val="24"/>
          <w:lang w:val="ru-RU"/>
        </w:rPr>
      </w:pPr>
    </w:p>
    <w:p w14:paraId="6B22E323" w14:textId="4669E2BA" w:rsidR="00D63C35" w:rsidRPr="003A269D" w:rsidRDefault="00D63C35" w:rsidP="00D63C35">
      <w:pPr>
        <w:pStyle w:val="a6"/>
        <w:ind w:left="-426" w:firstLine="426"/>
        <w:jc w:val="both"/>
        <w:rPr>
          <w:rFonts w:ascii="Times New Roman" w:hAnsi="Times New Roman" w:cs="Times New Roman"/>
          <w:b/>
          <w:sz w:val="24"/>
          <w:szCs w:val="24"/>
          <w:lang w:val="ru-RU"/>
        </w:rPr>
      </w:pPr>
      <w:proofErr w:type="spellStart"/>
      <w:r w:rsidRPr="003A269D">
        <w:rPr>
          <w:rFonts w:ascii="Times New Roman" w:hAnsi="Times New Roman" w:cs="Times New Roman"/>
          <w:b/>
          <w:sz w:val="24"/>
          <w:szCs w:val="24"/>
          <w:lang w:val="ru-RU"/>
        </w:rPr>
        <w:t>Әлеуетті</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жеткізушінің</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атауы</w:t>
      </w:r>
      <w:proofErr w:type="spellEnd"/>
      <w:r w:rsidR="00DE5D39">
        <w:rPr>
          <w:rFonts w:ascii="Times New Roman" w:hAnsi="Times New Roman" w:cs="Times New Roman"/>
          <w:b/>
          <w:sz w:val="24"/>
          <w:szCs w:val="24"/>
          <w:lang w:val="ru-RU"/>
        </w:rPr>
        <w:tab/>
      </w:r>
      <w:r w:rsidR="00DE5D39">
        <w:rPr>
          <w:rFonts w:ascii="Times New Roman" w:hAnsi="Times New Roman" w:cs="Times New Roman"/>
          <w:b/>
          <w:sz w:val="24"/>
          <w:szCs w:val="24"/>
          <w:lang w:val="ru-RU"/>
        </w:rPr>
        <w:tab/>
      </w:r>
      <w:r w:rsidR="00DE5D39">
        <w:rPr>
          <w:rFonts w:ascii="Times New Roman" w:hAnsi="Times New Roman" w:cs="Times New Roman"/>
          <w:b/>
          <w:sz w:val="24"/>
          <w:szCs w:val="24"/>
          <w:lang w:val="ru-RU"/>
        </w:rPr>
        <w:tab/>
      </w:r>
      <w:r w:rsidR="00DE5D39">
        <w:rPr>
          <w:rFonts w:ascii="Times New Roman" w:hAnsi="Times New Roman" w:cs="Times New Roman"/>
          <w:b/>
          <w:sz w:val="24"/>
          <w:szCs w:val="24"/>
          <w:lang w:val="ru-RU"/>
        </w:rPr>
        <w:tab/>
      </w:r>
      <w:r w:rsidRPr="003A269D">
        <w:rPr>
          <w:rFonts w:ascii="Times New Roman" w:hAnsi="Times New Roman" w:cs="Times New Roman"/>
          <w:b/>
          <w:sz w:val="24"/>
          <w:szCs w:val="24"/>
          <w:lang w:val="ru-RU"/>
        </w:rPr>
        <w:tab/>
      </w:r>
      <w:r w:rsidRPr="003A269D">
        <w:rPr>
          <w:rFonts w:ascii="Times New Roman" w:hAnsi="Times New Roman" w:cs="Times New Roman"/>
          <w:b/>
          <w:sz w:val="24"/>
          <w:szCs w:val="24"/>
          <w:lang w:val="ru-RU"/>
        </w:rPr>
        <w:tab/>
      </w:r>
      <w:proofErr w:type="spellStart"/>
      <w:r w:rsidRPr="003A269D">
        <w:rPr>
          <w:rFonts w:ascii="Times New Roman" w:hAnsi="Times New Roman" w:cs="Times New Roman"/>
          <w:b/>
          <w:sz w:val="24"/>
          <w:szCs w:val="24"/>
          <w:lang w:val="ru-RU"/>
        </w:rPr>
        <w:t>Басшының</w:t>
      </w:r>
      <w:proofErr w:type="spellEnd"/>
      <w:r w:rsidRPr="003A269D">
        <w:rPr>
          <w:rFonts w:ascii="Times New Roman" w:hAnsi="Times New Roman" w:cs="Times New Roman"/>
          <w:b/>
          <w:sz w:val="24"/>
          <w:szCs w:val="24"/>
          <w:lang w:val="ru-RU"/>
        </w:rPr>
        <w:t xml:space="preserve"> Т.А.Ә. </w:t>
      </w:r>
    </w:p>
    <w:p w14:paraId="3470B445" w14:textId="77777777" w:rsidR="00D63C35" w:rsidRPr="003A269D" w:rsidRDefault="00D63C35" w:rsidP="00D63C35">
      <w:pPr>
        <w:pStyle w:val="Default"/>
        <w:tabs>
          <w:tab w:val="left" w:pos="990"/>
        </w:tabs>
        <w:spacing w:after="36"/>
        <w:rPr>
          <w:lang w:val="ru-RU"/>
        </w:rPr>
      </w:pPr>
      <w:r w:rsidRPr="003A269D">
        <w:rPr>
          <w:lang w:val="ru-RU"/>
        </w:rPr>
        <w:t>М.О. (</w:t>
      </w:r>
      <w:proofErr w:type="spellStart"/>
      <w:r w:rsidRPr="003A269D">
        <w:rPr>
          <w:lang w:val="ru-RU"/>
        </w:rPr>
        <w:t>болған</w:t>
      </w:r>
      <w:proofErr w:type="spellEnd"/>
      <w:r w:rsidRPr="003A269D">
        <w:rPr>
          <w:lang w:val="ru-RU"/>
        </w:rPr>
        <w:t xml:space="preserve"> </w:t>
      </w:r>
      <w:proofErr w:type="spellStart"/>
      <w:r w:rsidRPr="003A269D">
        <w:rPr>
          <w:lang w:val="ru-RU"/>
        </w:rPr>
        <w:t>кезде</w:t>
      </w:r>
      <w:proofErr w:type="spellEnd"/>
      <w:r w:rsidRPr="003A269D">
        <w:rPr>
          <w:lang w:val="ru-RU"/>
        </w:rPr>
        <w:t>)</w:t>
      </w:r>
    </w:p>
    <w:p w14:paraId="62C08CF6" w14:textId="77777777" w:rsidR="006B677F" w:rsidRDefault="006B677F" w:rsidP="00B215B0">
      <w:pPr>
        <w:pStyle w:val="Default"/>
        <w:tabs>
          <w:tab w:val="left" w:pos="990"/>
        </w:tabs>
        <w:spacing w:after="36"/>
        <w:rPr>
          <w:lang w:val="ru-RU"/>
        </w:rPr>
      </w:pPr>
    </w:p>
    <w:p w14:paraId="0FECA7AA" w14:textId="77777777" w:rsidR="006B677F" w:rsidRDefault="006B677F" w:rsidP="00B215B0">
      <w:pPr>
        <w:pStyle w:val="Default"/>
        <w:tabs>
          <w:tab w:val="left" w:pos="990"/>
        </w:tabs>
        <w:spacing w:after="36"/>
        <w:rPr>
          <w:lang w:val="ru-RU"/>
        </w:rPr>
        <w:sectPr w:rsidR="006B677F" w:rsidSect="00310EB1">
          <w:footerReference w:type="default" r:id="rId10"/>
          <w:pgSz w:w="12240" w:h="15840"/>
          <w:pgMar w:top="1418" w:right="851" w:bottom="1418" w:left="1418" w:header="709" w:footer="709" w:gutter="0"/>
          <w:cols w:space="708"/>
          <w:docGrid w:linePitch="360"/>
        </w:sectPr>
      </w:pPr>
    </w:p>
    <w:p w14:paraId="04E8E6A0" w14:textId="290EFA4B" w:rsidR="00310EB1" w:rsidRDefault="00DE5D39" w:rsidP="00B5396D">
      <w:pPr>
        <w:pStyle w:val="a6"/>
        <w:ind w:left="5103"/>
        <w:rPr>
          <w:rFonts w:ascii="Times New Roman" w:hAnsi="Times New Roman" w:cs="Times New Roman"/>
          <w:i/>
          <w:sz w:val="20"/>
          <w:szCs w:val="20"/>
          <w:lang w:val="ru-RU"/>
        </w:rPr>
      </w:pPr>
      <w:r w:rsidRPr="00DE5D39">
        <w:rPr>
          <w:rFonts w:ascii="Times New Roman" w:hAnsi="Times New Roman" w:cs="Times New Roman"/>
          <w:i/>
          <w:sz w:val="20"/>
          <w:szCs w:val="20"/>
          <w:lang w:val="ru-RU"/>
        </w:rPr>
        <w:lastRenderedPageBreak/>
        <w:t>«</w:t>
      </w:r>
      <w:proofErr w:type="spellStart"/>
      <w:r w:rsidRPr="00DE5D39">
        <w:rPr>
          <w:rFonts w:ascii="Times New Roman" w:hAnsi="Times New Roman" w:cs="Times New Roman"/>
          <w:i/>
          <w:sz w:val="20"/>
          <w:szCs w:val="20"/>
          <w:lang w:val="ru-RU"/>
        </w:rPr>
        <w:t>Өнім</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тауарлар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орамасының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бірліктері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массасының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орташаландырылған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көрсеткіштерін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айқындау</w:t>
      </w:r>
      <w:proofErr w:type="spellEnd"/>
      <w:r w:rsidR="00446904">
        <w:rPr>
          <w:rFonts w:ascii="Times New Roman" w:hAnsi="Times New Roman" w:cs="Times New Roman"/>
          <w:i/>
          <w:sz w:val="20"/>
          <w:szCs w:val="20"/>
          <w:lang w:val="ru-RU"/>
        </w:rPr>
        <w:t>»</w:t>
      </w:r>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тақырыбына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маркетингтік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зерттеулер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жүргізу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бойынша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жұмыстарды</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қайта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сатып</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алу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жөніндегі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тендерлік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құжаттамаға</w:t>
      </w:r>
      <w:proofErr w:type="spellEnd"/>
      <w:r w:rsidRPr="00DE5D39">
        <w:rPr>
          <w:rFonts w:ascii="Times New Roman" w:hAnsi="Times New Roman" w:cs="Times New Roman"/>
          <w:i/>
          <w:sz w:val="20"/>
          <w:szCs w:val="20"/>
          <w:lang w:val="ru-RU"/>
        </w:rPr>
        <w:t xml:space="preserve"> </w:t>
      </w:r>
      <w:r w:rsidR="00705694" w:rsidRPr="00873E5F">
        <w:rPr>
          <w:rFonts w:ascii="Times New Roman" w:hAnsi="Times New Roman" w:cs="Times New Roman"/>
          <w:i/>
          <w:sz w:val="20"/>
          <w:szCs w:val="20"/>
          <w:lang w:val="ru-RU"/>
        </w:rPr>
        <w:t xml:space="preserve">№ </w:t>
      </w:r>
      <w:r w:rsidR="00705694">
        <w:rPr>
          <w:rFonts w:ascii="Times New Roman" w:hAnsi="Times New Roman" w:cs="Times New Roman"/>
          <w:i/>
          <w:sz w:val="20"/>
          <w:szCs w:val="20"/>
          <w:lang w:val="ru-RU"/>
        </w:rPr>
        <w:t>4</w:t>
      </w:r>
      <w:r w:rsidR="00705694" w:rsidRPr="00873E5F">
        <w:rPr>
          <w:rFonts w:ascii="Times New Roman" w:hAnsi="Times New Roman" w:cs="Times New Roman"/>
          <w:i/>
          <w:sz w:val="20"/>
          <w:szCs w:val="20"/>
          <w:lang w:val="ru-RU"/>
        </w:rPr>
        <w:t xml:space="preserve"> </w:t>
      </w:r>
      <w:proofErr w:type="spellStart"/>
      <w:r w:rsidR="00705694">
        <w:rPr>
          <w:rFonts w:ascii="Times New Roman" w:hAnsi="Times New Roman" w:cs="Times New Roman"/>
          <w:i/>
          <w:sz w:val="20"/>
          <w:szCs w:val="20"/>
          <w:lang w:val="ru-RU"/>
        </w:rPr>
        <w:t>қосымша</w:t>
      </w:r>
      <w:proofErr w:type="spellEnd"/>
    </w:p>
    <w:p w14:paraId="75E42EA3" w14:textId="77777777" w:rsidR="00705694" w:rsidRDefault="00705694" w:rsidP="00B5396D">
      <w:pPr>
        <w:pStyle w:val="a6"/>
        <w:ind w:left="5103"/>
        <w:rPr>
          <w:rFonts w:ascii="Times New Roman" w:hAnsi="Times New Roman" w:cs="Times New Roman"/>
          <w:i/>
          <w:sz w:val="20"/>
          <w:szCs w:val="20"/>
          <w:lang w:val="ru-RU"/>
        </w:rPr>
      </w:pPr>
    </w:p>
    <w:p w14:paraId="4DDE0AFD" w14:textId="77777777" w:rsidR="00310EB1" w:rsidRDefault="00310EB1" w:rsidP="00310EB1">
      <w:pPr>
        <w:pStyle w:val="a6"/>
        <w:ind w:left="4820"/>
        <w:rPr>
          <w:rFonts w:ascii="Times New Roman" w:hAnsi="Times New Roman" w:cs="Times New Roman"/>
          <w:i/>
          <w:sz w:val="20"/>
          <w:szCs w:val="20"/>
          <w:lang w:val="ru-RU"/>
        </w:rPr>
      </w:pPr>
    </w:p>
    <w:p w14:paraId="5A587BC7" w14:textId="77777777" w:rsidR="00505662" w:rsidRDefault="00505662" w:rsidP="00310EB1">
      <w:pPr>
        <w:pStyle w:val="a6"/>
        <w:ind w:left="4820"/>
        <w:rPr>
          <w:rFonts w:ascii="Times New Roman" w:hAnsi="Times New Roman" w:cs="Times New Roman"/>
          <w:i/>
          <w:sz w:val="20"/>
          <w:szCs w:val="20"/>
          <w:lang w:val="ru-RU"/>
        </w:rPr>
      </w:pPr>
    </w:p>
    <w:p w14:paraId="0F916267" w14:textId="77777777" w:rsidR="00505662" w:rsidRDefault="00505662" w:rsidP="00310EB1">
      <w:pPr>
        <w:pStyle w:val="a6"/>
        <w:ind w:left="4820"/>
        <w:rPr>
          <w:rFonts w:ascii="Times New Roman" w:hAnsi="Times New Roman" w:cs="Times New Roman"/>
          <w:i/>
          <w:sz w:val="20"/>
          <w:szCs w:val="20"/>
          <w:lang w:val="ru-RU"/>
        </w:rPr>
      </w:pPr>
    </w:p>
    <w:p w14:paraId="5778CC7A" w14:textId="77777777" w:rsidR="00505662" w:rsidRDefault="00505662" w:rsidP="00310EB1">
      <w:pPr>
        <w:pStyle w:val="a6"/>
        <w:ind w:left="4820"/>
        <w:rPr>
          <w:rFonts w:ascii="Times New Roman" w:hAnsi="Times New Roman" w:cs="Times New Roman"/>
          <w:i/>
          <w:sz w:val="20"/>
          <w:szCs w:val="20"/>
          <w:lang w:val="ru-RU"/>
        </w:rPr>
      </w:pPr>
    </w:p>
    <w:p w14:paraId="504953F6" w14:textId="77777777" w:rsidR="00505662" w:rsidRDefault="00505662" w:rsidP="00310EB1">
      <w:pPr>
        <w:pStyle w:val="a6"/>
        <w:ind w:left="4820"/>
        <w:rPr>
          <w:rFonts w:ascii="Times New Roman" w:hAnsi="Times New Roman" w:cs="Times New Roman"/>
          <w:i/>
          <w:sz w:val="20"/>
          <w:szCs w:val="20"/>
          <w:lang w:val="ru-RU"/>
        </w:rPr>
      </w:pPr>
    </w:p>
    <w:p w14:paraId="2826F6EF" w14:textId="77777777" w:rsidR="00310EB1" w:rsidRPr="0098088A" w:rsidRDefault="00310EB1" w:rsidP="00310EB1">
      <w:pPr>
        <w:pStyle w:val="a6"/>
        <w:ind w:left="4820"/>
        <w:rPr>
          <w:rFonts w:ascii="Times New Roman" w:hAnsi="Times New Roman" w:cs="Times New Roman"/>
          <w:i/>
          <w:sz w:val="20"/>
          <w:szCs w:val="20"/>
          <w:lang w:val="ru-RU"/>
        </w:rPr>
      </w:pPr>
    </w:p>
    <w:p w14:paraId="79DBFE3F" w14:textId="77777777" w:rsidR="00705694" w:rsidRPr="003A269D" w:rsidRDefault="00705694" w:rsidP="00705694">
      <w:pPr>
        <w:pStyle w:val="a6"/>
        <w:ind w:hanging="142"/>
        <w:jc w:val="center"/>
        <w:rPr>
          <w:rFonts w:ascii="Times New Roman" w:hAnsi="Times New Roman" w:cs="Times New Roman"/>
          <w:b/>
          <w:sz w:val="24"/>
          <w:szCs w:val="24"/>
          <w:lang w:val="ru-RU"/>
        </w:rPr>
      </w:pPr>
      <w:r w:rsidRPr="003A269D">
        <w:rPr>
          <w:rFonts w:ascii="Times New Roman" w:hAnsi="Times New Roman" w:cs="Times New Roman"/>
          <w:b/>
          <w:sz w:val="24"/>
          <w:szCs w:val="24"/>
          <w:lang w:val="ru-RU"/>
        </w:rPr>
        <w:t>_______________________________</w:t>
      </w:r>
    </w:p>
    <w:p w14:paraId="07B5A569" w14:textId="77777777" w:rsidR="00705694" w:rsidRPr="003A269D" w:rsidRDefault="00705694" w:rsidP="00705694">
      <w:pPr>
        <w:pStyle w:val="a6"/>
        <w:ind w:firstLine="709"/>
        <w:jc w:val="center"/>
        <w:rPr>
          <w:rFonts w:ascii="Times New Roman" w:hAnsi="Times New Roman" w:cs="Times New Roman"/>
          <w:i/>
          <w:sz w:val="24"/>
          <w:szCs w:val="24"/>
          <w:lang w:val="ru-RU"/>
        </w:rPr>
      </w:pPr>
      <w:r w:rsidRPr="003A269D">
        <w:rPr>
          <w:rFonts w:ascii="Times New Roman" w:hAnsi="Times New Roman" w:cs="Times New Roman"/>
          <w:i/>
          <w:sz w:val="24"/>
          <w:szCs w:val="24"/>
          <w:lang w:val="ru-RU"/>
        </w:rPr>
        <w:t>(</w:t>
      </w:r>
      <w:proofErr w:type="spellStart"/>
      <w:r w:rsidRPr="003A269D">
        <w:rPr>
          <w:rFonts w:ascii="Times New Roman" w:hAnsi="Times New Roman" w:cs="Times New Roman"/>
          <w:i/>
          <w:sz w:val="24"/>
          <w:szCs w:val="24"/>
          <w:lang w:val="ru-RU"/>
        </w:rPr>
        <w:t>атауын</w:t>
      </w:r>
      <w:proofErr w:type="spellEnd"/>
      <w:r w:rsidRPr="003A269D">
        <w:rPr>
          <w:rFonts w:ascii="Times New Roman" w:hAnsi="Times New Roman" w:cs="Times New Roman"/>
          <w:i/>
          <w:sz w:val="24"/>
          <w:szCs w:val="24"/>
          <w:lang w:val="ru-RU"/>
        </w:rPr>
        <w:t xml:space="preserve"> </w:t>
      </w:r>
      <w:proofErr w:type="spellStart"/>
      <w:r w:rsidRPr="003A269D">
        <w:rPr>
          <w:rFonts w:ascii="Times New Roman" w:hAnsi="Times New Roman" w:cs="Times New Roman"/>
          <w:i/>
          <w:sz w:val="24"/>
          <w:szCs w:val="24"/>
          <w:lang w:val="ru-RU"/>
        </w:rPr>
        <w:t>көрсету</w:t>
      </w:r>
      <w:proofErr w:type="spellEnd"/>
      <w:r w:rsidRPr="003A269D">
        <w:rPr>
          <w:rFonts w:ascii="Times New Roman" w:hAnsi="Times New Roman" w:cs="Times New Roman"/>
          <w:i/>
          <w:sz w:val="24"/>
          <w:szCs w:val="24"/>
          <w:lang w:val="ru-RU"/>
        </w:rPr>
        <w:t>)</w:t>
      </w:r>
    </w:p>
    <w:p w14:paraId="5E975D9F" w14:textId="77777777" w:rsidR="00310EB1" w:rsidRDefault="00705694" w:rsidP="00310EB1">
      <w:pPr>
        <w:pStyle w:val="a6"/>
        <w:ind w:hanging="142"/>
        <w:jc w:val="center"/>
        <w:rPr>
          <w:rFonts w:ascii="Times New Roman" w:hAnsi="Times New Roman" w:cs="Times New Roman"/>
          <w:b/>
          <w:sz w:val="24"/>
          <w:szCs w:val="24"/>
          <w:lang w:val="ru-RU"/>
        </w:rPr>
      </w:pPr>
      <w:r w:rsidRPr="00705694">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ә</w:t>
      </w:r>
      <w:r w:rsidRPr="003A269D">
        <w:rPr>
          <w:rFonts w:ascii="Times New Roman" w:hAnsi="Times New Roman" w:cs="Times New Roman"/>
          <w:b/>
          <w:sz w:val="24"/>
          <w:szCs w:val="24"/>
          <w:lang w:val="ru-RU"/>
        </w:rPr>
        <w:t>леуетті</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жеткізушінің</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қатысуға</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арналған</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тендерлік</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өтініміне</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қоса</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берілетін</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құжаттардың</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тізбесі</w:t>
      </w:r>
      <w:proofErr w:type="spellEnd"/>
    </w:p>
    <w:p w14:paraId="6FEF8A9B" w14:textId="77777777" w:rsidR="00310EB1" w:rsidRPr="00B27DEA" w:rsidRDefault="00310EB1" w:rsidP="00705694">
      <w:pPr>
        <w:pStyle w:val="a6"/>
        <w:ind w:firstLine="709"/>
        <w:jc w:val="center"/>
        <w:rPr>
          <w:rFonts w:ascii="Times New Roman" w:hAnsi="Times New Roman" w:cs="Times New Roman"/>
          <w:b/>
          <w:sz w:val="24"/>
          <w:szCs w:val="24"/>
          <w:lang w:val="ru-RU"/>
        </w:rPr>
      </w:pPr>
    </w:p>
    <w:p w14:paraId="53A54116" w14:textId="77777777" w:rsidR="00310EB1" w:rsidRDefault="00310EB1" w:rsidP="00310EB1">
      <w:pPr>
        <w:pStyle w:val="a6"/>
        <w:jc w:val="center"/>
        <w:rPr>
          <w:rFonts w:ascii="Times New Roman" w:hAnsi="Times New Roman" w:cs="Times New Roman"/>
          <w:b/>
          <w:sz w:val="24"/>
          <w:szCs w:val="24"/>
          <w:lang w:val="ru-RU"/>
        </w:rPr>
      </w:pPr>
    </w:p>
    <w:p w14:paraId="05BECEAC" w14:textId="77777777" w:rsidR="00705694" w:rsidRDefault="00705694" w:rsidP="00705694">
      <w:pPr>
        <w:pStyle w:val="a6"/>
        <w:ind w:firstLine="709"/>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Құжаттардың</w:t>
      </w:r>
      <w:proofErr w:type="spellEnd"/>
      <w:r w:rsidRPr="003A269D">
        <w:rPr>
          <w:rFonts w:ascii="Times New Roman" w:hAnsi="Times New Roman" w:cs="Times New Roman"/>
          <w:sz w:val="24"/>
          <w:szCs w:val="24"/>
          <w:lang w:val="ru-RU"/>
        </w:rPr>
        <w:t xml:space="preserve"> тізбесі</w:t>
      </w:r>
      <w:r w:rsidRPr="00A85A6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парақ</w:t>
      </w:r>
      <w:proofErr w:type="spellEnd"/>
      <w:r w:rsidRPr="003A269D">
        <w:rPr>
          <w:rFonts w:ascii="Times New Roman" w:hAnsi="Times New Roman" w:cs="Times New Roman"/>
          <w:sz w:val="24"/>
          <w:szCs w:val="24"/>
          <w:lang w:val="ru-RU"/>
        </w:rPr>
        <w:t>/бет</w:t>
      </w:r>
    </w:p>
    <w:p w14:paraId="040B629F" w14:textId="77777777" w:rsidR="00705694" w:rsidRPr="003A269D" w:rsidRDefault="00705694" w:rsidP="00705694">
      <w:pPr>
        <w:pStyle w:val="a6"/>
        <w:ind w:firstLine="709"/>
        <w:jc w:val="both"/>
        <w:rPr>
          <w:rFonts w:ascii="Times New Roman" w:hAnsi="Times New Roman" w:cs="Times New Roman"/>
          <w:sz w:val="24"/>
          <w:szCs w:val="24"/>
          <w:lang w:val="ru-RU"/>
        </w:rPr>
      </w:pPr>
      <w:r w:rsidRPr="003A269D">
        <w:rPr>
          <w:rFonts w:ascii="Times New Roman" w:hAnsi="Times New Roman" w:cs="Times New Roman"/>
          <w:i/>
          <w:sz w:val="24"/>
          <w:szCs w:val="24"/>
          <w:lang w:val="ru-RU"/>
        </w:rPr>
        <w:t>(</w:t>
      </w:r>
      <w:proofErr w:type="spellStart"/>
      <w:r w:rsidRPr="003A269D">
        <w:rPr>
          <w:rFonts w:ascii="Times New Roman" w:hAnsi="Times New Roman" w:cs="Times New Roman"/>
          <w:i/>
          <w:sz w:val="24"/>
          <w:szCs w:val="24"/>
          <w:lang w:val="ru-RU"/>
        </w:rPr>
        <w:t>құжат</w:t>
      </w:r>
      <w:proofErr w:type="spellEnd"/>
      <w:r w:rsidRPr="003A269D">
        <w:rPr>
          <w:rFonts w:ascii="Times New Roman" w:hAnsi="Times New Roman" w:cs="Times New Roman"/>
          <w:i/>
          <w:sz w:val="24"/>
          <w:szCs w:val="24"/>
          <w:lang w:val="ru-RU"/>
        </w:rPr>
        <w:t xml:space="preserve"> </w:t>
      </w:r>
      <w:proofErr w:type="spellStart"/>
      <w:r w:rsidRPr="003A269D">
        <w:rPr>
          <w:rFonts w:ascii="Times New Roman" w:hAnsi="Times New Roman" w:cs="Times New Roman"/>
          <w:i/>
          <w:sz w:val="24"/>
          <w:szCs w:val="24"/>
          <w:lang w:val="ru-RU"/>
        </w:rPr>
        <w:t>атауын</w:t>
      </w:r>
      <w:proofErr w:type="spellEnd"/>
      <w:r w:rsidRPr="003A269D">
        <w:rPr>
          <w:rFonts w:ascii="Times New Roman" w:hAnsi="Times New Roman" w:cs="Times New Roman"/>
          <w:i/>
          <w:sz w:val="24"/>
          <w:szCs w:val="24"/>
          <w:lang w:val="ru-RU"/>
        </w:rPr>
        <w:t xml:space="preserve"> </w:t>
      </w:r>
      <w:proofErr w:type="spellStart"/>
      <w:r w:rsidRPr="003A269D">
        <w:rPr>
          <w:rFonts w:ascii="Times New Roman" w:hAnsi="Times New Roman" w:cs="Times New Roman"/>
          <w:i/>
          <w:sz w:val="24"/>
          <w:szCs w:val="24"/>
          <w:lang w:val="ru-RU"/>
        </w:rPr>
        <w:t>көрсету</w:t>
      </w:r>
      <w:proofErr w:type="spellEnd"/>
      <w:r w:rsidRPr="003A269D">
        <w:rPr>
          <w:rFonts w:ascii="Times New Roman" w:hAnsi="Times New Roman" w:cs="Times New Roman"/>
          <w:i/>
          <w:sz w:val="24"/>
          <w:szCs w:val="24"/>
          <w:lang w:val="ru-RU"/>
        </w:rPr>
        <w:t>)</w:t>
      </w:r>
      <w:r w:rsidRPr="003A269D">
        <w:rPr>
          <w:rFonts w:ascii="Times New Roman" w:hAnsi="Times New Roman" w:cs="Times New Roman"/>
          <w:i/>
          <w:sz w:val="24"/>
          <w:szCs w:val="24"/>
          <w:lang w:val="ru-RU"/>
        </w:rPr>
        <w:tab/>
      </w:r>
      <w:r w:rsidRPr="003A269D">
        <w:rPr>
          <w:rFonts w:ascii="Times New Roman" w:hAnsi="Times New Roman" w:cs="Times New Roman"/>
          <w:i/>
          <w:sz w:val="24"/>
          <w:szCs w:val="24"/>
          <w:lang w:val="ru-RU"/>
        </w:rPr>
        <w:tab/>
      </w:r>
      <w:r w:rsidRPr="003A269D">
        <w:rPr>
          <w:rFonts w:ascii="Times New Roman" w:hAnsi="Times New Roman" w:cs="Times New Roman"/>
          <w:i/>
          <w:sz w:val="24"/>
          <w:szCs w:val="24"/>
          <w:lang w:val="ru-RU"/>
        </w:rPr>
        <w:tab/>
        <w:t>(</w:t>
      </w:r>
      <w:proofErr w:type="spellStart"/>
      <w:r w:rsidRPr="003A269D">
        <w:rPr>
          <w:rFonts w:ascii="Times New Roman" w:hAnsi="Times New Roman" w:cs="Times New Roman"/>
          <w:i/>
          <w:sz w:val="24"/>
          <w:szCs w:val="24"/>
          <w:lang w:val="ru-RU"/>
        </w:rPr>
        <w:t>парақ</w:t>
      </w:r>
      <w:proofErr w:type="spellEnd"/>
      <w:r w:rsidRPr="003A269D">
        <w:rPr>
          <w:rFonts w:ascii="Times New Roman" w:hAnsi="Times New Roman" w:cs="Times New Roman"/>
          <w:i/>
          <w:sz w:val="24"/>
          <w:szCs w:val="24"/>
          <w:lang w:val="ru-RU"/>
        </w:rPr>
        <w:t xml:space="preserve">/бет </w:t>
      </w:r>
      <w:proofErr w:type="spellStart"/>
      <w:r>
        <w:rPr>
          <w:rFonts w:ascii="Times New Roman" w:hAnsi="Times New Roman" w:cs="Times New Roman"/>
          <w:i/>
          <w:sz w:val="24"/>
          <w:szCs w:val="24"/>
          <w:lang w:val="ru-RU"/>
        </w:rPr>
        <w:t>нөмірін</w:t>
      </w:r>
      <w:proofErr w:type="spellEnd"/>
      <w:r w:rsidRPr="003A269D">
        <w:rPr>
          <w:rFonts w:ascii="Times New Roman" w:hAnsi="Times New Roman" w:cs="Times New Roman"/>
          <w:i/>
          <w:sz w:val="24"/>
          <w:szCs w:val="24"/>
          <w:lang w:val="ru-RU"/>
        </w:rPr>
        <w:t xml:space="preserve"> </w:t>
      </w:r>
      <w:proofErr w:type="spellStart"/>
      <w:r w:rsidRPr="003A269D">
        <w:rPr>
          <w:rFonts w:ascii="Times New Roman" w:hAnsi="Times New Roman" w:cs="Times New Roman"/>
          <w:i/>
          <w:sz w:val="24"/>
          <w:szCs w:val="24"/>
          <w:lang w:val="ru-RU"/>
        </w:rPr>
        <w:t>көрсету</w:t>
      </w:r>
      <w:proofErr w:type="spellEnd"/>
      <w:r w:rsidRPr="003A269D">
        <w:rPr>
          <w:rFonts w:ascii="Times New Roman" w:hAnsi="Times New Roman" w:cs="Times New Roman"/>
          <w:i/>
          <w:sz w:val="24"/>
          <w:szCs w:val="24"/>
          <w:lang w:val="ru-RU"/>
        </w:rPr>
        <w:t>)</w:t>
      </w:r>
    </w:p>
    <w:p w14:paraId="43D321D6" w14:textId="77777777" w:rsidR="00705694" w:rsidRPr="00A85A6E" w:rsidRDefault="00705694" w:rsidP="00705694">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………………………………………………………………………………….1</w:t>
      </w:r>
    </w:p>
    <w:p w14:paraId="15C5F1CD" w14:textId="77777777" w:rsidR="00705694" w:rsidRPr="00A85A6E" w:rsidRDefault="00705694" w:rsidP="00705694">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………………………………………………………………………………….2</w:t>
      </w:r>
    </w:p>
    <w:p w14:paraId="65D9FDE4" w14:textId="77777777" w:rsidR="00705694" w:rsidRPr="00A85A6E" w:rsidRDefault="00705694" w:rsidP="00705694">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………………………………………………………………………………….3</w:t>
      </w:r>
    </w:p>
    <w:p w14:paraId="76EE0B69" w14:textId="77777777" w:rsidR="00705694" w:rsidRDefault="00705694" w:rsidP="00705694">
      <w:pPr>
        <w:pStyle w:val="a6"/>
        <w:jc w:val="center"/>
        <w:rPr>
          <w:rFonts w:ascii="Times New Roman" w:hAnsi="Times New Roman" w:cs="Times New Roman"/>
          <w:b/>
          <w:sz w:val="24"/>
          <w:szCs w:val="24"/>
          <w:lang w:val="ru-RU"/>
        </w:rPr>
      </w:pPr>
    </w:p>
    <w:p w14:paraId="2538B774" w14:textId="77777777" w:rsidR="00705694" w:rsidRDefault="00705694" w:rsidP="00705694">
      <w:pPr>
        <w:pStyle w:val="a6"/>
        <w:jc w:val="both"/>
        <w:rPr>
          <w:rFonts w:ascii="Times New Roman" w:hAnsi="Times New Roman" w:cs="Times New Roman"/>
          <w:b/>
          <w:sz w:val="24"/>
          <w:szCs w:val="24"/>
          <w:lang w:val="ru-RU"/>
        </w:rPr>
      </w:pPr>
    </w:p>
    <w:p w14:paraId="0BE29DCF" w14:textId="77777777" w:rsidR="00705694" w:rsidRDefault="00705694" w:rsidP="00705694">
      <w:pPr>
        <w:pStyle w:val="a6"/>
        <w:jc w:val="both"/>
        <w:rPr>
          <w:rFonts w:ascii="Times New Roman" w:hAnsi="Times New Roman" w:cs="Times New Roman"/>
          <w:b/>
          <w:sz w:val="24"/>
          <w:szCs w:val="24"/>
          <w:lang w:val="ru-RU"/>
        </w:rPr>
      </w:pPr>
    </w:p>
    <w:p w14:paraId="0FCCB850" w14:textId="77777777" w:rsidR="00705694" w:rsidRDefault="00705694" w:rsidP="00705694">
      <w:pPr>
        <w:pStyle w:val="a6"/>
        <w:jc w:val="both"/>
        <w:rPr>
          <w:rFonts w:ascii="Times New Roman" w:hAnsi="Times New Roman" w:cs="Times New Roman"/>
          <w:b/>
          <w:sz w:val="24"/>
          <w:szCs w:val="24"/>
          <w:lang w:val="ru-RU"/>
        </w:rPr>
      </w:pPr>
    </w:p>
    <w:p w14:paraId="3BC78BB0" w14:textId="77777777" w:rsidR="00705694" w:rsidRPr="00E21231" w:rsidRDefault="00705694" w:rsidP="00705694">
      <w:pPr>
        <w:pStyle w:val="a6"/>
        <w:rPr>
          <w:rFonts w:ascii="Times New Roman" w:hAnsi="Times New Roman" w:cs="Times New Roman"/>
          <w:b/>
          <w:sz w:val="24"/>
          <w:szCs w:val="24"/>
          <w:lang w:val="ru-RU"/>
        </w:rPr>
      </w:pPr>
      <w:proofErr w:type="spellStart"/>
      <w:r w:rsidRPr="003A269D">
        <w:rPr>
          <w:rFonts w:ascii="Times New Roman" w:hAnsi="Times New Roman" w:cs="Times New Roman"/>
          <w:b/>
          <w:sz w:val="24"/>
          <w:szCs w:val="24"/>
          <w:lang w:val="ru-RU"/>
        </w:rPr>
        <w:t>Әлеуетті</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жеткізушінің</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атауы</w:t>
      </w:r>
      <w:proofErr w:type="spellEnd"/>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proofErr w:type="spellStart"/>
      <w:r w:rsidRPr="003A269D">
        <w:rPr>
          <w:rFonts w:ascii="Times New Roman" w:hAnsi="Times New Roman" w:cs="Times New Roman"/>
          <w:b/>
          <w:sz w:val="24"/>
          <w:szCs w:val="24"/>
          <w:lang w:val="ru-RU"/>
        </w:rPr>
        <w:t>Басшының</w:t>
      </w:r>
      <w:proofErr w:type="spellEnd"/>
      <w:r w:rsidRPr="003A269D">
        <w:rPr>
          <w:rFonts w:ascii="Times New Roman" w:hAnsi="Times New Roman" w:cs="Times New Roman"/>
          <w:b/>
          <w:sz w:val="24"/>
          <w:szCs w:val="24"/>
          <w:lang w:val="ru-RU"/>
        </w:rPr>
        <w:t xml:space="preserve"> Т.А.Ә.</w:t>
      </w:r>
    </w:p>
    <w:p w14:paraId="7146A25F" w14:textId="77777777" w:rsidR="00705694" w:rsidRDefault="00705694" w:rsidP="00310EB1">
      <w:pPr>
        <w:pStyle w:val="a6"/>
        <w:ind w:firstLine="709"/>
        <w:jc w:val="both"/>
        <w:rPr>
          <w:rFonts w:ascii="Times New Roman" w:hAnsi="Times New Roman" w:cs="Times New Roman"/>
          <w:sz w:val="24"/>
          <w:szCs w:val="24"/>
          <w:lang w:val="ru-RU"/>
        </w:rPr>
      </w:pPr>
    </w:p>
    <w:p w14:paraId="3DD002A2" w14:textId="77777777" w:rsidR="00310EB1" w:rsidRPr="00705694" w:rsidRDefault="00705694" w:rsidP="00310EB1">
      <w:pPr>
        <w:pStyle w:val="a6"/>
        <w:rPr>
          <w:rFonts w:ascii="Times New Roman" w:hAnsi="Times New Roman" w:cs="Times New Roman"/>
          <w:sz w:val="24"/>
          <w:szCs w:val="24"/>
          <w:lang w:val="ru-RU"/>
        </w:rPr>
      </w:pPr>
      <w:r w:rsidRPr="00705694">
        <w:rPr>
          <w:rFonts w:ascii="Times New Roman" w:hAnsi="Times New Roman" w:cs="Times New Roman"/>
          <w:sz w:val="24"/>
          <w:szCs w:val="24"/>
          <w:lang w:val="ru-RU"/>
        </w:rPr>
        <w:t>М.О. (</w:t>
      </w:r>
      <w:proofErr w:type="spellStart"/>
      <w:r w:rsidRPr="00705694">
        <w:rPr>
          <w:rFonts w:ascii="Times New Roman" w:hAnsi="Times New Roman" w:cs="Times New Roman"/>
          <w:sz w:val="24"/>
          <w:szCs w:val="24"/>
          <w:lang w:val="ru-RU"/>
        </w:rPr>
        <w:t>болған</w:t>
      </w:r>
      <w:proofErr w:type="spellEnd"/>
      <w:r w:rsidRPr="00705694">
        <w:rPr>
          <w:rFonts w:ascii="Times New Roman" w:hAnsi="Times New Roman" w:cs="Times New Roman"/>
          <w:sz w:val="24"/>
          <w:szCs w:val="24"/>
          <w:lang w:val="ru-RU"/>
        </w:rPr>
        <w:t xml:space="preserve"> </w:t>
      </w:r>
      <w:proofErr w:type="spellStart"/>
      <w:r w:rsidRPr="00705694">
        <w:rPr>
          <w:rFonts w:ascii="Times New Roman" w:hAnsi="Times New Roman" w:cs="Times New Roman"/>
          <w:sz w:val="24"/>
          <w:szCs w:val="24"/>
          <w:lang w:val="ru-RU"/>
        </w:rPr>
        <w:t>кезде</w:t>
      </w:r>
      <w:proofErr w:type="spellEnd"/>
      <w:r w:rsidRPr="00705694">
        <w:rPr>
          <w:rFonts w:ascii="Times New Roman" w:hAnsi="Times New Roman" w:cs="Times New Roman"/>
          <w:sz w:val="24"/>
          <w:szCs w:val="24"/>
          <w:lang w:val="ru-RU"/>
        </w:rPr>
        <w:t>)</w:t>
      </w:r>
    </w:p>
    <w:p w14:paraId="7001DEE2" w14:textId="77777777" w:rsidR="00310EB1" w:rsidRDefault="00310EB1" w:rsidP="00310EB1">
      <w:pPr>
        <w:pStyle w:val="a6"/>
        <w:jc w:val="both"/>
        <w:rPr>
          <w:rFonts w:ascii="Times New Roman" w:hAnsi="Times New Roman" w:cs="Times New Roman"/>
          <w:b/>
          <w:sz w:val="24"/>
          <w:szCs w:val="24"/>
          <w:lang w:val="ru-RU"/>
        </w:rPr>
      </w:pPr>
    </w:p>
    <w:p w14:paraId="12D082BC" w14:textId="77777777" w:rsidR="00310EB1" w:rsidRDefault="00310EB1" w:rsidP="00310EB1">
      <w:pPr>
        <w:pStyle w:val="a6"/>
        <w:jc w:val="both"/>
        <w:rPr>
          <w:rFonts w:ascii="Times New Roman" w:hAnsi="Times New Roman" w:cs="Times New Roman"/>
          <w:b/>
          <w:sz w:val="24"/>
          <w:szCs w:val="24"/>
          <w:lang w:val="ru-RU"/>
        </w:rPr>
      </w:pPr>
    </w:p>
    <w:p w14:paraId="643418DF" w14:textId="77777777" w:rsidR="00310EB1" w:rsidRDefault="00310EB1" w:rsidP="00310EB1">
      <w:pPr>
        <w:pStyle w:val="a6"/>
        <w:jc w:val="both"/>
        <w:rPr>
          <w:rFonts w:ascii="Times New Roman" w:hAnsi="Times New Roman" w:cs="Times New Roman"/>
          <w:b/>
          <w:sz w:val="24"/>
          <w:szCs w:val="24"/>
          <w:lang w:val="ru-RU"/>
        </w:rPr>
      </w:pPr>
    </w:p>
    <w:p w14:paraId="3DAB1427" w14:textId="77777777" w:rsidR="00310EB1" w:rsidRDefault="00310EB1" w:rsidP="00310EB1">
      <w:pPr>
        <w:pStyle w:val="a6"/>
        <w:jc w:val="both"/>
        <w:rPr>
          <w:rFonts w:ascii="Times New Roman" w:hAnsi="Times New Roman" w:cs="Times New Roman"/>
          <w:b/>
          <w:sz w:val="24"/>
          <w:szCs w:val="24"/>
          <w:lang w:val="ru-RU"/>
        </w:rPr>
      </w:pPr>
    </w:p>
    <w:p w14:paraId="673100A5" w14:textId="77777777" w:rsidR="00310EB1" w:rsidRDefault="00310EB1" w:rsidP="00310EB1">
      <w:pPr>
        <w:pStyle w:val="a6"/>
        <w:jc w:val="both"/>
        <w:rPr>
          <w:rFonts w:ascii="Times New Roman" w:hAnsi="Times New Roman" w:cs="Times New Roman"/>
          <w:b/>
          <w:sz w:val="24"/>
          <w:szCs w:val="24"/>
          <w:lang w:val="ru-RU"/>
        </w:rPr>
      </w:pPr>
    </w:p>
    <w:p w14:paraId="5DF2AA08" w14:textId="77777777" w:rsidR="00310EB1" w:rsidRDefault="00310EB1" w:rsidP="00310EB1">
      <w:pPr>
        <w:pStyle w:val="a6"/>
        <w:jc w:val="both"/>
        <w:rPr>
          <w:rFonts w:ascii="Times New Roman" w:hAnsi="Times New Roman" w:cs="Times New Roman"/>
          <w:b/>
          <w:sz w:val="24"/>
          <w:szCs w:val="24"/>
          <w:lang w:val="ru-RU"/>
        </w:rPr>
      </w:pPr>
    </w:p>
    <w:p w14:paraId="4171EAEB" w14:textId="77777777" w:rsidR="00310EB1" w:rsidRDefault="00310EB1" w:rsidP="00310EB1">
      <w:pPr>
        <w:pStyle w:val="a6"/>
        <w:jc w:val="center"/>
        <w:rPr>
          <w:rFonts w:ascii="Times New Roman" w:hAnsi="Times New Roman" w:cs="Times New Roman"/>
          <w:b/>
          <w:sz w:val="24"/>
          <w:szCs w:val="24"/>
          <w:lang w:val="ru-RU"/>
        </w:rPr>
      </w:pPr>
    </w:p>
    <w:p w14:paraId="4A4E166F" w14:textId="77777777" w:rsidR="00310EB1" w:rsidRDefault="00310EB1" w:rsidP="00310EB1">
      <w:pPr>
        <w:pStyle w:val="a6"/>
        <w:jc w:val="center"/>
        <w:rPr>
          <w:rFonts w:ascii="Times New Roman" w:hAnsi="Times New Roman" w:cs="Times New Roman"/>
          <w:b/>
          <w:sz w:val="24"/>
          <w:szCs w:val="24"/>
          <w:lang w:val="ru-RU"/>
        </w:rPr>
      </w:pPr>
    </w:p>
    <w:p w14:paraId="30BF6ABB" w14:textId="77777777" w:rsidR="00310EB1" w:rsidRDefault="00310EB1" w:rsidP="00310EB1">
      <w:pPr>
        <w:pStyle w:val="a6"/>
        <w:jc w:val="center"/>
        <w:rPr>
          <w:rFonts w:ascii="Times New Roman" w:hAnsi="Times New Roman" w:cs="Times New Roman"/>
          <w:b/>
          <w:sz w:val="24"/>
          <w:szCs w:val="24"/>
          <w:lang w:val="ru-RU"/>
        </w:rPr>
      </w:pPr>
    </w:p>
    <w:p w14:paraId="3A6E4992" w14:textId="77777777" w:rsidR="00310EB1" w:rsidRDefault="00310EB1" w:rsidP="00310EB1">
      <w:pPr>
        <w:pStyle w:val="a6"/>
        <w:jc w:val="center"/>
        <w:rPr>
          <w:rFonts w:ascii="Times New Roman" w:hAnsi="Times New Roman" w:cs="Times New Roman"/>
          <w:b/>
          <w:sz w:val="24"/>
          <w:szCs w:val="24"/>
          <w:lang w:val="ru-RU"/>
        </w:rPr>
      </w:pPr>
    </w:p>
    <w:p w14:paraId="34094460" w14:textId="77777777" w:rsidR="00310EB1" w:rsidRDefault="00310EB1" w:rsidP="00310EB1">
      <w:pPr>
        <w:pStyle w:val="a6"/>
        <w:jc w:val="center"/>
        <w:rPr>
          <w:rFonts w:ascii="Times New Roman" w:hAnsi="Times New Roman" w:cs="Times New Roman"/>
          <w:b/>
          <w:sz w:val="24"/>
          <w:szCs w:val="24"/>
          <w:lang w:val="ru-RU"/>
        </w:rPr>
      </w:pPr>
    </w:p>
    <w:p w14:paraId="6290E4A6" w14:textId="77777777" w:rsidR="00310EB1" w:rsidRDefault="00310EB1" w:rsidP="00310EB1">
      <w:pPr>
        <w:pStyle w:val="a6"/>
        <w:jc w:val="center"/>
        <w:rPr>
          <w:rFonts w:ascii="Times New Roman" w:hAnsi="Times New Roman" w:cs="Times New Roman"/>
          <w:b/>
          <w:sz w:val="24"/>
          <w:szCs w:val="24"/>
          <w:lang w:val="ru-RU"/>
        </w:rPr>
      </w:pPr>
    </w:p>
    <w:p w14:paraId="6BA0A2F9" w14:textId="77777777" w:rsidR="00310EB1" w:rsidRDefault="00310EB1" w:rsidP="00310EB1">
      <w:pPr>
        <w:pStyle w:val="a6"/>
        <w:jc w:val="center"/>
        <w:rPr>
          <w:rFonts w:ascii="Times New Roman" w:hAnsi="Times New Roman" w:cs="Times New Roman"/>
          <w:b/>
          <w:sz w:val="24"/>
          <w:szCs w:val="24"/>
          <w:lang w:val="ru-RU"/>
        </w:rPr>
      </w:pPr>
    </w:p>
    <w:p w14:paraId="0C990F2A" w14:textId="77777777" w:rsidR="00310EB1" w:rsidRDefault="00310EB1" w:rsidP="00310EB1">
      <w:pPr>
        <w:pStyle w:val="a6"/>
        <w:jc w:val="center"/>
        <w:rPr>
          <w:rFonts w:ascii="Times New Roman" w:hAnsi="Times New Roman" w:cs="Times New Roman"/>
          <w:b/>
          <w:sz w:val="24"/>
          <w:szCs w:val="24"/>
          <w:lang w:val="ru-RU"/>
        </w:rPr>
      </w:pPr>
    </w:p>
    <w:p w14:paraId="66E77687" w14:textId="77777777" w:rsidR="00310EB1" w:rsidRDefault="00310EB1" w:rsidP="00310EB1">
      <w:pPr>
        <w:pStyle w:val="a6"/>
        <w:jc w:val="center"/>
        <w:rPr>
          <w:rFonts w:ascii="Times New Roman" w:hAnsi="Times New Roman" w:cs="Times New Roman"/>
          <w:b/>
          <w:sz w:val="24"/>
          <w:szCs w:val="24"/>
          <w:lang w:val="ru-RU"/>
        </w:rPr>
      </w:pPr>
    </w:p>
    <w:p w14:paraId="58BB02B1" w14:textId="77777777" w:rsidR="00310EB1" w:rsidRDefault="00310EB1" w:rsidP="00310EB1">
      <w:pPr>
        <w:pStyle w:val="a6"/>
        <w:jc w:val="center"/>
        <w:rPr>
          <w:rFonts w:ascii="Times New Roman" w:hAnsi="Times New Roman" w:cs="Times New Roman"/>
          <w:b/>
          <w:sz w:val="24"/>
          <w:szCs w:val="24"/>
          <w:lang w:val="ru-RU"/>
        </w:rPr>
      </w:pPr>
    </w:p>
    <w:p w14:paraId="19631E7D" w14:textId="77777777"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14:paraId="0A956141" w14:textId="5A93EE77" w:rsidR="004A4D00" w:rsidRDefault="00DE5D39" w:rsidP="004A4D00">
      <w:pPr>
        <w:pStyle w:val="a6"/>
        <w:ind w:left="5103" w:right="-94"/>
        <w:rPr>
          <w:rFonts w:ascii="Times New Roman" w:hAnsi="Times New Roman" w:cs="Times New Roman"/>
          <w:i/>
          <w:sz w:val="20"/>
          <w:szCs w:val="20"/>
          <w:lang w:val="ru-RU"/>
        </w:rPr>
      </w:pPr>
      <w:r w:rsidRPr="00DE5D39">
        <w:rPr>
          <w:rFonts w:ascii="Times New Roman" w:hAnsi="Times New Roman" w:cs="Times New Roman"/>
          <w:i/>
          <w:sz w:val="20"/>
          <w:szCs w:val="20"/>
          <w:lang w:val="ru-RU"/>
        </w:rPr>
        <w:lastRenderedPageBreak/>
        <w:t>«</w:t>
      </w:r>
      <w:proofErr w:type="spellStart"/>
      <w:r w:rsidRPr="00DE5D39">
        <w:rPr>
          <w:rFonts w:ascii="Times New Roman" w:hAnsi="Times New Roman" w:cs="Times New Roman"/>
          <w:i/>
          <w:sz w:val="20"/>
          <w:szCs w:val="20"/>
          <w:lang w:val="ru-RU"/>
        </w:rPr>
        <w:t>Өнім</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тауарлар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орамасының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бірліктері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массасының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орташаландырылған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көрсеткіштерін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айқындау</w:t>
      </w:r>
      <w:proofErr w:type="spellEnd"/>
      <w:r w:rsidR="00446904">
        <w:rPr>
          <w:rFonts w:ascii="Times New Roman" w:hAnsi="Times New Roman" w:cs="Times New Roman"/>
          <w:i/>
          <w:sz w:val="20"/>
          <w:szCs w:val="20"/>
          <w:lang w:val="ru-RU"/>
        </w:rPr>
        <w:t>»</w:t>
      </w:r>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тақырыбына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маркетингтік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зерттеулер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жүргізу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бойынша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жұмыстарды</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қайта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сатып</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алу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жөніндегі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тендерлік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құжаттамаға</w:t>
      </w:r>
      <w:proofErr w:type="spellEnd"/>
      <w:r w:rsidRPr="00DE5D39">
        <w:rPr>
          <w:rFonts w:ascii="Times New Roman" w:hAnsi="Times New Roman" w:cs="Times New Roman"/>
          <w:i/>
          <w:sz w:val="20"/>
          <w:szCs w:val="20"/>
          <w:lang w:val="ru-RU"/>
        </w:rPr>
        <w:t xml:space="preserve"> </w:t>
      </w:r>
      <w:r w:rsidR="004A4D00" w:rsidRPr="00873E5F">
        <w:rPr>
          <w:rFonts w:ascii="Times New Roman" w:hAnsi="Times New Roman" w:cs="Times New Roman"/>
          <w:i/>
          <w:sz w:val="20"/>
          <w:szCs w:val="20"/>
          <w:lang w:val="ru-RU"/>
        </w:rPr>
        <w:t xml:space="preserve">№ </w:t>
      </w:r>
      <w:r w:rsidR="004A4D00">
        <w:rPr>
          <w:rFonts w:ascii="Times New Roman" w:hAnsi="Times New Roman" w:cs="Times New Roman"/>
          <w:i/>
          <w:sz w:val="20"/>
          <w:szCs w:val="20"/>
          <w:lang w:val="ru-RU"/>
        </w:rPr>
        <w:t>5</w:t>
      </w:r>
      <w:r w:rsidR="004A4D00" w:rsidRPr="00873E5F">
        <w:rPr>
          <w:rFonts w:ascii="Times New Roman" w:hAnsi="Times New Roman" w:cs="Times New Roman"/>
          <w:i/>
          <w:sz w:val="20"/>
          <w:szCs w:val="20"/>
          <w:lang w:val="ru-RU"/>
        </w:rPr>
        <w:t xml:space="preserve"> </w:t>
      </w:r>
      <w:proofErr w:type="spellStart"/>
      <w:r w:rsidR="004A4D00">
        <w:rPr>
          <w:rFonts w:ascii="Times New Roman" w:hAnsi="Times New Roman" w:cs="Times New Roman"/>
          <w:i/>
          <w:sz w:val="20"/>
          <w:szCs w:val="20"/>
          <w:lang w:val="ru-RU"/>
        </w:rPr>
        <w:t>қосымша</w:t>
      </w:r>
      <w:proofErr w:type="spellEnd"/>
    </w:p>
    <w:p w14:paraId="1FC0A4CD" w14:textId="77777777" w:rsidR="00095A7A" w:rsidRDefault="00095A7A" w:rsidP="00095A7A">
      <w:pPr>
        <w:pStyle w:val="a6"/>
        <w:ind w:left="5103" w:right="-94"/>
        <w:rPr>
          <w:rFonts w:ascii="Times New Roman" w:hAnsi="Times New Roman" w:cs="Times New Roman"/>
          <w:i/>
          <w:sz w:val="20"/>
          <w:szCs w:val="20"/>
          <w:lang w:val="ru-RU"/>
        </w:rPr>
      </w:pPr>
    </w:p>
    <w:p w14:paraId="3C7F0A10" w14:textId="77777777" w:rsidR="00310EB1" w:rsidRDefault="00310EB1" w:rsidP="00310EB1">
      <w:pPr>
        <w:pStyle w:val="a6"/>
        <w:jc w:val="center"/>
        <w:rPr>
          <w:rFonts w:ascii="Times New Roman" w:hAnsi="Times New Roman" w:cs="Times New Roman"/>
          <w:b/>
          <w:sz w:val="24"/>
          <w:szCs w:val="24"/>
          <w:lang w:val="ru-RU"/>
        </w:rPr>
      </w:pPr>
    </w:p>
    <w:p w14:paraId="70B1ED7D" w14:textId="77777777" w:rsidR="00505662" w:rsidRDefault="00505662" w:rsidP="00310EB1">
      <w:pPr>
        <w:pStyle w:val="a6"/>
        <w:jc w:val="center"/>
        <w:rPr>
          <w:rFonts w:ascii="Times New Roman" w:hAnsi="Times New Roman" w:cs="Times New Roman"/>
          <w:b/>
          <w:sz w:val="24"/>
          <w:szCs w:val="24"/>
          <w:lang w:val="ru-RU"/>
        </w:rPr>
      </w:pPr>
    </w:p>
    <w:p w14:paraId="74F0C0E7" w14:textId="77777777" w:rsidR="00505662" w:rsidRDefault="00505662" w:rsidP="00310EB1">
      <w:pPr>
        <w:pStyle w:val="a6"/>
        <w:jc w:val="center"/>
        <w:rPr>
          <w:rFonts w:ascii="Times New Roman" w:hAnsi="Times New Roman" w:cs="Times New Roman"/>
          <w:b/>
          <w:sz w:val="24"/>
          <w:szCs w:val="24"/>
          <w:lang w:val="ru-RU"/>
        </w:rPr>
      </w:pPr>
    </w:p>
    <w:p w14:paraId="53255EB8" w14:textId="77777777" w:rsidR="00505662" w:rsidRDefault="00505662" w:rsidP="00310EB1">
      <w:pPr>
        <w:pStyle w:val="a6"/>
        <w:jc w:val="center"/>
        <w:rPr>
          <w:rFonts w:ascii="Times New Roman" w:hAnsi="Times New Roman" w:cs="Times New Roman"/>
          <w:b/>
          <w:sz w:val="24"/>
          <w:szCs w:val="24"/>
          <w:lang w:val="ru-RU"/>
        </w:rPr>
      </w:pPr>
    </w:p>
    <w:p w14:paraId="5BAF9BF9" w14:textId="77777777" w:rsidR="00505662" w:rsidRDefault="00505662" w:rsidP="00310EB1">
      <w:pPr>
        <w:pStyle w:val="a6"/>
        <w:jc w:val="center"/>
        <w:rPr>
          <w:rFonts w:ascii="Times New Roman" w:hAnsi="Times New Roman" w:cs="Times New Roman"/>
          <w:b/>
          <w:sz w:val="24"/>
          <w:szCs w:val="24"/>
          <w:lang w:val="ru-RU"/>
        </w:rPr>
      </w:pPr>
    </w:p>
    <w:p w14:paraId="7AFF8535" w14:textId="77777777" w:rsidR="00310EB1" w:rsidRDefault="00310EB1" w:rsidP="00310EB1">
      <w:pPr>
        <w:pStyle w:val="a6"/>
        <w:jc w:val="center"/>
        <w:rPr>
          <w:rFonts w:ascii="Times New Roman" w:hAnsi="Times New Roman" w:cs="Times New Roman"/>
          <w:b/>
          <w:sz w:val="24"/>
          <w:szCs w:val="24"/>
          <w:lang w:val="ru-RU"/>
        </w:rPr>
      </w:pPr>
    </w:p>
    <w:p w14:paraId="37A635B8" w14:textId="77777777" w:rsidR="00DA25B7" w:rsidRPr="003A269D" w:rsidRDefault="00DA25B7" w:rsidP="00DA25B7">
      <w:pPr>
        <w:pStyle w:val="a6"/>
        <w:jc w:val="center"/>
        <w:rPr>
          <w:rFonts w:ascii="Times New Roman" w:hAnsi="Times New Roman" w:cs="Times New Roman"/>
          <w:b/>
          <w:sz w:val="24"/>
          <w:szCs w:val="24"/>
          <w:lang w:val="ru-RU"/>
        </w:rPr>
      </w:pPr>
      <w:r w:rsidRPr="003A269D">
        <w:rPr>
          <w:rFonts w:ascii="Times New Roman" w:hAnsi="Times New Roman" w:cs="Times New Roman"/>
          <w:b/>
          <w:sz w:val="24"/>
          <w:szCs w:val="24"/>
          <w:lang w:val="ru-RU"/>
        </w:rPr>
        <w:t>_______________________________</w:t>
      </w:r>
    </w:p>
    <w:p w14:paraId="7E67AA3C" w14:textId="77777777" w:rsidR="00DA25B7" w:rsidRPr="003A269D" w:rsidRDefault="00DA25B7" w:rsidP="00DA25B7">
      <w:pPr>
        <w:pStyle w:val="a6"/>
        <w:jc w:val="center"/>
        <w:rPr>
          <w:rFonts w:ascii="Times New Roman" w:hAnsi="Times New Roman" w:cs="Times New Roman"/>
          <w:i/>
          <w:sz w:val="24"/>
          <w:szCs w:val="24"/>
          <w:lang w:val="ru-RU"/>
        </w:rPr>
      </w:pPr>
      <w:r w:rsidRPr="003A269D">
        <w:rPr>
          <w:rFonts w:ascii="Times New Roman" w:hAnsi="Times New Roman" w:cs="Times New Roman"/>
          <w:i/>
          <w:sz w:val="24"/>
          <w:szCs w:val="24"/>
          <w:lang w:val="ru-RU"/>
        </w:rPr>
        <w:t xml:space="preserve">                 (</w:t>
      </w:r>
      <w:proofErr w:type="spellStart"/>
      <w:r w:rsidRPr="003A269D">
        <w:rPr>
          <w:rFonts w:ascii="Times New Roman" w:hAnsi="Times New Roman" w:cs="Times New Roman"/>
          <w:i/>
          <w:sz w:val="24"/>
          <w:szCs w:val="24"/>
          <w:lang w:val="ru-RU"/>
        </w:rPr>
        <w:t>атауын</w:t>
      </w:r>
      <w:proofErr w:type="spellEnd"/>
      <w:r w:rsidRPr="003A269D">
        <w:rPr>
          <w:rFonts w:ascii="Times New Roman" w:hAnsi="Times New Roman" w:cs="Times New Roman"/>
          <w:i/>
          <w:sz w:val="24"/>
          <w:szCs w:val="24"/>
          <w:lang w:val="ru-RU"/>
        </w:rPr>
        <w:t xml:space="preserve"> </w:t>
      </w:r>
      <w:proofErr w:type="spellStart"/>
      <w:r w:rsidRPr="003A269D">
        <w:rPr>
          <w:rFonts w:ascii="Times New Roman" w:hAnsi="Times New Roman" w:cs="Times New Roman"/>
          <w:i/>
          <w:sz w:val="24"/>
          <w:szCs w:val="24"/>
          <w:lang w:val="ru-RU"/>
        </w:rPr>
        <w:t>көрсету</w:t>
      </w:r>
      <w:proofErr w:type="spellEnd"/>
      <w:r w:rsidRPr="003A269D">
        <w:rPr>
          <w:rFonts w:ascii="Times New Roman" w:hAnsi="Times New Roman" w:cs="Times New Roman"/>
          <w:i/>
          <w:sz w:val="24"/>
          <w:szCs w:val="24"/>
          <w:lang w:val="ru-RU"/>
        </w:rPr>
        <w:t>)</w:t>
      </w:r>
    </w:p>
    <w:p w14:paraId="69FAAA31" w14:textId="77777777" w:rsidR="00DA25B7" w:rsidRPr="003A269D" w:rsidRDefault="00DA25B7" w:rsidP="00DA25B7">
      <w:pPr>
        <w:pStyle w:val="a6"/>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ә</w:t>
      </w:r>
      <w:r w:rsidRPr="003A269D">
        <w:rPr>
          <w:rFonts w:ascii="Times New Roman" w:hAnsi="Times New Roman" w:cs="Times New Roman"/>
          <w:b/>
          <w:sz w:val="24"/>
          <w:szCs w:val="24"/>
          <w:lang w:val="ru-RU"/>
        </w:rPr>
        <w:t>леуетті</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жеткізушінің</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техникалық</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өзіндік</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ерекшелігіне</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қоса</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берілетін</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құжаттарының</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тізбесі</w:t>
      </w:r>
      <w:proofErr w:type="spellEnd"/>
      <w:r w:rsidRPr="003A269D">
        <w:rPr>
          <w:rFonts w:ascii="Times New Roman" w:hAnsi="Times New Roman" w:cs="Times New Roman"/>
          <w:b/>
          <w:sz w:val="24"/>
          <w:szCs w:val="24"/>
          <w:lang w:val="ru-RU"/>
        </w:rPr>
        <w:t xml:space="preserve"> </w:t>
      </w:r>
    </w:p>
    <w:p w14:paraId="5060174E" w14:textId="77777777" w:rsidR="00DA25B7" w:rsidRDefault="00DA25B7" w:rsidP="00310EB1">
      <w:pPr>
        <w:pStyle w:val="a6"/>
        <w:jc w:val="center"/>
        <w:rPr>
          <w:rFonts w:ascii="Times New Roman" w:hAnsi="Times New Roman" w:cs="Times New Roman"/>
          <w:b/>
          <w:sz w:val="24"/>
          <w:szCs w:val="24"/>
          <w:lang w:val="ru-RU"/>
        </w:rPr>
      </w:pPr>
    </w:p>
    <w:p w14:paraId="116AEEB2" w14:textId="77777777" w:rsidR="00310EB1" w:rsidRDefault="00310EB1" w:rsidP="00310EB1">
      <w:pPr>
        <w:pStyle w:val="a6"/>
        <w:jc w:val="center"/>
        <w:rPr>
          <w:rFonts w:ascii="Times New Roman" w:hAnsi="Times New Roman" w:cs="Times New Roman"/>
          <w:b/>
          <w:sz w:val="24"/>
          <w:szCs w:val="24"/>
          <w:lang w:val="ru-RU"/>
        </w:rPr>
      </w:pPr>
    </w:p>
    <w:p w14:paraId="4E53D098" w14:textId="77777777" w:rsidR="00310EB1" w:rsidRDefault="00490A37" w:rsidP="00310EB1">
      <w:pPr>
        <w:pStyle w:val="a6"/>
        <w:ind w:firstLine="709"/>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Құжаттардың</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тізбесі</w:t>
      </w:r>
      <w:proofErr w:type="spellEnd"/>
      <w:r w:rsidR="00310EB1" w:rsidRPr="00A85A6E">
        <w:rPr>
          <w:rFonts w:ascii="Times New Roman" w:hAnsi="Times New Roman" w:cs="Times New Roman"/>
          <w:sz w:val="24"/>
          <w:szCs w:val="24"/>
          <w:lang w:val="ru-RU"/>
        </w:rPr>
        <w:t>:</w:t>
      </w:r>
      <w:r w:rsidR="00310EB1">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парақ</w:t>
      </w:r>
      <w:proofErr w:type="spellEnd"/>
      <w:r w:rsidRPr="003A269D">
        <w:rPr>
          <w:rFonts w:ascii="Times New Roman" w:hAnsi="Times New Roman" w:cs="Times New Roman"/>
          <w:sz w:val="24"/>
          <w:szCs w:val="24"/>
          <w:lang w:val="ru-RU"/>
        </w:rPr>
        <w:t>/бет</w:t>
      </w:r>
    </w:p>
    <w:p w14:paraId="00763E53" w14:textId="77777777" w:rsidR="00490A37" w:rsidRPr="003A269D" w:rsidRDefault="00490A37" w:rsidP="00490A37">
      <w:pPr>
        <w:pStyle w:val="a6"/>
        <w:ind w:firstLine="709"/>
        <w:jc w:val="both"/>
        <w:rPr>
          <w:rFonts w:ascii="Times New Roman" w:hAnsi="Times New Roman" w:cs="Times New Roman"/>
          <w:sz w:val="24"/>
          <w:szCs w:val="24"/>
          <w:lang w:val="ru-RU"/>
        </w:rPr>
      </w:pPr>
      <w:r w:rsidRPr="003A269D">
        <w:rPr>
          <w:rFonts w:ascii="Times New Roman" w:hAnsi="Times New Roman" w:cs="Times New Roman"/>
          <w:i/>
          <w:sz w:val="24"/>
          <w:szCs w:val="24"/>
          <w:lang w:val="ru-RU"/>
        </w:rPr>
        <w:t>(</w:t>
      </w:r>
      <w:proofErr w:type="spellStart"/>
      <w:r w:rsidRPr="003A269D">
        <w:rPr>
          <w:rFonts w:ascii="Times New Roman" w:hAnsi="Times New Roman" w:cs="Times New Roman"/>
          <w:i/>
          <w:sz w:val="24"/>
          <w:szCs w:val="24"/>
          <w:lang w:val="ru-RU"/>
        </w:rPr>
        <w:t>құжат</w:t>
      </w:r>
      <w:proofErr w:type="spellEnd"/>
      <w:r w:rsidRPr="003A269D">
        <w:rPr>
          <w:rFonts w:ascii="Times New Roman" w:hAnsi="Times New Roman" w:cs="Times New Roman"/>
          <w:i/>
          <w:sz w:val="24"/>
          <w:szCs w:val="24"/>
          <w:lang w:val="ru-RU"/>
        </w:rPr>
        <w:t xml:space="preserve"> </w:t>
      </w:r>
      <w:proofErr w:type="spellStart"/>
      <w:r w:rsidRPr="003A269D">
        <w:rPr>
          <w:rFonts w:ascii="Times New Roman" w:hAnsi="Times New Roman" w:cs="Times New Roman"/>
          <w:i/>
          <w:sz w:val="24"/>
          <w:szCs w:val="24"/>
          <w:lang w:val="ru-RU"/>
        </w:rPr>
        <w:t>атауын</w:t>
      </w:r>
      <w:proofErr w:type="spellEnd"/>
      <w:r w:rsidRPr="003A269D">
        <w:rPr>
          <w:rFonts w:ascii="Times New Roman" w:hAnsi="Times New Roman" w:cs="Times New Roman"/>
          <w:i/>
          <w:sz w:val="24"/>
          <w:szCs w:val="24"/>
          <w:lang w:val="ru-RU"/>
        </w:rPr>
        <w:t xml:space="preserve"> </w:t>
      </w:r>
      <w:proofErr w:type="spellStart"/>
      <w:r w:rsidRPr="003A269D">
        <w:rPr>
          <w:rFonts w:ascii="Times New Roman" w:hAnsi="Times New Roman" w:cs="Times New Roman"/>
          <w:i/>
          <w:sz w:val="24"/>
          <w:szCs w:val="24"/>
          <w:lang w:val="ru-RU"/>
        </w:rPr>
        <w:t>көрсету</w:t>
      </w:r>
      <w:proofErr w:type="spellEnd"/>
      <w:r w:rsidRPr="003A269D">
        <w:rPr>
          <w:rFonts w:ascii="Times New Roman" w:hAnsi="Times New Roman" w:cs="Times New Roman"/>
          <w:i/>
          <w:sz w:val="24"/>
          <w:szCs w:val="24"/>
          <w:lang w:val="ru-RU"/>
        </w:rPr>
        <w:t>)</w:t>
      </w:r>
      <w:r w:rsidRPr="003A269D">
        <w:rPr>
          <w:rFonts w:ascii="Times New Roman" w:hAnsi="Times New Roman" w:cs="Times New Roman"/>
          <w:i/>
          <w:sz w:val="24"/>
          <w:szCs w:val="24"/>
          <w:lang w:val="ru-RU"/>
        </w:rPr>
        <w:tab/>
      </w:r>
      <w:r w:rsidRPr="003A269D">
        <w:rPr>
          <w:rFonts w:ascii="Times New Roman" w:hAnsi="Times New Roman" w:cs="Times New Roman"/>
          <w:i/>
          <w:sz w:val="24"/>
          <w:szCs w:val="24"/>
          <w:lang w:val="ru-RU"/>
        </w:rPr>
        <w:tab/>
      </w:r>
      <w:r w:rsidRPr="003A269D">
        <w:rPr>
          <w:rFonts w:ascii="Times New Roman" w:hAnsi="Times New Roman" w:cs="Times New Roman"/>
          <w:i/>
          <w:sz w:val="24"/>
          <w:szCs w:val="24"/>
          <w:lang w:val="ru-RU"/>
        </w:rPr>
        <w:tab/>
        <w:t>(</w:t>
      </w:r>
      <w:proofErr w:type="spellStart"/>
      <w:r w:rsidRPr="003A269D">
        <w:rPr>
          <w:rFonts w:ascii="Times New Roman" w:hAnsi="Times New Roman" w:cs="Times New Roman"/>
          <w:i/>
          <w:sz w:val="24"/>
          <w:szCs w:val="24"/>
          <w:lang w:val="ru-RU"/>
        </w:rPr>
        <w:t>парақ</w:t>
      </w:r>
      <w:proofErr w:type="spellEnd"/>
      <w:r w:rsidRPr="003A269D">
        <w:rPr>
          <w:rFonts w:ascii="Times New Roman" w:hAnsi="Times New Roman" w:cs="Times New Roman"/>
          <w:i/>
          <w:sz w:val="24"/>
          <w:szCs w:val="24"/>
          <w:lang w:val="ru-RU"/>
        </w:rPr>
        <w:t xml:space="preserve">/бет </w:t>
      </w:r>
      <w:proofErr w:type="spellStart"/>
      <w:r>
        <w:rPr>
          <w:rFonts w:ascii="Times New Roman" w:hAnsi="Times New Roman" w:cs="Times New Roman"/>
          <w:i/>
          <w:sz w:val="24"/>
          <w:szCs w:val="24"/>
          <w:lang w:val="ru-RU"/>
        </w:rPr>
        <w:t>нөмірін</w:t>
      </w:r>
      <w:proofErr w:type="spellEnd"/>
      <w:r w:rsidRPr="003A269D">
        <w:rPr>
          <w:rFonts w:ascii="Times New Roman" w:hAnsi="Times New Roman" w:cs="Times New Roman"/>
          <w:i/>
          <w:sz w:val="24"/>
          <w:szCs w:val="24"/>
          <w:lang w:val="ru-RU"/>
        </w:rPr>
        <w:t xml:space="preserve"> </w:t>
      </w:r>
      <w:proofErr w:type="spellStart"/>
      <w:r w:rsidRPr="003A269D">
        <w:rPr>
          <w:rFonts w:ascii="Times New Roman" w:hAnsi="Times New Roman" w:cs="Times New Roman"/>
          <w:i/>
          <w:sz w:val="24"/>
          <w:szCs w:val="24"/>
          <w:lang w:val="ru-RU"/>
        </w:rPr>
        <w:t>көрсету</w:t>
      </w:r>
      <w:proofErr w:type="spellEnd"/>
      <w:r w:rsidRPr="003A269D">
        <w:rPr>
          <w:rFonts w:ascii="Times New Roman" w:hAnsi="Times New Roman" w:cs="Times New Roman"/>
          <w:i/>
          <w:sz w:val="24"/>
          <w:szCs w:val="24"/>
          <w:lang w:val="ru-RU"/>
        </w:rPr>
        <w:t>)</w:t>
      </w:r>
    </w:p>
    <w:p w14:paraId="5341A73B"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………………………………………………………………………………….1</w:t>
      </w:r>
    </w:p>
    <w:p w14:paraId="18B95B4D"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………………………………………………………………………………….2</w:t>
      </w:r>
    </w:p>
    <w:p w14:paraId="19F06840"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………………………………………………………………………………….3</w:t>
      </w:r>
    </w:p>
    <w:p w14:paraId="36DC1978" w14:textId="77777777" w:rsidR="00310EB1" w:rsidRDefault="00310EB1" w:rsidP="00310EB1">
      <w:pPr>
        <w:pStyle w:val="a6"/>
        <w:jc w:val="center"/>
        <w:rPr>
          <w:rFonts w:ascii="Times New Roman" w:hAnsi="Times New Roman" w:cs="Times New Roman"/>
          <w:b/>
          <w:sz w:val="24"/>
          <w:szCs w:val="24"/>
          <w:lang w:val="ru-RU"/>
        </w:rPr>
      </w:pPr>
    </w:p>
    <w:p w14:paraId="34C9EF9B" w14:textId="77777777" w:rsidR="00310EB1" w:rsidRDefault="00310EB1" w:rsidP="00310EB1">
      <w:pPr>
        <w:pStyle w:val="a6"/>
        <w:jc w:val="both"/>
        <w:rPr>
          <w:rFonts w:ascii="Times New Roman" w:hAnsi="Times New Roman" w:cs="Times New Roman"/>
          <w:b/>
          <w:sz w:val="24"/>
          <w:szCs w:val="24"/>
          <w:lang w:val="ru-RU"/>
        </w:rPr>
      </w:pPr>
    </w:p>
    <w:p w14:paraId="41F9CD13" w14:textId="77777777" w:rsidR="00310EB1" w:rsidRDefault="00310EB1" w:rsidP="00310EB1">
      <w:pPr>
        <w:pStyle w:val="a6"/>
        <w:jc w:val="both"/>
        <w:rPr>
          <w:rFonts w:ascii="Times New Roman" w:hAnsi="Times New Roman" w:cs="Times New Roman"/>
          <w:b/>
          <w:sz w:val="24"/>
          <w:szCs w:val="24"/>
          <w:lang w:val="ru-RU"/>
        </w:rPr>
      </w:pPr>
    </w:p>
    <w:p w14:paraId="273D1B7C" w14:textId="77777777" w:rsidR="00310EB1" w:rsidRDefault="00310EB1" w:rsidP="00310EB1">
      <w:pPr>
        <w:pStyle w:val="a6"/>
        <w:jc w:val="both"/>
        <w:rPr>
          <w:rFonts w:ascii="Times New Roman" w:hAnsi="Times New Roman" w:cs="Times New Roman"/>
          <w:b/>
          <w:sz w:val="24"/>
          <w:szCs w:val="24"/>
          <w:lang w:val="ru-RU"/>
        </w:rPr>
      </w:pPr>
    </w:p>
    <w:p w14:paraId="6E5425C2" w14:textId="77777777" w:rsidR="00310EB1" w:rsidRPr="00E21231" w:rsidRDefault="00490A37" w:rsidP="00310EB1">
      <w:pPr>
        <w:pStyle w:val="a6"/>
        <w:rPr>
          <w:rFonts w:ascii="Times New Roman" w:hAnsi="Times New Roman" w:cs="Times New Roman"/>
          <w:b/>
          <w:sz w:val="24"/>
          <w:szCs w:val="24"/>
          <w:lang w:val="ru-RU"/>
        </w:rPr>
      </w:pPr>
      <w:proofErr w:type="spellStart"/>
      <w:r w:rsidRPr="003A269D">
        <w:rPr>
          <w:rFonts w:ascii="Times New Roman" w:hAnsi="Times New Roman" w:cs="Times New Roman"/>
          <w:b/>
          <w:sz w:val="24"/>
          <w:szCs w:val="24"/>
          <w:lang w:val="ru-RU"/>
        </w:rPr>
        <w:t>Әлеуетті</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жеткізушінің</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атауы</w:t>
      </w:r>
      <w:proofErr w:type="spellEnd"/>
      <w:r>
        <w:rPr>
          <w:rFonts w:ascii="Times New Roman" w:hAnsi="Times New Roman" w:cs="Times New Roman"/>
          <w:b/>
          <w:sz w:val="24"/>
          <w:szCs w:val="24"/>
          <w:lang w:val="ru-RU"/>
        </w:rPr>
        <w:tab/>
      </w:r>
      <w:r>
        <w:rPr>
          <w:rFonts w:ascii="Times New Roman" w:hAnsi="Times New Roman" w:cs="Times New Roman"/>
          <w:b/>
          <w:sz w:val="24"/>
          <w:szCs w:val="24"/>
          <w:lang w:val="ru-RU"/>
        </w:rPr>
        <w:tab/>
      </w:r>
      <w:r w:rsidR="00310EB1" w:rsidRPr="00E21231">
        <w:rPr>
          <w:rFonts w:ascii="Times New Roman" w:hAnsi="Times New Roman" w:cs="Times New Roman"/>
          <w:b/>
          <w:sz w:val="24"/>
          <w:szCs w:val="24"/>
          <w:lang w:val="ru-RU"/>
        </w:rPr>
        <w:tab/>
      </w:r>
      <w:r w:rsidR="00310EB1">
        <w:rPr>
          <w:rFonts w:ascii="Times New Roman" w:hAnsi="Times New Roman" w:cs="Times New Roman"/>
          <w:b/>
          <w:sz w:val="24"/>
          <w:szCs w:val="24"/>
          <w:lang w:val="ru-RU"/>
        </w:rPr>
        <w:tab/>
      </w:r>
      <w:r w:rsidR="00310EB1">
        <w:rPr>
          <w:rFonts w:ascii="Times New Roman" w:hAnsi="Times New Roman" w:cs="Times New Roman"/>
          <w:b/>
          <w:sz w:val="24"/>
          <w:szCs w:val="24"/>
          <w:lang w:val="ru-RU"/>
        </w:rPr>
        <w:tab/>
      </w:r>
      <w:r>
        <w:rPr>
          <w:rFonts w:ascii="Times New Roman" w:hAnsi="Times New Roman" w:cs="Times New Roman"/>
          <w:b/>
          <w:sz w:val="24"/>
          <w:szCs w:val="24"/>
          <w:lang w:val="ru-RU"/>
        </w:rPr>
        <w:tab/>
      </w:r>
      <w:proofErr w:type="spellStart"/>
      <w:r w:rsidRPr="003A269D">
        <w:rPr>
          <w:rFonts w:ascii="Times New Roman" w:hAnsi="Times New Roman" w:cs="Times New Roman"/>
          <w:b/>
          <w:sz w:val="24"/>
          <w:szCs w:val="24"/>
          <w:lang w:val="ru-RU"/>
        </w:rPr>
        <w:t>Басшының</w:t>
      </w:r>
      <w:proofErr w:type="spellEnd"/>
      <w:r w:rsidRPr="003A269D">
        <w:rPr>
          <w:rFonts w:ascii="Times New Roman" w:hAnsi="Times New Roman" w:cs="Times New Roman"/>
          <w:b/>
          <w:sz w:val="24"/>
          <w:szCs w:val="24"/>
          <w:lang w:val="ru-RU"/>
        </w:rPr>
        <w:t xml:space="preserve"> Т.А.Ә.</w:t>
      </w:r>
    </w:p>
    <w:p w14:paraId="2D3968C8" w14:textId="77777777" w:rsidR="00310EB1" w:rsidRPr="00E21231" w:rsidRDefault="00310EB1" w:rsidP="00310EB1">
      <w:pPr>
        <w:pStyle w:val="a6"/>
        <w:rPr>
          <w:rFonts w:ascii="Times New Roman" w:hAnsi="Times New Roman" w:cs="Times New Roman"/>
          <w:sz w:val="24"/>
          <w:szCs w:val="24"/>
          <w:lang w:val="ru-RU"/>
        </w:rPr>
      </w:pPr>
    </w:p>
    <w:p w14:paraId="0E758A50" w14:textId="77777777" w:rsidR="00310EB1" w:rsidRDefault="00310EB1" w:rsidP="00705694">
      <w:pPr>
        <w:pStyle w:val="Default"/>
        <w:tabs>
          <w:tab w:val="left" w:pos="990"/>
        </w:tabs>
        <w:spacing w:after="36"/>
        <w:ind w:firstLine="709"/>
        <w:rPr>
          <w:lang w:val="ru-RU"/>
        </w:rPr>
      </w:pPr>
      <w:r w:rsidRPr="00E21231">
        <w:rPr>
          <w:lang w:val="ru-RU"/>
        </w:rPr>
        <w:t>М.</w:t>
      </w:r>
      <w:r w:rsidR="00490A37">
        <w:rPr>
          <w:lang w:val="ru-RU"/>
        </w:rPr>
        <w:t>О</w:t>
      </w:r>
      <w:r w:rsidRPr="00E21231">
        <w:rPr>
          <w:lang w:val="ru-RU"/>
        </w:rPr>
        <w:t>. (</w:t>
      </w:r>
      <w:proofErr w:type="spellStart"/>
      <w:r w:rsidR="00490A37" w:rsidRPr="003A269D">
        <w:rPr>
          <w:lang w:val="ru-RU"/>
        </w:rPr>
        <w:t>болған</w:t>
      </w:r>
      <w:proofErr w:type="spellEnd"/>
      <w:r w:rsidR="00490A37" w:rsidRPr="003A269D">
        <w:rPr>
          <w:lang w:val="ru-RU"/>
        </w:rPr>
        <w:t xml:space="preserve"> </w:t>
      </w:r>
      <w:proofErr w:type="spellStart"/>
      <w:r w:rsidR="00490A37" w:rsidRPr="003A269D">
        <w:rPr>
          <w:lang w:val="ru-RU"/>
        </w:rPr>
        <w:t>кезде</w:t>
      </w:r>
      <w:proofErr w:type="spellEnd"/>
      <w:r w:rsidRPr="00E21231">
        <w:rPr>
          <w:lang w:val="ru-RU"/>
        </w:rPr>
        <w:t>)</w:t>
      </w:r>
    </w:p>
    <w:p w14:paraId="4E47E7BE" w14:textId="77777777" w:rsidR="00705694" w:rsidRDefault="00705694" w:rsidP="00310EB1">
      <w:pPr>
        <w:pStyle w:val="Default"/>
        <w:tabs>
          <w:tab w:val="left" w:pos="990"/>
        </w:tabs>
        <w:spacing w:after="36"/>
        <w:ind w:firstLine="709"/>
        <w:jc w:val="center"/>
        <w:rPr>
          <w:lang w:val="ru-RU"/>
        </w:rPr>
      </w:pPr>
    </w:p>
    <w:p w14:paraId="37924535" w14:textId="77777777" w:rsidR="00705694" w:rsidRDefault="00705694" w:rsidP="00310EB1">
      <w:pPr>
        <w:pStyle w:val="Default"/>
        <w:tabs>
          <w:tab w:val="left" w:pos="990"/>
        </w:tabs>
        <w:spacing w:after="36"/>
        <w:ind w:firstLine="709"/>
        <w:jc w:val="center"/>
        <w:rPr>
          <w:lang w:val="ru-RU"/>
        </w:rPr>
        <w:sectPr w:rsidR="00705694" w:rsidSect="00310EB1">
          <w:pgSz w:w="12240" w:h="15840"/>
          <w:pgMar w:top="1418" w:right="851" w:bottom="1418" w:left="1418" w:header="709" w:footer="709" w:gutter="0"/>
          <w:cols w:space="708"/>
          <w:docGrid w:linePitch="360"/>
        </w:sectPr>
      </w:pPr>
    </w:p>
    <w:p w14:paraId="1F2AD1AE" w14:textId="0962793C" w:rsidR="00095A7A" w:rsidRDefault="00DE5D39" w:rsidP="00095A7A">
      <w:pPr>
        <w:pStyle w:val="a6"/>
        <w:ind w:left="5103" w:right="-94"/>
        <w:rPr>
          <w:rFonts w:ascii="Times New Roman" w:hAnsi="Times New Roman" w:cs="Times New Roman"/>
          <w:i/>
          <w:sz w:val="20"/>
          <w:szCs w:val="20"/>
          <w:lang w:val="ru-RU"/>
        </w:rPr>
      </w:pPr>
      <w:r w:rsidRPr="00DE5D39">
        <w:rPr>
          <w:rFonts w:ascii="Times New Roman" w:hAnsi="Times New Roman" w:cs="Times New Roman"/>
          <w:i/>
          <w:sz w:val="20"/>
          <w:szCs w:val="20"/>
          <w:lang w:val="ru-RU"/>
        </w:rPr>
        <w:lastRenderedPageBreak/>
        <w:t>«</w:t>
      </w:r>
      <w:proofErr w:type="spellStart"/>
      <w:r w:rsidRPr="00DE5D39">
        <w:rPr>
          <w:rFonts w:ascii="Times New Roman" w:hAnsi="Times New Roman" w:cs="Times New Roman"/>
          <w:i/>
          <w:sz w:val="20"/>
          <w:szCs w:val="20"/>
          <w:lang w:val="ru-RU"/>
        </w:rPr>
        <w:t>Өнім</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тауарлар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орамасының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бірліктері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массасының</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орташаландырылған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көрсеткіштерін</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айқындау</w:t>
      </w:r>
      <w:proofErr w:type="spellEnd"/>
      <w:r w:rsidR="00446904">
        <w:rPr>
          <w:rFonts w:ascii="Times New Roman" w:hAnsi="Times New Roman" w:cs="Times New Roman"/>
          <w:i/>
          <w:sz w:val="20"/>
          <w:szCs w:val="20"/>
          <w:lang w:val="ru-RU"/>
        </w:rPr>
        <w:t>»</w:t>
      </w:r>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тақырыбына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маркетингтік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зерттеулер</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жүргізу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бойынша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жұмыстарды</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қайта</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сатып</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алу</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жөніндегі</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тендерлік</w:t>
      </w:r>
      <w:proofErr w:type="spellEnd"/>
      <w:r w:rsidRPr="00DE5D39">
        <w:rPr>
          <w:rFonts w:ascii="Times New Roman" w:hAnsi="Times New Roman" w:cs="Times New Roman"/>
          <w:i/>
          <w:sz w:val="20"/>
          <w:szCs w:val="20"/>
          <w:lang w:val="ru-RU"/>
        </w:rPr>
        <w:t xml:space="preserve"> </w:t>
      </w:r>
      <w:proofErr w:type="spellStart"/>
      <w:r w:rsidRPr="00DE5D39">
        <w:rPr>
          <w:rFonts w:ascii="Times New Roman" w:hAnsi="Times New Roman" w:cs="Times New Roman"/>
          <w:i/>
          <w:sz w:val="20"/>
          <w:szCs w:val="20"/>
          <w:lang w:val="ru-RU"/>
        </w:rPr>
        <w:t>құжаттамаға</w:t>
      </w:r>
      <w:proofErr w:type="spellEnd"/>
      <w:r w:rsidRPr="00DE5D39">
        <w:rPr>
          <w:rFonts w:ascii="Times New Roman" w:hAnsi="Times New Roman" w:cs="Times New Roman"/>
          <w:i/>
          <w:sz w:val="20"/>
          <w:szCs w:val="20"/>
          <w:lang w:val="ru-RU"/>
        </w:rPr>
        <w:t xml:space="preserve"> </w:t>
      </w:r>
      <w:r w:rsidR="00095A7A" w:rsidRPr="00873E5F">
        <w:rPr>
          <w:rFonts w:ascii="Times New Roman" w:hAnsi="Times New Roman" w:cs="Times New Roman"/>
          <w:i/>
          <w:sz w:val="20"/>
          <w:szCs w:val="20"/>
          <w:lang w:val="ru-RU"/>
        </w:rPr>
        <w:t xml:space="preserve">№ </w:t>
      </w:r>
      <w:r w:rsidR="00095A7A">
        <w:rPr>
          <w:rFonts w:ascii="Times New Roman" w:hAnsi="Times New Roman" w:cs="Times New Roman"/>
          <w:i/>
          <w:sz w:val="20"/>
          <w:szCs w:val="20"/>
          <w:lang w:val="ru-RU"/>
        </w:rPr>
        <w:t>6</w:t>
      </w:r>
      <w:r w:rsidR="00095A7A" w:rsidRPr="00873E5F">
        <w:rPr>
          <w:rFonts w:ascii="Times New Roman" w:hAnsi="Times New Roman" w:cs="Times New Roman"/>
          <w:i/>
          <w:sz w:val="20"/>
          <w:szCs w:val="20"/>
          <w:lang w:val="ru-RU"/>
        </w:rPr>
        <w:t xml:space="preserve"> </w:t>
      </w:r>
      <w:proofErr w:type="spellStart"/>
      <w:r w:rsidR="004A4D00">
        <w:rPr>
          <w:rFonts w:ascii="Times New Roman" w:hAnsi="Times New Roman" w:cs="Times New Roman"/>
          <w:i/>
          <w:sz w:val="20"/>
          <w:szCs w:val="20"/>
          <w:lang w:val="ru-RU"/>
        </w:rPr>
        <w:t>қосымша</w:t>
      </w:r>
      <w:proofErr w:type="spellEnd"/>
    </w:p>
    <w:p w14:paraId="48BACCCA" w14:textId="77777777" w:rsidR="00F451C2" w:rsidRPr="00F451C2" w:rsidRDefault="00F451C2" w:rsidP="00F451C2">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14:paraId="414F38C9" w14:textId="77777777"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17425F9F" w14:textId="77777777" w:rsidR="00F451C2" w:rsidRPr="00F451C2" w:rsidRDefault="005642AA" w:rsidP="00F451C2">
      <w:pPr>
        <w:spacing w:after="0" w:line="240" w:lineRule="auto"/>
        <w:jc w:val="center"/>
        <w:rPr>
          <w:rFonts w:ascii="Times New Roman" w:hAnsi="Times New Roman" w:cs="Times New Roman"/>
          <w:b/>
          <w:sz w:val="24"/>
          <w:szCs w:val="24"/>
          <w:lang w:val="ru-RU"/>
        </w:rPr>
      </w:pPr>
      <w:proofErr w:type="spellStart"/>
      <w:r w:rsidRPr="003A269D">
        <w:rPr>
          <w:rFonts w:ascii="Times New Roman" w:hAnsi="Times New Roman" w:cs="Times New Roman"/>
          <w:b/>
          <w:sz w:val="24"/>
          <w:szCs w:val="24"/>
          <w:lang w:val="ru-RU"/>
        </w:rPr>
        <w:t>Тендерге</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қатысуға</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арналған</w:t>
      </w:r>
      <w:proofErr w:type="spellEnd"/>
      <w:r w:rsidRPr="003A269D">
        <w:rPr>
          <w:rFonts w:ascii="Times New Roman" w:hAnsi="Times New Roman" w:cs="Times New Roman"/>
          <w:b/>
          <w:sz w:val="24"/>
          <w:szCs w:val="24"/>
          <w:lang w:val="ru-RU"/>
        </w:rPr>
        <w:t xml:space="preserve"> </w:t>
      </w:r>
      <w:proofErr w:type="spellStart"/>
      <w:r w:rsidRPr="003A269D">
        <w:rPr>
          <w:rFonts w:ascii="Times New Roman" w:hAnsi="Times New Roman" w:cs="Times New Roman"/>
          <w:b/>
          <w:sz w:val="24"/>
          <w:szCs w:val="24"/>
          <w:lang w:val="ru-RU"/>
        </w:rPr>
        <w:t>өтінім</w:t>
      </w:r>
      <w:proofErr w:type="spellEnd"/>
      <w:r w:rsidRPr="00F451C2">
        <w:rPr>
          <w:rFonts w:ascii="Times New Roman" w:hAnsi="Times New Roman" w:cs="Times New Roman"/>
          <w:b/>
          <w:sz w:val="24"/>
          <w:szCs w:val="24"/>
          <w:lang w:val="ru-RU"/>
        </w:rPr>
        <w:t xml:space="preserve"> </w:t>
      </w:r>
    </w:p>
    <w:p w14:paraId="685B201D" w14:textId="77777777" w:rsidR="00F451C2" w:rsidRPr="00F451C2" w:rsidRDefault="00F451C2" w:rsidP="00F451C2">
      <w:pPr>
        <w:spacing w:after="0" w:line="240" w:lineRule="auto"/>
        <w:jc w:val="center"/>
        <w:rPr>
          <w:rFonts w:ascii="Times New Roman" w:hAnsi="Times New Roman" w:cs="Times New Roman"/>
          <w:b/>
          <w:sz w:val="24"/>
          <w:szCs w:val="24"/>
          <w:lang w:val="ru-RU"/>
        </w:rPr>
      </w:pPr>
    </w:p>
    <w:p w14:paraId="0AEBF213" w14:textId="77777777" w:rsidR="00F451C2" w:rsidRPr="00F451C2" w:rsidRDefault="005642AA" w:rsidP="00F451C2">
      <w:pPr>
        <w:spacing w:after="0" w:line="240" w:lineRule="auto"/>
        <w:ind w:left="720"/>
        <w:jc w:val="both"/>
        <w:rPr>
          <w:rFonts w:ascii="Times New Roman" w:hAnsi="Times New Roman" w:cs="Times New Roman"/>
          <w:sz w:val="24"/>
          <w:szCs w:val="24"/>
          <w:lang w:val="ru-RU"/>
        </w:rPr>
      </w:pPr>
      <w:proofErr w:type="spellStart"/>
      <w:r w:rsidRPr="003A269D">
        <w:rPr>
          <w:rFonts w:ascii="Times New Roman" w:hAnsi="Times New Roman" w:cs="Times New Roman"/>
          <w:b/>
          <w:sz w:val="24"/>
          <w:szCs w:val="24"/>
          <w:lang w:val="ru-RU"/>
        </w:rPr>
        <w:t>Кімге</w:t>
      </w:r>
      <w:proofErr w:type="spellEnd"/>
      <w:r w:rsidRPr="00F451C2">
        <w:rPr>
          <w:rFonts w:ascii="Times New Roman" w:hAnsi="Times New Roman" w:cs="Times New Roman"/>
          <w:sz w:val="24"/>
          <w:szCs w:val="24"/>
          <w:lang w:val="ru-RU"/>
        </w:rPr>
        <w:t xml:space="preserve"> </w:t>
      </w:r>
      <w:r w:rsidR="00F451C2" w:rsidRPr="00F451C2">
        <w:rPr>
          <w:rFonts w:ascii="Times New Roman" w:hAnsi="Times New Roman" w:cs="Times New Roman"/>
          <w:sz w:val="24"/>
          <w:szCs w:val="24"/>
          <w:lang w:val="ru-RU"/>
        </w:rPr>
        <w:t>________________________________________________________</w:t>
      </w:r>
    </w:p>
    <w:p w14:paraId="18B267D8"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w:t>
      </w:r>
      <w:r w:rsidR="005642AA" w:rsidRPr="003A269D">
        <w:rPr>
          <w:rFonts w:ascii="Times New Roman" w:hAnsi="Times New Roman" w:cs="Times New Roman"/>
          <w:sz w:val="24"/>
          <w:szCs w:val="24"/>
          <w:lang w:val="ru-RU"/>
        </w:rPr>
        <w:t xml:space="preserve">Тендер </w:t>
      </w:r>
      <w:proofErr w:type="spellStart"/>
      <w:r w:rsidR="005642AA" w:rsidRPr="003A269D">
        <w:rPr>
          <w:rFonts w:ascii="Times New Roman" w:hAnsi="Times New Roman" w:cs="Times New Roman"/>
          <w:sz w:val="24"/>
          <w:szCs w:val="24"/>
          <w:lang w:val="ru-RU"/>
        </w:rPr>
        <w:t>тәсілімен</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сатып</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алуға</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Тапсырыс</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берушінің</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атауы</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көрсетіледі</w:t>
      </w:r>
      <w:proofErr w:type="spellEnd"/>
      <w:r w:rsidRPr="00F451C2">
        <w:rPr>
          <w:rFonts w:ascii="Times New Roman" w:hAnsi="Times New Roman" w:cs="Times New Roman"/>
          <w:sz w:val="24"/>
          <w:szCs w:val="24"/>
          <w:lang w:val="ru-RU"/>
        </w:rPr>
        <w:t xml:space="preserve">) </w:t>
      </w:r>
    </w:p>
    <w:p w14:paraId="0F469201" w14:textId="77777777" w:rsidR="00F451C2" w:rsidRPr="00F451C2" w:rsidRDefault="005642AA" w:rsidP="00F451C2">
      <w:pPr>
        <w:spacing w:after="0" w:line="240" w:lineRule="auto"/>
        <w:ind w:firstLine="720"/>
        <w:jc w:val="both"/>
        <w:rPr>
          <w:rFonts w:ascii="Times New Roman" w:hAnsi="Times New Roman" w:cs="Times New Roman"/>
          <w:sz w:val="24"/>
          <w:szCs w:val="24"/>
          <w:lang w:val="ru-RU"/>
        </w:rPr>
      </w:pPr>
      <w:proofErr w:type="spellStart"/>
      <w:r w:rsidRPr="003A269D">
        <w:rPr>
          <w:rFonts w:ascii="Times New Roman" w:hAnsi="Times New Roman" w:cs="Times New Roman"/>
          <w:b/>
          <w:sz w:val="24"/>
          <w:szCs w:val="24"/>
          <w:lang w:val="ru-RU"/>
        </w:rPr>
        <w:t>Кімнен</w:t>
      </w:r>
      <w:proofErr w:type="spellEnd"/>
      <w:r w:rsidRPr="00F451C2">
        <w:rPr>
          <w:rFonts w:ascii="Times New Roman" w:hAnsi="Times New Roman" w:cs="Times New Roman"/>
          <w:sz w:val="24"/>
          <w:szCs w:val="24"/>
          <w:lang w:val="ru-RU"/>
        </w:rPr>
        <w:t xml:space="preserve"> </w:t>
      </w:r>
      <w:r w:rsidR="00F451C2" w:rsidRPr="00F451C2">
        <w:rPr>
          <w:rFonts w:ascii="Times New Roman" w:hAnsi="Times New Roman" w:cs="Times New Roman"/>
          <w:sz w:val="24"/>
          <w:szCs w:val="24"/>
          <w:lang w:val="ru-RU"/>
        </w:rPr>
        <w:t>_____________________________________________________</w:t>
      </w:r>
    </w:p>
    <w:p w14:paraId="215BDD3F"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w:t>
      </w:r>
      <w:proofErr w:type="spellStart"/>
      <w:r w:rsidR="005642AA" w:rsidRPr="003A269D">
        <w:rPr>
          <w:rFonts w:ascii="Times New Roman" w:hAnsi="Times New Roman" w:cs="Times New Roman"/>
          <w:sz w:val="24"/>
          <w:szCs w:val="24"/>
          <w:lang w:val="ru-RU"/>
        </w:rPr>
        <w:t>әлеуетті</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жеткізушінің</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толық</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атауы</w:t>
      </w:r>
      <w:proofErr w:type="spellEnd"/>
      <w:r w:rsidR="005642AA" w:rsidRPr="003A269D">
        <w:rPr>
          <w:rFonts w:ascii="Times New Roman" w:hAnsi="Times New Roman" w:cs="Times New Roman"/>
          <w:sz w:val="24"/>
          <w:szCs w:val="24"/>
          <w:lang w:val="ru-RU"/>
        </w:rPr>
        <w:t xml:space="preserve"> </w:t>
      </w:r>
      <w:proofErr w:type="spellStart"/>
      <w:r w:rsidR="005642AA" w:rsidRPr="003A269D">
        <w:rPr>
          <w:rFonts w:ascii="Times New Roman" w:hAnsi="Times New Roman" w:cs="Times New Roman"/>
          <w:sz w:val="24"/>
          <w:szCs w:val="24"/>
          <w:lang w:val="ru-RU"/>
        </w:rPr>
        <w:t>көрсетіледі</w:t>
      </w:r>
      <w:proofErr w:type="spellEnd"/>
      <w:r w:rsidRPr="00F451C2">
        <w:rPr>
          <w:rFonts w:ascii="Times New Roman" w:hAnsi="Times New Roman" w:cs="Times New Roman"/>
          <w:sz w:val="24"/>
          <w:szCs w:val="24"/>
          <w:lang w:val="ru-RU"/>
        </w:rPr>
        <w:t xml:space="preserve">) </w:t>
      </w:r>
    </w:p>
    <w:p w14:paraId="5C438C28" w14:textId="77777777" w:rsidR="00F451C2" w:rsidRPr="00F451C2" w:rsidRDefault="005642AA"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Тендерге</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қатысуға</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үміткер</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әлеуетті</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жеткізуші</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туралы</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мәліметтер</w:t>
      </w:r>
      <w:proofErr w:type="spellEnd"/>
      <w:r w:rsidR="00F451C2" w:rsidRPr="00F451C2">
        <w:rPr>
          <w:rFonts w:ascii="Times New Roman" w:hAnsi="Times New Roman" w:cs="Times New Roman"/>
          <w:sz w:val="24"/>
          <w:szCs w:val="24"/>
          <w:lang w:val="ru-RU"/>
        </w:rPr>
        <w:t xml:space="preserve">: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5D291F" w14:paraId="1C1AC9C2" w14:textId="77777777" w:rsidTr="00DF053F">
        <w:trPr>
          <w:tblCellSpacing w:w="15" w:type="dxa"/>
        </w:trPr>
        <w:tc>
          <w:tcPr>
            <w:tcW w:w="5822" w:type="dxa"/>
            <w:vAlign w:val="center"/>
            <w:hideMark/>
          </w:tcPr>
          <w:p w14:paraId="2664C54E" w14:textId="77777777" w:rsidR="00F451C2" w:rsidRPr="00F451C2" w:rsidRDefault="000A25FB" w:rsidP="000A25FB">
            <w:pPr>
              <w:spacing w:after="0" w:line="240" w:lineRule="auto"/>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Әлеуетті</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жеткізушінің</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атауы</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әлеуетті</w:t>
            </w:r>
            <w:proofErr w:type="spellEnd"/>
            <w:r w:rsidRPr="003A269D">
              <w:rPr>
                <w:rFonts w:ascii="Times New Roman" w:hAnsi="Times New Roman" w:cs="Times New Roman"/>
                <w:sz w:val="24"/>
                <w:szCs w:val="24"/>
                <w:lang w:val="ru-RU"/>
              </w:rPr>
              <w:t xml:space="preserve"> </w:t>
            </w:r>
            <w:proofErr w:type="spellStart"/>
            <w:proofErr w:type="gramStart"/>
            <w:r w:rsidRPr="003A269D">
              <w:rPr>
                <w:rFonts w:ascii="Times New Roman" w:hAnsi="Times New Roman" w:cs="Times New Roman"/>
                <w:sz w:val="24"/>
                <w:szCs w:val="24"/>
                <w:lang w:val="ru-RU"/>
              </w:rPr>
              <w:t>жеткізуші</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жеке</w:t>
            </w:r>
            <w:proofErr w:type="spellEnd"/>
            <w:proofErr w:type="gram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тұлға</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болып</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табылған</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жағдайда</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жеке</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тұлғаның</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жеке</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басын</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куәландыратын</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құжаттың</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деректерін</w:t>
            </w:r>
            <w:proofErr w:type="spellEnd"/>
            <w:r w:rsidRPr="003A269D">
              <w:rPr>
                <w:rFonts w:ascii="Times New Roman" w:hAnsi="Times New Roman" w:cs="Times New Roman"/>
                <w:sz w:val="24"/>
                <w:szCs w:val="24"/>
                <w:lang w:val="ru-RU"/>
              </w:rPr>
              <w:t xml:space="preserve"> де </w:t>
            </w:r>
            <w:proofErr w:type="spellStart"/>
            <w:r w:rsidRPr="003A269D">
              <w:rPr>
                <w:rFonts w:ascii="Times New Roman" w:hAnsi="Times New Roman" w:cs="Times New Roman"/>
                <w:sz w:val="24"/>
                <w:szCs w:val="24"/>
                <w:lang w:val="ru-RU"/>
              </w:rPr>
              <w:t>көрсету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қажет</w:t>
            </w:r>
            <w:proofErr w:type="spellEnd"/>
            <w:r w:rsidRPr="003A269D">
              <w:rPr>
                <w:rFonts w:ascii="Times New Roman" w:hAnsi="Times New Roman" w:cs="Times New Roman"/>
                <w:sz w:val="24"/>
                <w:szCs w:val="24"/>
                <w:lang w:val="ru-RU"/>
              </w:rPr>
              <w:t>)</w:t>
            </w:r>
          </w:p>
        </w:tc>
        <w:tc>
          <w:tcPr>
            <w:tcW w:w="3722" w:type="dxa"/>
            <w:vAlign w:val="center"/>
            <w:hideMark/>
          </w:tcPr>
          <w:p w14:paraId="02F214F6"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5D291F" w14:paraId="02583E1C" w14:textId="77777777" w:rsidTr="00DF053F">
        <w:trPr>
          <w:tblCellSpacing w:w="15" w:type="dxa"/>
        </w:trPr>
        <w:tc>
          <w:tcPr>
            <w:tcW w:w="5822" w:type="dxa"/>
            <w:vAlign w:val="center"/>
          </w:tcPr>
          <w:p w14:paraId="4ABAC748" w14:textId="77777777" w:rsidR="00F451C2" w:rsidRPr="00664848" w:rsidRDefault="000A25FB" w:rsidP="00F451C2">
            <w:pPr>
              <w:spacing w:after="0" w:line="240" w:lineRule="auto"/>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Әлеуетті</w:t>
            </w:r>
            <w:proofErr w:type="spellEnd"/>
            <w:r w:rsidRPr="00664848">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жеткізушінің</w:t>
            </w:r>
            <w:proofErr w:type="spellEnd"/>
            <w:r w:rsidRPr="00664848">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заңды</w:t>
            </w:r>
            <w:proofErr w:type="spellEnd"/>
            <w:r w:rsidRPr="00664848">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нақты</w:t>
            </w:r>
            <w:proofErr w:type="spellEnd"/>
            <w:r w:rsidRPr="00664848">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мекенжайы</w:t>
            </w:r>
            <w:proofErr w:type="spellEnd"/>
            <w:r w:rsidRPr="00664848">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және</w:t>
            </w:r>
            <w:proofErr w:type="spellEnd"/>
            <w:r w:rsidRPr="00664848">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байланыс</w:t>
            </w:r>
            <w:proofErr w:type="spellEnd"/>
            <w:r w:rsidRPr="00664848">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телефондары</w:t>
            </w:r>
            <w:proofErr w:type="spellEnd"/>
            <w:r w:rsidRPr="00664848">
              <w:rPr>
                <w:rFonts w:ascii="Times New Roman" w:hAnsi="Times New Roman" w:cs="Times New Roman"/>
                <w:sz w:val="24"/>
                <w:szCs w:val="24"/>
                <w:lang w:val="ru-RU"/>
              </w:rPr>
              <w:t xml:space="preserve"> </w:t>
            </w:r>
          </w:p>
        </w:tc>
        <w:tc>
          <w:tcPr>
            <w:tcW w:w="3722" w:type="dxa"/>
            <w:vAlign w:val="center"/>
          </w:tcPr>
          <w:p w14:paraId="7A7C01A6" w14:textId="77777777" w:rsidR="00F451C2" w:rsidRPr="00664848" w:rsidRDefault="00F451C2" w:rsidP="00F451C2">
            <w:pPr>
              <w:spacing w:after="0" w:line="240" w:lineRule="auto"/>
              <w:jc w:val="both"/>
              <w:rPr>
                <w:rFonts w:ascii="Times New Roman" w:hAnsi="Times New Roman" w:cs="Times New Roman"/>
                <w:sz w:val="24"/>
                <w:szCs w:val="24"/>
                <w:lang w:val="ru-RU"/>
              </w:rPr>
            </w:pPr>
          </w:p>
        </w:tc>
      </w:tr>
      <w:tr w:rsidR="00F451C2" w:rsidRPr="005D291F" w14:paraId="24C301A8" w14:textId="77777777" w:rsidTr="00DF053F">
        <w:trPr>
          <w:tblCellSpacing w:w="15" w:type="dxa"/>
        </w:trPr>
        <w:tc>
          <w:tcPr>
            <w:tcW w:w="5822" w:type="dxa"/>
            <w:vAlign w:val="center"/>
            <w:hideMark/>
          </w:tcPr>
          <w:p w14:paraId="0E5374F1" w14:textId="77777777" w:rsidR="00F451C2" w:rsidRPr="005D291F" w:rsidRDefault="00845375" w:rsidP="00F451C2">
            <w:pPr>
              <w:spacing w:after="0" w:line="240" w:lineRule="auto"/>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Әлеуетті</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жеткізушінің</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банктік</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деректемелері</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есеп</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айырысу</w:t>
            </w:r>
            <w:proofErr w:type="spellEnd"/>
            <w:r w:rsidRPr="005D291F">
              <w:rPr>
                <w:rFonts w:ascii="Times New Roman" w:hAnsi="Times New Roman" w:cs="Times New Roman"/>
                <w:sz w:val="24"/>
                <w:szCs w:val="24"/>
                <w:lang w:val="ru-RU"/>
              </w:rPr>
              <w:t xml:space="preserve"> </w:t>
            </w:r>
            <w:r w:rsidRPr="003A269D">
              <w:rPr>
                <w:rFonts w:ascii="Times New Roman" w:hAnsi="Times New Roman" w:cs="Times New Roman"/>
                <w:sz w:val="24"/>
                <w:szCs w:val="24"/>
                <w:lang w:val="ru-RU"/>
              </w:rPr>
              <w:t>шоты</w:t>
            </w:r>
            <w:r w:rsidRPr="005D291F">
              <w:rPr>
                <w:rFonts w:ascii="Times New Roman" w:hAnsi="Times New Roman" w:cs="Times New Roman"/>
                <w:sz w:val="24"/>
                <w:szCs w:val="24"/>
                <w:lang w:val="ru-RU"/>
              </w:rPr>
              <w:t xml:space="preserve">, </w:t>
            </w:r>
            <w:r w:rsidRPr="003A269D">
              <w:rPr>
                <w:rFonts w:ascii="Times New Roman" w:hAnsi="Times New Roman" w:cs="Times New Roman"/>
                <w:sz w:val="24"/>
                <w:szCs w:val="24"/>
                <w:lang w:val="ru-RU"/>
              </w:rPr>
              <w:t>БСН</w:t>
            </w:r>
            <w:r w:rsidRPr="005D291F">
              <w:rPr>
                <w:rFonts w:ascii="Times New Roman" w:hAnsi="Times New Roman" w:cs="Times New Roman"/>
                <w:sz w:val="24"/>
                <w:szCs w:val="24"/>
                <w:lang w:val="ru-RU"/>
              </w:rPr>
              <w:t>/</w:t>
            </w:r>
            <w:r w:rsidRPr="003A269D">
              <w:rPr>
                <w:rFonts w:ascii="Times New Roman" w:hAnsi="Times New Roman" w:cs="Times New Roman"/>
                <w:sz w:val="24"/>
                <w:szCs w:val="24"/>
                <w:lang w:val="ru-RU"/>
              </w:rPr>
              <w:t>ЖСН</w:t>
            </w:r>
            <w:r w:rsidRPr="005D291F">
              <w:rPr>
                <w:rFonts w:ascii="Times New Roman" w:hAnsi="Times New Roman" w:cs="Times New Roman"/>
                <w:sz w:val="24"/>
                <w:szCs w:val="24"/>
                <w:lang w:val="ru-RU"/>
              </w:rPr>
              <w:t xml:space="preserve">, </w:t>
            </w:r>
            <w:r w:rsidRPr="003A269D">
              <w:rPr>
                <w:rFonts w:ascii="Times New Roman" w:hAnsi="Times New Roman" w:cs="Times New Roman"/>
                <w:sz w:val="24"/>
                <w:szCs w:val="24"/>
                <w:lang w:val="ru-RU"/>
              </w:rPr>
              <w:t>БСК</w:t>
            </w:r>
            <w:r w:rsidRPr="005D291F">
              <w:rPr>
                <w:rFonts w:ascii="Times New Roman" w:hAnsi="Times New Roman" w:cs="Times New Roman"/>
                <w:sz w:val="24"/>
                <w:szCs w:val="24"/>
                <w:lang w:val="ru-RU"/>
              </w:rPr>
              <w:t>/</w:t>
            </w:r>
            <w:r w:rsidRPr="003A269D">
              <w:rPr>
                <w:rFonts w:ascii="Times New Roman" w:hAnsi="Times New Roman" w:cs="Times New Roman"/>
                <w:sz w:val="24"/>
                <w:szCs w:val="24"/>
                <w:lang w:val="ru-RU"/>
              </w:rPr>
              <w:t>ЖСК</w:t>
            </w:r>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сондай</w:t>
            </w:r>
            <w:r w:rsidRPr="005D291F">
              <w:rPr>
                <w:rFonts w:ascii="Times New Roman" w:hAnsi="Times New Roman" w:cs="Times New Roman"/>
                <w:sz w:val="24"/>
                <w:szCs w:val="24"/>
                <w:lang w:val="ru-RU"/>
              </w:rPr>
              <w:t>-</w:t>
            </w:r>
            <w:r w:rsidRPr="003A269D">
              <w:rPr>
                <w:rFonts w:ascii="Times New Roman" w:hAnsi="Times New Roman" w:cs="Times New Roman"/>
                <w:sz w:val="24"/>
                <w:szCs w:val="24"/>
                <w:lang w:val="ru-RU"/>
              </w:rPr>
              <w:t>ақ</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заңды</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тұлғаға</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қызмет</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көрсетілетін</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банктің</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немесе</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оның</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филиалының</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толық</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атауы</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және</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мекенжайы</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әлеуетті</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жеткізуші</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жеке</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тұлға</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болып</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табылған</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жағдайда</w:t>
            </w:r>
            <w:proofErr w:type="spellEnd"/>
            <w:r w:rsidRPr="005D291F">
              <w:rPr>
                <w:rFonts w:ascii="Times New Roman" w:hAnsi="Times New Roman" w:cs="Times New Roman"/>
                <w:sz w:val="24"/>
                <w:szCs w:val="24"/>
                <w:lang w:val="ru-RU"/>
              </w:rPr>
              <w:t xml:space="preserve">, </w:t>
            </w:r>
            <w:r w:rsidRPr="003A269D">
              <w:rPr>
                <w:rFonts w:ascii="Times New Roman" w:hAnsi="Times New Roman" w:cs="Times New Roman"/>
                <w:sz w:val="24"/>
                <w:szCs w:val="24"/>
                <w:lang w:val="ru-RU"/>
              </w:rPr>
              <w:t>дара</w:t>
            </w:r>
            <w:r w:rsidRPr="005D291F">
              <w:rPr>
                <w:rFonts w:ascii="Times New Roman" w:hAnsi="Times New Roman" w:cs="Times New Roman"/>
                <w:sz w:val="24"/>
                <w:szCs w:val="24"/>
                <w:lang w:val="ru-RU"/>
              </w:rPr>
              <w:t xml:space="preserve"> </w:t>
            </w:r>
            <w:proofErr w:type="spellStart"/>
            <w:proofErr w:type="gramStart"/>
            <w:r w:rsidRPr="003A269D">
              <w:rPr>
                <w:rFonts w:ascii="Times New Roman" w:hAnsi="Times New Roman" w:cs="Times New Roman"/>
                <w:sz w:val="24"/>
                <w:szCs w:val="24"/>
                <w:lang w:val="ru-RU"/>
              </w:rPr>
              <w:t>кәсіпкерді</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мемлекеттік</w:t>
            </w:r>
            <w:proofErr w:type="spellEnd"/>
            <w:proofErr w:type="gram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тіркеу</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туралы</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куәліктің</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нөмірін</w:t>
            </w:r>
            <w:proofErr w:type="spellEnd"/>
            <w:r w:rsidRPr="005D291F">
              <w:rPr>
                <w:rFonts w:ascii="Times New Roman" w:hAnsi="Times New Roman" w:cs="Times New Roman"/>
                <w:sz w:val="24"/>
                <w:szCs w:val="24"/>
                <w:lang w:val="ru-RU"/>
              </w:rPr>
              <w:t xml:space="preserve"> </w:t>
            </w:r>
            <w:r w:rsidRPr="003A269D">
              <w:rPr>
                <w:rFonts w:ascii="Times New Roman" w:hAnsi="Times New Roman" w:cs="Times New Roman"/>
                <w:sz w:val="24"/>
                <w:szCs w:val="24"/>
                <w:lang w:val="ru-RU"/>
              </w:rPr>
              <w:t>де</w:t>
            </w:r>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көрсету</w:t>
            </w:r>
            <w:proofErr w:type="spellEnd"/>
            <w:r w:rsidRPr="005D291F">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қажет</w:t>
            </w:r>
            <w:proofErr w:type="spellEnd"/>
            <w:r w:rsidRPr="005D291F">
              <w:rPr>
                <w:rFonts w:ascii="Times New Roman" w:hAnsi="Times New Roman" w:cs="Times New Roman"/>
                <w:sz w:val="24"/>
                <w:szCs w:val="24"/>
                <w:lang w:val="ru-RU"/>
              </w:rPr>
              <w:t>)</w:t>
            </w:r>
          </w:p>
        </w:tc>
        <w:tc>
          <w:tcPr>
            <w:tcW w:w="3722" w:type="dxa"/>
            <w:vAlign w:val="center"/>
            <w:hideMark/>
          </w:tcPr>
          <w:p w14:paraId="32BA00F2" w14:textId="77777777" w:rsidR="00F451C2" w:rsidRPr="005D291F" w:rsidRDefault="00F451C2" w:rsidP="00F451C2">
            <w:pPr>
              <w:spacing w:after="0" w:line="240" w:lineRule="auto"/>
              <w:jc w:val="both"/>
              <w:rPr>
                <w:rFonts w:ascii="Times New Roman" w:hAnsi="Times New Roman" w:cs="Times New Roman"/>
                <w:sz w:val="24"/>
                <w:szCs w:val="24"/>
                <w:lang w:val="ru-RU"/>
              </w:rPr>
            </w:pPr>
          </w:p>
        </w:tc>
      </w:tr>
      <w:tr w:rsidR="00845375" w:rsidRPr="005D291F" w14:paraId="3A851C55" w14:textId="77777777" w:rsidTr="00DF053F">
        <w:trPr>
          <w:tblCellSpacing w:w="15" w:type="dxa"/>
        </w:trPr>
        <w:tc>
          <w:tcPr>
            <w:tcW w:w="5822" w:type="dxa"/>
            <w:vAlign w:val="center"/>
          </w:tcPr>
          <w:p w14:paraId="68235748" w14:textId="77777777" w:rsidR="00845375" w:rsidRPr="003A269D" w:rsidRDefault="00845375" w:rsidP="00DA25B7">
            <w:pPr>
              <w:spacing w:after="0" w:line="240" w:lineRule="auto"/>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Әлеуетті</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жеткізуші</w:t>
            </w:r>
            <w:proofErr w:type="spellEnd"/>
            <w:r w:rsidRPr="003A269D">
              <w:rPr>
                <w:rFonts w:ascii="Times New Roman" w:hAnsi="Times New Roman" w:cs="Times New Roman"/>
                <w:sz w:val="24"/>
                <w:szCs w:val="24"/>
                <w:lang w:val="ru-RU"/>
              </w:rPr>
              <w:t xml:space="preserve"> ҚҚС </w:t>
            </w:r>
            <w:proofErr w:type="spellStart"/>
            <w:r w:rsidRPr="003A269D">
              <w:rPr>
                <w:rFonts w:ascii="Times New Roman" w:hAnsi="Times New Roman" w:cs="Times New Roman"/>
                <w:sz w:val="24"/>
                <w:szCs w:val="24"/>
                <w:lang w:val="ru-RU"/>
              </w:rPr>
              <w:t>төлеуші</w:t>
            </w:r>
            <w:proofErr w:type="spellEnd"/>
          </w:p>
        </w:tc>
        <w:tc>
          <w:tcPr>
            <w:tcW w:w="3722" w:type="dxa"/>
            <w:vAlign w:val="center"/>
          </w:tcPr>
          <w:p w14:paraId="2ED84969" w14:textId="77777777" w:rsidR="00845375" w:rsidRPr="003A269D" w:rsidRDefault="00845375" w:rsidP="00DA25B7">
            <w:pPr>
              <w:spacing w:after="0" w:line="240" w:lineRule="auto"/>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Иә</w:t>
            </w:r>
            <w:proofErr w:type="spellEnd"/>
            <w:r w:rsidRPr="003A269D">
              <w:rPr>
                <w:rFonts w:ascii="Times New Roman" w:hAnsi="Times New Roman" w:cs="Times New Roman"/>
                <w:sz w:val="24"/>
                <w:szCs w:val="24"/>
                <w:lang w:val="ru-RU"/>
              </w:rPr>
              <w:t>/</w:t>
            </w:r>
            <w:proofErr w:type="spellStart"/>
            <w:r w:rsidRPr="003A269D">
              <w:rPr>
                <w:rFonts w:ascii="Times New Roman" w:hAnsi="Times New Roman" w:cs="Times New Roman"/>
                <w:sz w:val="24"/>
                <w:szCs w:val="24"/>
                <w:lang w:val="ru-RU"/>
              </w:rPr>
              <w:t>жоқ</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керек</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емесін</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өшіру</w:t>
            </w:r>
            <w:proofErr w:type="spellEnd"/>
            <w:r w:rsidRPr="003A269D">
              <w:rPr>
                <w:rFonts w:ascii="Times New Roman" w:hAnsi="Times New Roman" w:cs="Times New Roman"/>
                <w:sz w:val="24"/>
                <w:szCs w:val="24"/>
                <w:lang w:val="ru-RU"/>
              </w:rPr>
              <w:t>)</w:t>
            </w:r>
          </w:p>
        </w:tc>
      </w:tr>
      <w:tr w:rsidR="00845375" w:rsidRPr="00F451C2" w14:paraId="40ED462C" w14:textId="77777777" w:rsidTr="00DF053F">
        <w:trPr>
          <w:tblCellSpacing w:w="15" w:type="dxa"/>
        </w:trPr>
        <w:tc>
          <w:tcPr>
            <w:tcW w:w="5822" w:type="dxa"/>
            <w:vAlign w:val="center"/>
          </w:tcPr>
          <w:p w14:paraId="1F9CC4E5" w14:textId="77777777" w:rsidR="00845375" w:rsidRPr="003A269D" w:rsidRDefault="00845375" w:rsidP="00DA25B7">
            <w:pPr>
              <w:spacing w:after="0" w:line="240" w:lineRule="auto"/>
              <w:jc w:val="both"/>
              <w:rPr>
                <w:rFonts w:ascii="Times New Roman" w:hAnsi="Times New Roman" w:cs="Times New Roman"/>
                <w:sz w:val="24"/>
                <w:szCs w:val="24"/>
                <w:lang w:val="ru-RU"/>
              </w:rPr>
            </w:pPr>
            <w:proofErr w:type="spellStart"/>
            <w:r w:rsidRPr="003A269D">
              <w:rPr>
                <w:rFonts w:ascii="Times New Roman" w:hAnsi="Times New Roman" w:cs="Times New Roman"/>
                <w:sz w:val="24"/>
                <w:szCs w:val="24"/>
                <w:lang w:val="ru-RU"/>
              </w:rPr>
              <w:t>Әлеуетті</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жеткізуші</w:t>
            </w:r>
            <w:proofErr w:type="spellEnd"/>
            <w:r w:rsidRPr="003A269D">
              <w:rPr>
                <w:rFonts w:ascii="Times New Roman" w:hAnsi="Times New Roman" w:cs="Times New Roman"/>
                <w:sz w:val="24"/>
                <w:szCs w:val="24"/>
                <w:lang w:val="ru-RU"/>
              </w:rPr>
              <w:t xml:space="preserve"> </w:t>
            </w:r>
            <w:proofErr w:type="spellStart"/>
            <w:r w:rsidRPr="003A269D">
              <w:rPr>
                <w:rFonts w:ascii="Times New Roman" w:hAnsi="Times New Roman" w:cs="Times New Roman"/>
                <w:sz w:val="24"/>
                <w:szCs w:val="24"/>
                <w:lang w:val="ru-RU"/>
              </w:rPr>
              <w:t>басшысының</w:t>
            </w:r>
            <w:proofErr w:type="spellEnd"/>
            <w:r w:rsidRPr="003A269D">
              <w:rPr>
                <w:rFonts w:ascii="Times New Roman" w:hAnsi="Times New Roman" w:cs="Times New Roman"/>
                <w:sz w:val="24"/>
                <w:szCs w:val="24"/>
                <w:lang w:val="ru-RU"/>
              </w:rPr>
              <w:t xml:space="preserve"> ЖСН </w:t>
            </w:r>
          </w:p>
        </w:tc>
        <w:tc>
          <w:tcPr>
            <w:tcW w:w="3722" w:type="dxa"/>
            <w:vAlign w:val="center"/>
          </w:tcPr>
          <w:p w14:paraId="5C3A3AC4" w14:textId="77777777" w:rsidR="00845375" w:rsidRPr="00F451C2" w:rsidRDefault="00845375" w:rsidP="00F451C2">
            <w:pPr>
              <w:spacing w:after="0" w:line="240" w:lineRule="auto"/>
              <w:jc w:val="both"/>
              <w:rPr>
                <w:rFonts w:ascii="Times New Roman" w:hAnsi="Times New Roman" w:cs="Times New Roman"/>
                <w:sz w:val="24"/>
                <w:szCs w:val="24"/>
                <w:lang w:val="ru-RU"/>
              </w:rPr>
            </w:pPr>
          </w:p>
        </w:tc>
      </w:tr>
      <w:tr w:rsidR="00845375" w:rsidRPr="00845375" w14:paraId="0520EDA4" w14:textId="77777777" w:rsidTr="00DF053F">
        <w:trPr>
          <w:tblCellSpacing w:w="15" w:type="dxa"/>
        </w:trPr>
        <w:tc>
          <w:tcPr>
            <w:tcW w:w="5822" w:type="dxa"/>
            <w:vAlign w:val="center"/>
            <w:hideMark/>
          </w:tcPr>
          <w:p w14:paraId="69A9DF12" w14:textId="77777777" w:rsidR="00845375" w:rsidRPr="003A269D" w:rsidRDefault="00845375" w:rsidP="00DA25B7">
            <w:pPr>
              <w:spacing w:after="0" w:line="240" w:lineRule="auto"/>
              <w:jc w:val="both"/>
              <w:rPr>
                <w:rFonts w:ascii="Times New Roman" w:hAnsi="Times New Roman" w:cs="Times New Roman"/>
                <w:sz w:val="24"/>
                <w:szCs w:val="24"/>
              </w:rPr>
            </w:pPr>
            <w:proofErr w:type="spellStart"/>
            <w:r w:rsidRPr="003A269D">
              <w:rPr>
                <w:rFonts w:ascii="Times New Roman" w:hAnsi="Times New Roman" w:cs="Times New Roman"/>
                <w:sz w:val="24"/>
                <w:szCs w:val="24"/>
                <w:lang w:val="ru-RU"/>
              </w:rPr>
              <w:t>Әлеуетті</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жеткізуші</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басшысының</w:t>
            </w:r>
            <w:proofErr w:type="spellEnd"/>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w:t>
            </w:r>
            <w:r w:rsidRPr="003A269D">
              <w:rPr>
                <w:rFonts w:ascii="Times New Roman" w:hAnsi="Times New Roman" w:cs="Times New Roman"/>
                <w:sz w:val="24"/>
                <w:szCs w:val="24"/>
              </w:rPr>
              <w:t>.</w:t>
            </w:r>
            <w:r w:rsidRPr="003A269D">
              <w:rPr>
                <w:rFonts w:ascii="Times New Roman" w:hAnsi="Times New Roman" w:cs="Times New Roman"/>
                <w:sz w:val="24"/>
                <w:szCs w:val="24"/>
                <w:lang w:val="ru-RU"/>
              </w:rPr>
              <w:t>А</w:t>
            </w:r>
            <w:r w:rsidRPr="003A269D">
              <w:rPr>
                <w:rFonts w:ascii="Times New Roman" w:hAnsi="Times New Roman" w:cs="Times New Roman"/>
                <w:sz w:val="24"/>
                <w:szCs w:val="24"/>
              </w:rPr>
              <w:t>.</w:t>
            </w:r>
            <w:r w:rsidRPr="003A269D">
              <w:rPr>
                <w:rFonts w:ascii="Times New Roman" w:hAnsi="Times New Roman" w:cs="Times New Roman"/>
                <w:sz w:val="24"/>
                <w:szCs w:val="24"/>
                <w:lang w:val="ru-RU"/>
              </w:rPr>
              <w:t>Ә</w:t>
            </w:r>
            <w:r w:rsidRPr="003A269D">
              <w:rPr>
                <w:rFonts w:ascii="Times New Roman" w:hAnsi="Times New Roman" w:cs="Times New Roman"/>
                <w:sz w:val="24"/>
                <w:szCs w:val="24"/>
              </w:rPr>
              <w:t xml:space="preserve">. </w:t>
            </w:r>
          </w:p>
        </w:tc>
        <w:tc>
          <w:tcPr>
            <w:tcW w:w="3722" w:type="dxa"/>
            <w:vAlign w:val="center"/>
            <w:hideMark/>
          </w:tcPr>
          <w:p w14:paraId="34DFB49E" w14:textId="77777777" w:rsidR="00845375" w:rsidRPr="00845375" w:rsidRDefault="00845375" w:rsidP="00F451C2">
            <w:pPr>
              <w:spacing w:after="0" w:line="240" w:lineRule="auto"/>
              <w:jc w:val="both"/>
              <w:rPr>
                <w:rFonts w:ascii="Times New Roman" w:hAnsi="Times New Roman" w:cs="Times New Roman"/>
                <w:sz w:val="24"/>
                <w:szCs w:val="24"/>
              </w:rPr>
            </w:pPr>
          </w:p>
        </w:tc>
      </w:tr>
    </w:tbl>
    <w:p w14:paraId="5B4950B1" w14:textId="77777777" w:rsidR="00845375" w:rsidRPr="003A269D" w:rsidRDefault="00845375" w:rsidP="0005788C">
      <w:pPr>
        <w:numPr>
          <w:ilvl w:val="0"/>
          <w:numId w:val="5"/>
        </w:numPr>
        <w:tabs>
          <w:tab w:val="left" w:pos="990"/>
        </w:tabs>
        <w:spacing w:after="0" w:line="240" w:lineRule="auto"/>
        <w:ind w:left="-90" w:firstLine="810"/>
        <w:jc w:val="both"/>
        <w:rPr>
          <w:rFonts w:ascii="Times New Roman" w:hAnsi="Times New Roman" w:cs="Times New Roman"/>
          <w:sz w:val="24"/>
          <w:szCs w:val="24"/>
        </w:rPr>
      </w:pPr>
      <w:r w:rsidRPr="003A269D">
        <w:rPr>
          <w:rFonts w:ascii="Times New Roman" w:hAnsi="Times New Roman" w:cs="Times New Roman"/>
          <w:sz w:val="24"/>
          <w:szCs w:val="24"/>
        </w:rPr>
        <w:t>_________________ (</w:t>
      </w:r>
      <w:proofErr w:type="spellStart"/>
      <w:r w:rsidRPr="003A269D">
        <w:rPr>
          <w:rFonts w:ascii="Times New Roman" w:hAnsi="Times New Roman" w:cs="Times New Roman"/>
          <w:sz w:val="24"/>
          <w:szCs w:val="24"/>
          <w:lang w:val="ru-RU"/>
        </w:rPr>
        <w:t>заңды</w:t>
      </w:r>
      <w:proofErr w:type="spellEnd"/>
      <w:r w:rsidRPr="003A269D">
        <w:rPr>
          <w:rFonts w:ascii="Times New Roman" w:hAnsi="Times New Roman" w:cs="Times New Roman"/>
          <w:sz w:val="24"/>
          <w:szCs w:val="24"/>
        </w:rPr>
        <w:t>/</w:t>
      </w:r>
      <w:proofErr w:type="spellStart"/>
      <w:r w:rsidRPr="003A269D">
        <w:rPr>
          <w:rFonts w:ascii="Times New Roman" w:hAnsi="Times New Roman" w:cs="Times New Roman"/>
          <w:sz w:val="24"/>
          <w:szCs w:val="24"/>
          <w:lang w:val="ru-RU"/>
        </w:rPr>
        <w:t>жеке</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тұлғаның</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толық</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атауын</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көрсету</w:t>
      </w:r>
      <w:proofErr w:type="spellEnd"/>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осы</w:t>
      </w:r>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өтініммен</w:t>
      </w:r>
      <w:proofErr w:type="spellEnd"/>
      <w:r w:rsidRPr="003A269D">
        <w:rPr>
          <w:rFonts w:ascii="Times New Roman" w:hAnsi="Times New Roman" w:cs="Times New Roman"/>
          <w:sz w:val="24"/>
          <w:szCs w:val="24"/>
        </w:rPr>
        <w:t xml:space="preserve"> __________________ (</w:t>
      </w:r>
      <w:proofErr w:type="spellStart"/>
      <w:r w:rsidRPr="003A269D">
        <w:rPr>
          <w:rFonts w:ascii="Times New Roman" w:hAnsi="Times New Roman" w:cs="Times New Roman"/>
          <w:sz w:val="24"/>
          <w:szCs w:val="24"/>
          <w:lang w:val="ru-RU"/>
        </w:rPr>
        <w:t>тендердің</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толық</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атауын</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көрсету</w:t>
      </w:r>
      <w:proofErr w:type="spellEnd"/>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тендер</w:t>
      </w:r>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тәсілімен</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сатып</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алуға</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әлеуетті</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жеткізуші</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ретінде</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қатысу</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ниетін</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білдіреді</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және</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тендерлік</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құжаттамада</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көрсетілген</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талаптар</w:t>
      </w:r>
      <w:proofErr w:type="spellEnd"/>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мен</w:t>
      </w:r>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шарттарға</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сәйкес</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тауарларды</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жеткізуді</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жұмыстарды</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орындауды</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қызметтерді</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көрсетуді</w:t>
      </w:r>
      <w:proofErr w:type="spellEnd"/>
      <w:r w:rsidRPr="003A269D">
        <w:rPr>
          <w:rFonts w:ascii="Times New Roman" w:hAnsi="Times New Roman" w:cs="Times New Roman"/>
          <w:sz w:val="24"/>
          <w:szCs w:val="24"/>
        </w:rPr>
        <w:t xml:space="preserve"> – </w:t>
      </w:r>
      <w:proofErr w:type="spellStart"/>
      <w:r w:rsidRPr="003A269D">
        <w:rPr>
          <w:rFonts w:ascii="Times New Roman" w:hAnsi="Times New Roman" w:cs="Times New Roman"/>
          <w:sz w:val="24"/>
          <w:szCs w:val="24"/>
          <w:lang w:val="ru-RU"/>
        </w:rPr>
        <w:t>қажетті</w:t>
      </w:r>
      <w:r>
        <w:rPr>
          <w:rFonts w:ascii="Times New Roman" w:hAnsi="Times New Roman" w:cs="Times New Roman"/>
          <w:sz w:val="24"/>
          <w:szCs w:val="24"/>
          <w:lang w:val="ru-RU"/>
        </w:rPr>
        <w:t>с</w:t>
      </w:r>
      <w:r w:rsidRPr="003A269D">
        <w:rPr>
          <w:rFonts w:ascii="Times New Roman" w:hAnsi="Times New Roman" w:cs="Times New Roman"/>
          <w:sz w:val="24"/>
          <w:szCs w:val="24"/>
          <w:lang w:val="ru-RU"/>
        </w:rPr>
        <w:t>ін</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көрсету</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жүзеге</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асыруға</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келісімін</w:t>
      </w:r>
      <w:proofErr w:type="spellEnd"/>
      <w:r w:rsidRPr="003A269D">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білдіреді</w:t>
      </w:r>
      <w:proofErr w:type="spellEnd"/>
      <w:r w:rsidRPr="003A269D">
        <w:rPr>
          <w:rFonts w:ascii="Times New Roman" w:hAnsi="Times New Roman" w:cs="Times New Roman"/>
          <w:sz w:val="24"/>
          <w:szCs w:val="24"/>
        </w:rPr>
        <w:t xml:space="preserve">. </w:t>
      </w:r>
    </w:p>
    <w:p w14:paraId="26A98545" w14:textId="77777777" w:rsidR="00F451C2" w:rsidRPr="009C53F4" w:rsidRDefault="00F451C2" w:rsidP="0005788C">
      <w:pPr>
        <w:numPr>
          <w:ilvl w:val="0"/>
          <w:numId w:val="5"/>
        </w:numPr>
        <w:tabs>
          <w:tab w:val="left" w:pos="990"/>
        </w:tabs>
        <w:spacing w:after="0" w:line="240" w:lineRule="auto"/>
        <w:ind w:left="-90" w:firstLine="810"/>
        <w:jc w:val="both"/>
        <w:rPr>
          <w:rFonts w:ascii="Times New Roman" w:hAnsi="Times New Roman" w:cs="Times New Roman"/>
          <w:sz w:val="24"/>
          <w:szCs w:val="24"/>
        </w:rPr>
      </w:pPr>
      <w:r w:rsidRPr="009C53F4">
        <w:rPr>
          <w:rFonts w:ascii="Times New Roman" w:hAnsi="Times New Roman" w:cs="Times New Roman"/>
          <w:sz w:val="24"/>
          <w:szCs w:val="24"/>
        </w:rPr>
        <w:t xml:space="preserve"> </w:t>
      </w:r>
      <w:r w:rsidR="00BA0EC6" w:rsidRPr="003A269D">
        <w:rPr>
          <w:rFonts w:ascii="Times New Roman" w:hAnsi="Times New Roman" w:cs="Times New Roman"/>
          <w:sz w:val="24"/>
          <w:szCs w:val="24"/>
          <w:lang w:val="ru-RU"/>
        </w:rPr>
        <w:t>Осы</w:t>
      </w:r>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өтініммен</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Тапсырыс</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берушінің</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тауарларды</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жұмыстар</w:t>
      </w:r>
      <w:proofErr w:type="spellEnd"/>
      <w:r w:rsidR="00BA0EC6" w:rsidRPr="009C53F4">
        <w:rPr>
          <w:rFonts w:ascii="Times New Roman" w:hAnsi="Times New Roman" w:cs="Times New Roman"/>
          <w:sz w:val="24"/>
          <w:szCs w:val="24"/>
        </w:rPr>
        <w:t xml:space="preserve"> </w:t>
      </w:r>
      <w:r w:rsidR="00BA0EC6" w:rsidRPr="003A269D">
        <w:rPr>
          <w:rFonts w:ascii="Times New Roman" w:hAnsi="Times New Roman" w:cs="Times New Roman"/>
          <w:sz w:val="24"/>
          <w:szCs w:val="24"/>
          <w:lang w:val="ru-RU"/>
        </w:rPr>
        <w:t>мен</w:t>
      </w:r>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көрсетілетін</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қызметтерді</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сатып</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алу</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қағидаларында</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белгіленген</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тәртіппен</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сатып</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алу</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тауар</w:t>
      </w:r>
      <w:proofErr w:type="spellEnd"/>
      <w:r w:rsidR="00BA0EC6" w:rsidRPr="009C53F4">
        <w:rPr>
          <w:rFonts w:ascii="Times New Roman" w:hAnsi="Times New Roman" w:cs="Times New Roman"/>
          <w:sz w:val="24"/>
          <w:szCs w:val="24"/>
        </w:rPr>
        <w:t>(</w:t>
      </w:r>
      <w:proofErr w:type="spellStart"/>
      <w:r w:rsidR="00BA0EC6" w:rsidRPr="003A269D">
        <w:rPr>
          <w:rFonts w:ascii="Times New Roman" w:hAnsi="Times New Roman" w:cs="Times New Roman"/>
          <w:sz w:val="24"/>
          <w:szCs w:val="24"/>
          <w:lang w:val="ru-RU"/>
        </w:rPr>
        <w:t>лар</w:t>
      </w:r>
      <w:proofErr w:type="spellEnd"/>
      <w:r w:rsidR="00BA0EC6" w:rsidRPr="009C53F4">
        <w:rPr>
          <w:rFonts w:ascii="Times New Roman" w:hAnsi="Times New Roman" w:cs="Times New Roman"/>
          <w:sz w:val="24"/>
          <w:szCs w:val="24"/>
        </w:rPr>
        <w:t>)</w:t>
      </w:r>
      <w:proofErr w:type="spellStart"/>
      <w:r w:rsidR="00BA0EC6" w:rsidRPr="003A269D">
        <w:rPr>
          <w:rFonts w:ascii="Times New Roman" w:hAnsi="Times New Roman" w:cs="Times New Roman"/>
          <w:sz w:val="24"/>
          <w:szCs w:val="24"/>
          <w:lang w:val="ru-RU"/>
        </w:rPr>
        <w:t>ды</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жұмыстарды</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көрсетілетін</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қызметтерді</w:t>
      </w:r>
      <w:proofErr w:type="spellEnd"/>
      <w:r w:rsidR="00BA0EC6" w:rsidRPr="009C53F4">
        <w:rPr>
          <w:rFonts w:ascii="Times New Roman" w:hAnsi="Times New Roman" w:cs="Times New Roman"/>
          <w:sz w:val="24"/>
          <w:szCs w:val="24"/>
        </w:rPr>
        <w:t xml:space="preserve"> – </w:t>
      </w:r>
      <w:proofErr w:type="spellStart"/>
      <w:r w:rsidR="00BA0EC6" w:rsidRPr="003A269D">
        <w:rPr>
          <w:rFonts w:ascii="Times New Roman" w:hAnsi="Times New Roman" w:cs="Times New Roman"/>
          <w:sz w:val="24"/>
          <w:szCs w:val="24"/>
          <w:lang w:val="ru-RU"/>
        </w:rPr>
        <w:t>қажетті</w:t>
      </w:r>
      <w:r w:rsidR="00BA0EC6">
        <w:rPr>
          <w:rFonts w:ascii="Times New Roman" w:hAnsi="Times New Roman" w:cs="Times New Roman"/>
          <w:sz w:val="24"/>
          <w:szCs w:val="24"/>
          <w:lang w:val="ru-RU"/>
        </w:rPr>
        <w:t>с</w:t>
      </w:r>
      <w:r w:rsidR="00BA0EC6" w:rsidRPr="003A269D">
        <w:rPr>
          <w:rFonts w:ascii="Times New Roman" w:hAnsi="Times New Roman" w:cs="Times New Roman"/>
          <w:sz w:val="24"/>
          <w:szCs w:val="24"/>
          <w:lang w:val="ru-RU"/>
        </w:rPr>
        <w:t>ін</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көрсету</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туралы</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шартты</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бұзуға</w:t>
      </w:r>
      <w:proofErr w:type="spellEnd"/>
      <w:r w:rsidR="00BA0EC6" w:rsidRPr="009C53F4">
        <w:rPr>
          <w:rFonts w:ascii="Times New Roman" w:hAnsi="Times New Roman" w:cs="Times New Roman"/>
          <w:sz w:val="24"/>
          <w:szCs w:val="24"/>
        </w:rPr>
        <w:t xml:space="preserve"> </w:t>
      </w:r>
      <w:r w:rsidR="00BA0EC6" w:rsidRPr="003A269D">
        <w:rPr>
          <w:rFonts w:ascii="Times New Roman" w:hAnsi="Times New Roman" w:cs="Times New Roman"/>
          <w:sz w:val="24"/>
          <w:szCs w:val="24"/>
          <w:lang w:val="ru-RU"/>
        </w:rPr>
        <w:t>да</w:t>
      </w:r>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келісімін</w:t>
      </w:r>
      <w:proofErr w:type="spellEnd"/>
      <w:r w:rsidR="00BA0EC6" w:rsidRPr="009C53F4">
        <w:rPr>
          <w:rFonts w:ascii="Times New Roman" w:hAnsi="Times New Roman" w:cs="Times New Roman"/>
          <w:sz w:val="24"/>
          <w:szCs w:val="24"/>
        </w:rPr>
        <w:t xml:space="preserve"> </w:t>
      </w:r>
      <w:proofErr w:type="spellStart"/>
      <w:r w:rsidR="00BA0EC6" w:rsidRPr="003A269D">
        <w:rPr>
          <w:rFonts w:ascii="Times New Roman" w:hAnsi="Times New Roman" w:cs="Times New Roman"/>
          <w:sz w:val="24"/>
          <w:szCs w:val="24"/>
          <w:lang w:val="ru-RU"/>
        </w:rPr>
        <w:t>береді</w:t>
      </w:r>
      <w:proofErr w:type="spellEnd"/>
      <w:r w:rsidRPr="009C53F4">
        <w:rPr>
          <w:rFonts w:ascii="Times New Roman" w:hAnsi="Times New Roman" w:cs="Times New Roman"/>
          <w:sz w:val="24"/>
          <w:szCs w:val="24"/>
        </w:rPr>
        <w:t>.</w:t>
      </w:r>
    </w:p>
    <w:p w14:paraId="506A8248" w14:textId="77777777" w:rsidR="00F451C2" w:rsidRPr="009C53F4" w:rsidRDefault="00C64803" w:rsidP="0005788C">
      <w:pPr>
        <w:numPr>
          <w:ilvl w:val="0"/>
          <w:numId w:val="5"/>
        </w:numPr>
        <w:tabs>
          <w:tab w:val="left" w:pos="990"/>
        </w:tabs>
        <w:spacing w:after="0" w:line="240" w:lineRule="auto"/>
        <w:ind w:left="-90" w:firstLine="810"/>
        <w:jc w:val="both"/>
        <w:rPr>
          <w:rFonts w:ascii="Times New Roman" w:hAnsi="Times New Roman" w:cs="Times New Roman"/>
          <w:sz w:val="24"/>
          <w:szCs w:val="24"/>
        </w:rPr>
      </w:pPr>
      <w:proofErr w:type="spellStart"/>
      <w:r w:rsidRPr="003A269D">
        <w:rPr>
          <w:rFonts w:ascii="Times New Roman" w:hAnsi="Times New Roman" w:cs="Times New Roman"/>
          <w:sz w:val="24"/>
          <w:szCs w:val="24"/>
          <w:lang w:val="ru-RU"/>
        </w:rPr>
        <w:t>Әлеуетті</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жеткізуші</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тендерлік</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құжаттамамен</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танысқандығын</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және</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Тапсырыс</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берушіге</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және</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тендерлік</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комиссияға</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өзінің</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құқығы</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біліктілігі</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сапалық</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және</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өзге</w:t>
      </w:r>
      <w:proofErr w:type="spellEnd"/>
      <w:r w:rsidRPr="009C53F4">
        <w:rPr>
          <w:rFonts w:ascii="Times New Roman" w:hAnsi="Times New Roman" w:cs="Times New Roman"/>
          <w:sz w:val="24"/>
          <w:szCs w:val="24"/>
        </w:rPr>
        <w:t xml:space="preserve"> </w:t>
      </w:r>
      <w:r w:rsidRPr="003A269D">
        <w:rPr>
          <w:rFonts w:ascii="Times New Roman" w:hAnsi="Times New Roman" w:cs="Times New Roman"/>
          <w:sz w:val="24"/>
          <w:szCs w:val="24"/>
          <w:lang w:val="ru-RU"/>
        </w:rPr>
        <w:t>де</w:t>
      </w:r>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сипаттамалары</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туралы</w:t>
      </w:r>
      <w:proofErr w:type="spellEnd"/>
      <w:r w:rsidRPr="009C53F4">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жетк</w:t>
      </w:r>
      <w:r w:rsidRPr="0005788C">
        <w:rPr>
          <w:rFonts w:ascii="Times New Roman" w:hAnsi="Times New Roman" w:cs="Times New Roman"/>
          <w:sz w:val="24"/>
          <w:szCs w:val="24"/>
          <w:lang w:val="ru-RU"/>
        </w:rPr>
        <w:t>і</w:t>
      </w:r>
      <w:r>
        <w:rPr>
          <w:rFonts w:ascii="Times New Roman" w:hAnsi="Times New Roman" w:cs="Times New Roman"/>
          <w:sz w:val="24"/>
          <w:szCs w:val="24"/>
          <w:lang w:val="ru-RU"/>
        </w:rPr>
        <w:t>зілет</w:t>
      </w:r>
      <w:r w:rsidRPr="0005788C">
        <w:rPr>
          <w:rFonts w:ascii="Times New Roman" w:hAnsi="Times New Roman" w:cs="Times New Roman"/>
          <w:sz w:val="24"/>
          <w:szCs w:val="24"/>
          <w:lang w:val="ru-RU"/>
        </w:rPr>
        <w:t>і</w:t>
      </w:r>
      <w:r>
        <w:rPr>
          <w:rFonts w:ascii="Times New Roman" w:hAnsi="Times New Roman" w:cs="Times New Roman"/>
          <w:sz w:val="24"/>
          <w:szCs w:val="24"/>
          <w:lang w:val="ru-RU"/>
        </w:rPr>
        <w:t>н</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тауар</w:t>
      </w:r>
      <w:proofErr w:type="spellEnd"/>
      <w:r w:rsidRPr="009C53F4">
        <w:rPr>
          <w:rFonts w:ascii="Times New Roman" w:hAnsi="Times New Roman" w:cs="Times New Roman"/>
          <w:sz w:val="24"/>
          <w:szCs w:val="24"/>
        </w:rPr>
        <w:t>(</w:t>
      </w:r>
      <w:proofErr w:type="spellStart"/>
      <w:r w:rsidRPr="003A269D">
        <w:rPr>
          <w:rFonts w:ascii="Times New Roman" w:hAnsi="Times New Roman" w:cs="Times New Roman"/>
          <w:sz w:val="24"/>
          <w:szCs w:val="24"/>
          <w:lang w:val="ru-RU"/>
        </w:rPr>
        <w:t>ларды</w:t>
      </w:r>
      <w:proofErr w:type="spellEnd"/>
      <w:r w:rsidRPr="009C53F4">
        <w:rPr>
          <w:rFonts w:ascii="Times New Roman" w:hAnsi="Times New Roman" w:cs="Times New Roman"/>
          <w:sz w:val="24"/>
          <w:szCs w:val="24"/>
        </w:rPr>
        <w:t xml:space="preserve">), </w:t>
      </w:r>
      <w:proofErr w:type="spellStart"/>
      <w:r w:rsidRPr="005545AE">
        <w:rPr>
          <w:rFonts w:ascii="Times New Roman" w:hAnsi="Times New Roman" w:cs="Times New Roman"/>
          <w:sz w:val="24"/>
          <w:szCs w:val="24"/>
          <w:lang w:val="ru-RU"/>
        </w:rPr>
        <w:t>орындалатын</w:t>
      </w:r>
      <w:proofErr w:type="spellEnd"/>
      <w:r w:rsidRPr="005545AE">
        <w:rPr>
          <w:rFonts w:ascii="Times New Roman" w:hAnsi="Times New Roman" w:cs="Times New Roman"/>
          <w:sz w:val="24"/>
          <w:szCs w:val="24"/>
        </w:rPr>
        <w:t xml:space="preserve"> </w:t>
      </w:r>
      <w:proofErr w:type="spellStart"/>
      <w:r w:rsidRPr="005545AE">
        <w:rPr>
          <w:rFonts w:ascii="Times New Roman" w:hAnsi="Times New Roman" w:cs="Times New Roman"/>
          <w:sz w:val="24"/>
          <w:szCs w:val="24"/>
          <w:lang w:val="ru-RU"/>
        </w:rPr>
        <w:t>жұмыстарды</w:t>
      </w:r>
      <w:proofErr w:type="spellEnd"/>
      <w:r w:rsidRPr="005545AE">
        <w:rPr>
          <w:rFonts w:ascii="Times New Roman" w:hAnsi="Times New Roman" w:cs="Times New Roman"/>
          <w:sz w:val="24"/>
          <w:szCs w:val="24"/>
        </w:rPr>
        <w:t xml:space="preserve">, </w:t>
      </w:r>
      <w:proofErr w:type="spellStart"/>
      <w:r w:rsidRPr="005545AE">
        <w:rPr>
          <w:rFonts w:ascii="Times New Roman" w:hAnsi="Times New Roman" w:cs="Times New Roman"/>
          <w:sz w:val="24"/>
          <w:szCs w:val="24"/>
          <w:lang w:val="ru-RU"/>
        </w:rPr>
        <w:t>көрсетілетін</w:t>
      </w:r>
      <w:proofErr w:type="spellEnd"/>
      <w:r w:rsidRPr="005545AE">
        <w:rPr>
          <w:rFonts w:ascii="Times New Roman" w:hAnsi="Times New Roman" w:cs="Times New Roman"/>
          <w:sz w:val="24"/>
          <w:szCs w:val="24"/>
        </w:rPr>
        <w:t xml:space="preserve"> </w:t>
      </w:r>
      <w:proofErr w:type="spellStart"/>
      <w:r w:rsidRPr="005545AE">
        <w:rPr>
          <w:rFonts w:ascii="Times New Roman" w:hAnsi="Times New Roman" w:cs="Times New Roman"/>
          <w:sz w:val="24"/>
          <w:szCs w:val="24"/>
          <w:lang w:val="ru-RU"/>
        </w:rPr>
        <w:t>қызметтерді</w:t>
      </w:r>
      <w:proofErr w:type="spellEnd"/>
      <w:r w:rsidRPr="009C53F4">
        <w:rPr>
          <w:rFonts w:ascii="Times New Roman" w:hAnsi="Times New Roman" w:cs="Times New Roman"/>
          <w:sz w:val="24"/>
          <w:szCs w:val="24"/>
        </w:rPr>
        <w:t xml:space="preserve"> - </w:t>
      </w:r>
      <w:proofErr w:type="spellStart"/>
      <w:r w:rsidRPr="003A269D">
        <w:rPr>
          <w:rFonts w:ascii="Times New Roman" w:hAnsi="Times New Roman" w:cs="Times New Roman"/>
          <w:sz w:val="24"/>
          <w:szCs w:val="24"/>
          <w:lang w:val="ru-RU"/>
        </w:rPr>
        <w:t>қажеттісін</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көрсету</w:t>
      </w:r>
      <w:proofErr w:type="spellEnd"/>
      <w:r w:rsidRPr="009C53F4">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дұрыс</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емес</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мәліметтер</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бергені</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үшін</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жауапкершілігі</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олардың</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авторлық</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және</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сабақтас</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құқықтарды</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сақтауы</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туралы</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хабардар</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етілгендігін</w:t>
      </w:r>
      <w:proofErr w:type="spellEnd"/>
      <w:r w:rsidRPr="009C53F4">
        <w:rPr>
          <w:rFonts w:ascii="Times New Roman" w:hAnsi="Times New Roman" w:cs="Times New Roman"/>
          <w:sz w:val="24"/>
          <w:szCs w:val="24"/>
        </w:rPr>
        <w:t xml:space="preserve"> </w:t>
      </w:r>
      <w:proofErr w:type="spellStart"/>
      <w:r w:rsidRPr="003A269D">
        <w:rPr>
          <w:rFonts w:ascii="Times New Roman" w:hAnsi="Times New Roman" w:cs="Times New Roman"/>
          <w:sz w:val="24"/>
          <w:szCs w:val="24"/>
          <w:lang w:val="ru-RU"/>
        </w:rPr>
        <w:t>растайды</w:t>
      </w:r>
      <w:proofErr w:type="spellEnd"/>
      <w:r w:rsidR="00F451C2" w:rsidRPr="009C53F4">
        <w:rPr>
          <w:rFonts w:ascii="Times New Roman" w:hAnsi="Times New Roman" w:cs="Times New Roman"/>
          <w:sz w:val="24"/>
          <w:szCs w:val="24"/>
        </w:rPr>
        <w:t>.</w:t>
      </w:r>
    </w:p>
    <w:p w14:paraId="2114D24F" w14:textId="77777777" w:rsidR="00F451C2" w:rsidRPr="009C53F4" w:rsidRDefault="00F22DF5" w:rsidP="0005788C">
      <w:pPr>
        <w:numPr>
          <w:ilvl w:val="0"/>
          <w:numId w:val="5"/>
        </w:numPr>
        <w:tabs>
          <w:tab w:val="left" w:pos="990"/>
        </w:tabs>
        <w:spacing w:after="0" w:line="240" w:lineRule="auto"/>
        <w:ind w:left="-90" w:firstLine="810"/>
        <w:jc w:val="both"/>
        <w:rPr>
          <w:rFonts w:ascii="Times New Roman" w:hAnsi="Times New Roman" w:cs="Times New Roman"/>
          <w:sz w:val="24"/>
          <w:szCs w:val="24"/>
        </w:rPr>
      </w:pPr>
      <w:proofErr w:type="spellStart"/>
      <w:r w:rsidRPr="0005788C">
        <w:rPr>
          <w:rFonts w:ascii="Times New Roman" w:hAnsi="Times New Roman" w:cs="Times New Roman"/>
          <w:sz w:val="24"/>
          <w:szCs w:val="24"/>
          <w:lang w:val="ru-RU"/>
        </w:rPr>
        <w:t>Әлеуетті</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жеткізуші</w:t>
      </w:r>
      <w:proofErr w:type="spellEnd"/>
      <w:r w:rsidRPr="009C53F4">
        <w:rPr>
          <w:rFonts w:ascii="Times New Roman" w:hAnsi="Times New Roman" w:cs="Times New Roman"/>
          <w:sz w:val="24"/>
          <w:szCs w:val="24"/>
        </w:rPr>
        <w:t xml:space="preserve"> </w:t>
      </w:r>
      <w:r w:rsidRPr="0005788C">
        <w:rPr>
          <w:rFonts w:ascii="Times New Roman" w:hAnsi="Times New Roman" w:cs="Times New Roman"/>
          <w:sz w:val="24"/>
          <w:szCs w:val="24"/>
          <w:lang w:val="ru-RU"/>
        </w:rPr>
        <w:t>осы</w:t>
      </w:r>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тендерге</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қатысуға</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арналған</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өтінімде</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және</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оған</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қоса</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берілетін</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құжаттарда</w:t>
      </w:r>
      <w:proofErr w:type="spellEnd"/>
      <w:r w:rsidRPr="009C53F4">
        <w:rPr>
          <w:rFonts w:ascii="Times New Roman" w:hAnsi="Times New Roman" w:cs="Times New Roman"/>
          <w:sz w:val="24"/>
          <w:szCs w:val="24"/>
        </w:rPr>
        <w:t xml:space="preserve"> </w:t>
      </w:r>
      <w:proofErr w:type="spellStart"/>
      <w:r w:rsidR="003F500E" w:rsidRPr="0005788C">
        <w:rPr>
          <w:rFonts w:ascii="Times New Roman" w:hAnsi="Times New Roman" w:cs="Times New Roman"/>
          <w:sz w:val="24"/>
          <w:szCs w:val="24"/>
          <w:lang w:val="ru-RU"/>
        </w:rPr>
        <w:t>дұрыс</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емес</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мәліметтер</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бергені</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үшін</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өзіне</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толық</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жауапкершілікті</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қабылдайды</w:t>
      </w:r>
      <w:proofErr w:type="spellEnd"/>
      <w:r w:rsidR="00F451C2" w:rsidRPr="009C53F4">
        <w:rPr>
          <w:rFonts w:ascii="Times New Roman" w:hAnsi="Times New Roman" w:cs="Times New Roman"/>
          <w:sz w:val="24"/>
          <w:szCs w:val="24"/>
        </w:rPr>
        <w:t xml:space="preserve">. </w:t>
      </w:r>
    </w:p>
    <w:p w14:paraId="36D4E57C" w14:textId="77777777" w:rsidR="00F451C2" w:rsidRPr="009C53F4" w:rsidRDefault="00E815F9" w:rsidP="0005788C">
      <w:pPr>
        <w:numPr>
          <w:ilvl w:val="0"/>
          <w:numId w:val="5"/>
        </w:numPr>
        <w:tabs>
          <w:tab w:val="left" w:pos="990"/>
        </w:tabs>
        <w:spacing w:after="0" w:line="240" w:lineRule="auto"/>
        <w:ind w:left="-90" w:firstLine="810"/>
        <w:jc w:val="both"/>
        <w:rPr>
          <w:rFonts w:ascii="Times New Roman" w:hAnsi="Times New Roman" w:cs="Times New Roman"/>
          <w:sz w:val="24"/>
          <w:szCs w:val="24"/>
        </w:rPr>
      </w:pPr>
      <w:proofErr w:type="spellStart"/>
      <w:r w:rsidRPr="0005788C">
        <w:rPr>
          <w:rFonts w:ascii="Times New Roman" w:hAnsi="Times New Roman" w:cs="Times New Roman"/>
          <w:sz w:val="24"/>
          <w:szCs w:val="24"/>
          <w:lang w:val="ru-RU"/>
        </w:rPr>
        <w:t>Әлеуетті</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жеткізуші</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Тапсырыс</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берушінің</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сенімсіз</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әлеуетті</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жеткізушілерінің</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жеткізушілерінің</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тізбесіне</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әлеуетті</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жеткізушілерді</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енгізу</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шарттарымен</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танысу</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туралы</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хабардар</w:t>
      </w:r>
      <w:proofErr w:type="spellEnd"/>
      <w:r w:rsidRPr="009C53F4">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етеді</w:t>
      </w:r>
      <w:proofErr w:type="spellEnd"/>
      <w:r w:rsidR="00F451C2" w:rsidRPr="009C53F4">
        <w:rPr>
          <w:rFonts w:ascii="Times New Roman" w:hAnsi="Times New Roman" w:cs="Times New Roman"/>
          <w:sz w:val="24"/>
          <w:szCs w:val="24"/>
        </w:rPr>
        <w:t>.</w:t>
      </w:r>
    </w:p>
    <w:p w14:paraId="20749626" w14:textId="77777777" w:rsidR="00F451C2" w:rsidRPr="0005788C" w:rsidRDefault="00E815F9" w:rsidP="0005788C">
      <w:pPr>
        <w:numPr>
          <w:ilvl w:val="0"/>
          <w:numId w:val="5"/>
        </w:numPr>
        <w:tabs>
          <w:tab w:val="left" w:pos="990"/>
        </w:tabs>
        <w:spacing w:after="0" w:line="240" w:lineRule="auto"/>
        <w:ind w:left="-90" w:firstLine="810"/>
        <w:jc w:val="both"/>
        <w:rPr>
          <w:rFonts w:ascii="Times New Roman" w:hAnsi="Times New Roman" w:cs="Times New Roman"/>
          <w:sz w:val="24"/>
          <w:szCs w:val="24"/>
        </w:rPr>
      </w:pPr>
      <w:r w:rsidRPr="0005788C">
        <w:rPr>
          <w:rFonts w:ascii="Times New Roman" w:hAnsi="Times New Roman" w:cs="Times New Roman"/>
          <w:sz w:val="24"/>
          <w:szCs w:val="24"/>
          <w:lang w:val="ru-RU"/>
        </w:rPr>
        <w:t>Осы</w:t>
      </w:r>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тендердік</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өтінім</w:t>
      </w:r>
      <w:proofErr w:type="spellEnd"/>
      <w:r w:rsidRPr="0005788C">
        <w:rPr>
          <w:rFonts w:ascii="Times New Roman" w:hAnsi="Times New Roman" w:cs="Times New Roman"/>
          <w:sz w:val="24"/>
          <w:szCs w:val="24"/>
        </w:rPr>
        <w:t xml:space="preserve"> ____________ </w:t>
      </w:r>
      <w:proofErr w:type="spellStart"/>
      <w:r w:rsidRPr="0005788C">
        <w:rPr>
          <w:rFonts w:ascii="Times New Roman" w:hAnsi="Times New Roman" w:cs="Times New Roman"/>
          <w:sz w:val="24"/>
          <w:szCs w:val="24"/>
          <w:lang w:val="ru-RU"/>
        </w:rPr>
        <w:t>күн</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ішінде</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қолданылады</w:t>
      </w:r>
      <w:proofErr w:type="spellEnd"/>
      <w:r w:rsidR="00F451C2" w:rsidRPr="0005788C">
        <w:rPr>
          <w:rFonts w:ascii="Times New Roman" w:hAnsi="Times New Roman" w:cs="Times New Roman"/>
          <w:sz w:val="24"/>
          <w:szCs w:val="24"/>
        </w:rPr>
        <w:t xml:space="preserve">. </w:t>
      </w:r>
    </w:p>
    <w:p w14:paraId="33B0E9F3" w14:textId="77777777" w:rsidR="00F451C2" w:rsidRPr="0005788C" w:rsidRDefault="00E815F9" w:rsidP="0005788C">
      <w:pPr>
        <w:numPr>
          <w:ilvl w:val="0"/>
          <w:numId w:val="5"/>
        </w:numPr>
        <w:tabs>
          <w:tab w:val="left" w:pos="990"/>
        </w:tabs>
        <w:spacing w:after="0" w:line="240" w:lineRule="auto"/>
        <w:ind w:left="-90" w:firstLine="810"/>
        <w:jc w:val="both"/>
        <w:rPr>
          <w:rFonts w:ascii="Times New Roman" w:hAnsi="Times New Roman" w:cs="Times New Roman"/>
          <w:sz w:val="24"/>
          <w:szCs w:val="24"/>
        </w:rPr>
      </w:pPr>
      <w:proofErr w:type="spellStart"/>
      <w:r w:rsidRPr="0005788C">
        <w:rPr>
          <w:rFonts w:ascii="Times New Roman" w:hAnsi="Times New Roman" w:cs="Times New Roman"/>
          <w:sz w:val="24"/>
          <w:szCs w:val="24"/>
          <w:lang w:val="ru-RU"/>
        </w:rPr>
        <w:lastRenderedPageBreak/>
        <w:t>Сатып</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алу</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туралы</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шарт</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жасалғанға</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дейін</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тендерге</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қатысуға</w:t>
      </w:r>
      <w:proofErr w:type="spellEnd"/>
      <w:r w:rsidRPr="0005788C">
        <w:rPr>
          <w:rFonts w:ascii="Times New Roman" w:hAnsi="Times New Roman" w:cs="Times New Roman"/>
          <w:sz w:val="24"/>
          <w:szCs w:val="24"/>
        </w:rPr>
        <w:t xml:space="preserve"> </w:t>
      </w:r>
      <w:r w:rsidRPr="0005788C">
        <w:rPr>
          <w:rFonts w:ascii="Times New Roman" w:hAnsi="Times New Roman" w:cs="Times New Roman"/>
          <w:sz w:val="24"/>
          <w:szCs w:val="24"/>
          <w:lang w:val="ru-RU"/>
        </w:rPr>
        <w:t>осы</w:t>
      </w:r>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өтінім</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Сіздің</w:t>
      </w:r>
      <w:proofErr w:type="spellEnd"/>
      <w:r w:rsidRPr="0005788C">
        <w:rPr>
          <w:rFonts w:ascii="Times New Roman" w:hAnsi="Times New Roman" w:cs="Times New Roman"/>
          <w:sz w:val="24"/>
          <w:szCs w:val="24"/>
        </w:rPr>
        <w:t xml:space="preserve"> </w:t>
      </w:r>
      <w:r w:rsidRPr="0005788C">
        <w:rPr>
          <w:rFonts w:ascii="Times New Roman" w:hAnsi="Times New Roman" w:cs="Times New Roman"/>
          <w:sz w:val="24"/>
          <w:szCs w:val="24"/>
          <w:lang w:val="ru-RU"/>
        </w:rPr>
        <w:t>оны</w:t>
      </w:r>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жеңді</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деп</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тану</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туралы</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хабарламаңызбен</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бірге</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біздің</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арамыздағы</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міндетті</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шарттың</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рөлін</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атқаратын</w:t>
      </w:r>
      <w:proofErr w:type="spellEnd"/>
      <w:r w:rsidRPr="0005788C">
        <w:rPr>
          <w:rFonts w:ascii="Times New Roman" w:hAnsi="Times New Roman" w:cs="Times New Roman"/>
          <w:sz w:val="24"/>
          <w:szCs w:val="24"/>
        </w:rPr>
        <w:t xml:space="preserve"> </w:t>
      </w:r>
      <w:proofErr w:type="spellStart"/>
      <w:r w:rsidRPr="0005788C">
        <w:rPr>
          <w:rFonts w:ascii="Times New Roman" w:hAnsi="Times New Roman" w:cs="Times New Roman"/>
          <w:sz w:val="24"/>
          <w:szCs w:val="24"/>
          <w:lang w:val="ru-RU"/>
        </w:rPr>
        <w:t>болады</w:t>
      </w:r>
      <w:proofErr w:type="spellEnd"/>
      <w:r w:rsidRPr="0005788C">
        <w:rPr>
          <w:rFonts w:ascii="Times New Roman" w:hAnsi="Times New Roman" w:cs="Times New Roman"/>
          <w:sz w:val="24"/>
          <w:szCs w:val="24"/>
        </w:rPr>
        <w:t>.</w:t>
      </w:r>
    </w:p>
    <w:p w14:paraId="250BE752" w14:textId="77777777" w:rsidR="00F451C2" w:rsidRPr="00E815F9" w:rsidRDefault="00F451C2" w:rsidP="00F451C2">
      <w:pPr>
        <w:spacing w:after="0" w:line="240" w:lineRule="auto"/>
        <w:ind w:left="720"/>
        <w:jc w:val="both"/>
        <w:rPr>
          <w:rFonts w:ascii="Times New Roman" w:hAnsi="Times New Roman" w:cs="Times New Roman"/>
          <w:sz w:val="24"/>
          <w:szCs w:val="24"/>
        </w:rPr>
      </w:pPr>
    </w:p>
    <w:p w14:paraId="54B5F8AC" w14:textId="77777777" w:rsidR="00F451C2" w:rsidRPr="0005788C" w:rsidRDefault="00F451C2" w:rsidP="00F451C2">
      <w:pPr>
        <w:spacing w:after="0" w:line="240" w:lineRule="auto"/>
        <w:ind w:left="720"/>
        <w:jc w:val="both"/>
        <w:rPr>
          <w:rFonts w:ascii="Times New Roman" w:hAnsi="Times New Roman" w:cs="Times New Roman"/>
          <w:b/>
          <w:sz w:val="24"/>
          <w:szCs w:val="24"/>
        </w:rPr>
      </w:pPr>
      <w:r w:rsidRPr="0005788C">
        <w:rPr>
          <w:rFonts w:ascii="Times New Roman" w:hAnsi="Times New Roman" w:cs="Times New Roman"/>
          <w:b/>
          <w:sz w:val="24"/>
          <w:szCs w:val="24"/>
        </w:rPr>
        <w:t xml:space="preserve">______________________________  ___________________/____________/ </w:t>
      </w:r>
    </w:p>
    <w:p w14:paraId="6411CE0D" w14:textId="77777777" w:rsidR="00F451C2" w:rsidRPr="0005788C" w:rsidRDefault="00F451C2" w:rsidP="00F451C2">
      <w:pPr>
        <w:spacing w:after="0" w:line="240" w:lineRule="auto"/>
        <w:ind w:left="720"/>
        <w:jc w:val="both"/>
        <w:rPr>
          <w:rFonts w:ascii="Times New Roman" w:hAnsi="Times New Roman" w:cs="Times New Roman"/>
          <w:b/>
          <w:sz w:val="24"/>
          <w:szCs w:val="24"/>
        </w:rPr>
      </w:pPr>
      <w:r w:rsidRPr="0005788C">
        <w:rPr>
          <w:rFonts w:ascii="Times New Roman" w:hAnsi="Times New Roman" w:cs="Times New Roman"/>
          <w:b/>
          <w:sz w:val="24"/>
          <w:szCs w:val="24"/>
        </w:rPr>
        <w:t>(</w:t>
      </w:r>
      <w:proofErr w:type="spellStart"/>
      <w:r w:rsidR="0005788C">
        <w:rPr>
          <w:rFonts w:ascii="Times New Roman" w:hAnsi="Times New Roman" w:cs="Times New Roman"/>
          <w:b/>
          <w:sz w:val="24"/>
          <w:szCs w:val="24"/>
          <w:lang w:val="ru-RU"/>
        </w:rPr>
        <w:t>Л</w:t>
      </w:r>
      <w:r w:rsidR="0005788C" w:rsidRPr="003A269D">
        <w:rPr>
          <w:rFonts w:ascii="Times New Roman" w:hAnsi="Times New Roman" w:cs="Times New Roman"/>
          <w:b/>
          <w:sz w:val="24"/>
          <w:szCs w:val="24"/>
          <w:lang w:val="ru-RU"/>
        </w:rPr>
        <w:t>ауазымы</w:t>
      </w:r>
      <w:proofErr w:type="spellEnd"/>
      <w:r w:rsidR="0005788C" w:rsidRPr="0005788C">
        <w:rPr>
          <w:rFonts w:ascii="Times New Roman" w:hAnsi="Times New Roman" w:cs="Times New Roman"/>
          <w:b/>
          <w:sz w:val="24"/>
          <w:szCs w:val="24"/>
        </w:rPr>
        <w:t xml:space="preserve">, </w:t>
      </w:r>
      <w:proofErr w:type="spellStart"/>
      <w:r w:rsidR="0005788C">
        <w:rPr>
          <w:rFonts w:ascii="Times New Roman" w:hAnsi="Times New Roman" w:cs="Times New Roman"/>
          <w:b/>
          <w:sz w:val="24"/>
          <w:szCs w:val="24"/>
          <w:lang w:val="ru-RU"/>
        </w:rPr>
        <w:t>з</w:t>
      </w:r>
      <w:r w:rsidR="00E815F9" w:rsidRPr="003A269D">
        <w:rPr>
          <w:rFonts w:ascii="Times New Roman" w:hAnsi="Times New Roman" w:cs="Times New Roman"/>
          <w:b/>
          <w:sz w:val="24"/>
          <w:szCs w:val="24"/>
          <w:lang w:val="ru-RU"/>
        </w:rPr>
        <w:t>аңды</w:t>
      </w:r>
      <w:proofErr w:type="spellEnd"/>
      <w:r w:rsidR="00E815F9" w:rsidRPr="0005788C">
        <w:rPr>
          <w:rFonts w:ascii="Times New Roman" w:hAnsi="Times New Roman" w:cs="Times New Roman"/>
          <w:b/>
          <w:sz w:val="24"/>
          <w:szCs w:val="24"/>
        </w:rPr>
        <w:t>/</w:t>
      </w:r>
      <w:proofErr w:type="spellStart"/>
      <w:r w:rsidR="00E815F9" w:rsidRPr="003A269D">
        <w:rPr>
          <w:rFonts w:ascii="Times New Roman" w:hAnsi="Times New Roman" w:cs="Times New Roman"/>
          <w:b/>
          <w:sz w:val="24"/>
          <w:szCs w:val="24"/>
          <w:lang w:val="ru-RU"/>
        </w:rPr>
        <w:t>жеке</w:t>
      </w:r>
      <w:proofErr w:type="spellEnd"/>
      <w:r w:rsidR="00E815F9" w:rsidRPr="0005788C">
        <w:rPr>
          <w:rFonts w:ascii="Times New Roman" w:hAnsi="Times New Roman" w:cs="Times New Roman"/>
          <w:b/>
          <w:sz w:val="24"/>
          <w:szCs w:val="24"/>
        </w:rPr>
        <w:t xml:space="preserve"> </w:t>
      </w:r>
      <w:proofErr w:type="spellStart"/>
      <w:proofErr w:type="gramStart"/>
      <w:r w:rsidR="00E815F9" w:rsidRPr="003A269D">
        <w:rPr>
          <w:rFonts w:ascii="Times New Roman" w:hAnsi="Times New Roman" w:cs="Times New Roman"/>
          <w:b/>
          <w:sz w:val="24"/>
          <w:szCs w:val="24"/>
          <w:lang w:val="ru-RU"/>
        </w:rPr>
        <w:t>тұлғаның</w:t>
      </w:r>
      <w:proofErr w:type="spellEnd"/>
      <w:r w:rsidR="00E815F9" w:rsidRPr="0005788C">
        <w:rPr>
          <w:rFonts w:ascii="Times New Roman" w:hAnsi="Times New Roman" w:cs="Times New Roman"/>
          <w:b/>
          <w:sz w:val="24"/>
          <w:szCs w:val="24"/>
        </w:rPr>
        <w:t xml:space="preserve">  -</w:t>
      </w:r>
      <w:proofErr w:type="gramEnd"/>
      <w:r w:rsidR="00E815F9" w:rsidRPr="0005788C">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әлеуетті</w:t>
      </w:r>
      <w:proofErr w:type="spellEnd"/>
      <w:r w:rsidR="00E815F9" w:rsidRPr="0005788C">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жеткізуші</w:t>
      </w:r>
      <w:proofErr w:type="spellEnd"/>
      <w:r w:rsidR="00E815F9" w:rsidRPr="0005788C">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басшысының</w:t>
      </w:r>
      <w:proofErr w:type="spellEnd"/>
      <w:r w:rsidR="00E815F9" w:rsidRPr="0005788C">
        <w:rPr>
          <w:rFonts w:ascii="Times New Roman" w:hAnsi="Times New Roman" w:cs="Times New Roman"/>
          <w:b/>
          <w:sz w:val="24"/>
          <w:szCs w:val="24"/>
        </w:rPr>
        <w:t xml:space="preserve"> </w:t>
      </w:r>
      <w:r w:rsidR="00E815F9" w:rsidRPr="003A269D">
        <w:rPr>
          <w:rFonts w:ascii="Times New Roman" w:hAnsi="Times New Roman" w:cs="Times New Roman"/>
          <w:b/>
          <w:sz w:val="24"/>
          <w:szCs w:val="24"/>
          <w:lang w:val="ru-RU"/>
        </w:rPr>
        <w:t>не</w:t>
      </w:r>
      <w:r w:rsidR="00E815F9" w:rsidRPr="0005788C">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оның</w:t>
      </w:r>
      <w:proofErr w:type="spellEnd"/>
      <w:r w:rsidR="00E815F9" w:rsidRPr="0005788C">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орынбасарының</w:t>
      </w:r>
      <w:proofErr w:type="spellEnd"/>
      <w:r w:rsidR="00E815F9" w:rsidRPr="0005788C">
        <w:rPr>
          <w:rFonts w:ascii="Times New Roman" w:hAnsi="Times New Roman" w:cs="Times New Roman"/>
          <w:b/>
          <w:sz w:val="24"/>
          <w:szCs w:val="24"/>
        </w:rPr>
        <w:t xml:space="preserve"> </w:t>
      </w:r>
      <w:r w:rsidR="00E815F9" w:rsidRPr="003A269D">
        <w:rPr>
          <w:rFonts w:ascii="Times New Roman" w:hAnsi="Times New Roman" w:cs="Times New Roman"/>
          <w:b/>
          <w:sz w:val="24"/>
          <w:szCs w:val="24"/>
          <w:lang w:val="ru-RU"/>
        </w:rPr>
        <w:t>Т</w:t>
      </w:r>
      <w:r w:rsidR="00E815F9" w:rsidRPr="0005788C">
        <w:rPr>
          <w:rFonts w:ascii="Times New Roman" w:hAnsi="Times New Roman" w:cs="Times New Roman"/>
          <w:b/>
          <w:sz w:val="24"/>
          <w:szCs w:val="24"/>
        </w:rPr>
        <w:t>.</w:t>
      </w:r>
      <w:r w:rsidR="00E815F9" w:rsidRPr="003A269D">
        <w:rPr>
          <w:rFonts w:ascii="Times New Roman" w:hAnsi="Times New Roman" w:cs="Times New Roman"/>
          <w:b/>
          <w:sz w:val="24"/>
          <w:szCs w:val="24"/>
          <w:lang w:val="ru-RU"/>
        </w:rPr>
        <w:t>А</w:t>
      </w:r>
      <w:r w:rsidR="00E815F9" w:rsidRPr="0005788C">
        <w:rPr>
          <w:rFonts w:ascii="Times New Roman" w:hAnsi="Times New Roman" w:cs="Times New Roman"/>
          <w:b/>
          <w:sz w:val="24"/>
          <w:szCs w:val="24"/>
        </w:rPr>
        <w:t>.</w:t>
      </w:r>
      <w:r w:rsidR="00E815F9" w:rsidRPr="003A269D">
        <w:rPr>
          <w:rFonts w:ascii="Times New Roman" w:hAnsi="Times New Roman" w:cs="Times New Roman"/>
          <w:b/>
          <w:sz w:val="24"/>
          <w:szCs w:val="24"/>
          <w:lang w:val="ru-RU"/>
        </w:rPr>
        <w:t>Ә</w:t>
      </w:r>
      <w:r w:rsidR="00E815F9" w:rsidRPr="0005788C">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және</w:t>
      </w:r>
      <w:proofErr w:type="spellEnd"/>
      <w:r w:rsidR="00E815F9" w:rsidRPr="0005788C">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оның</w:t>
      </w:r>
      <w:proofErr w:type="spellEnd"/>
      <w:r w:rsidR="00E815F9" w:rsidRPr="0005788C">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қолы</w:t>
      </w:r>
      <w:proofErr w:type="spellEnd"/>
      <w:r w:rsidRPr="0005788C">
        <w:rPr>
          <w:rFonts w:ascii="Times New Roman" w:hAnsi="Times New Roman" w:cs="Times New Roman"/>
          <w:b/>
          <w:sz w:val="24"/>
          <w:szCs w:val="24"/>
        </w:rPr>
        <w:t xml:space="preserve">) </w:t>
      </w:r>
    </w:p>
    <w:p w14:paraId="1A1AB453" w14:textId="77777777" w:rsidR="00F451C2" w:rsidRPr="0005788C" w:rsidRDefault="00F451C2" w:rsidP="00F451C2">
      <w:pPr>
        <w:spacing w:after="0" w:line="240" w:lineRule="auto"/>
        <w:jc w:val="both"/>
        <w:rPr>
          <w:rFonts w:ascii="Times New Roman" w:hAnsi="Times New Roman" w:cs="Times New Roman"/>
          <w:sz w:val="24"/>
          <w:szCs w:val="24"/>
        </w:rPr>
      </w:pPr>
      <w:r w:rsidRPr="00F451C2">
        <w:rPr>
          <w:rFonts w:ascii="Times New Roman" w:hAnsi="Times New Roman" w:cs="Times New Roman"/>
          <w:sz w:val="24"/>
          <w:szCs w:val="24"/>
        </w:rPr>
        <w:t>     </w:t>
      </w:r>
    </w:p>
    <w:p w14:paraId="0D848156" w14:textId="77777777" w:rsidR="00095A7A" w:rsidRPr="0005788C" w:rsidRDefault="00095A7A" w:rsidP="00F451C2">
      <w:pPr>
        <w:spacing w:after="0" w:line="240" w:lineRule="auto"/>
        <w:jc w:val="both"/>
        <w:rPr>
          <w:rFonts w:ascii="Times New Roman" w:hAnsi="Times New Roman" w:cs="Times New Roman"/>
          <w:sz w:val="24"/>
          <w:szCs w:val="24"/>
        </w:rPr>
      </w:pPr>
    </w:p>
    <w:p w14:paraId="2F628806" w14:textId="77777777" w:rsidR="00095A7A" w:rsidRPr="0005788C" w:rsidRDefault="00095A7A" w:rsidP="00F451C2">
      <w:pPr>
        <w:spacing w:after="0" w:line="240" w:lineRule="auto"/>
        <w:jc w:val="both"/>
        <w:rPr>
          <w:rFonts w:ascii="Times New Roman" w:hAnsi="Times New Roman" w:cs="Times New Roman"/>
          <w:sz w:val="24"/>
          <w:szCs w:val="24"/>
        </w:rPr>
      </w:pPr>
    </w:p>
    <w:p w14:paraId="72092877" w14:textId="77777777" w:rsidR="00F451C2" w:rsidRPr="009C53F4" w:rsidRDefault="00F451C2" w:rsidP="00F451C2">
      <w:pPr>
        <w:spacing w:after="0" w:line="240" w:lineRule="auto"/>
        <w:jc w:val="both"/>
        <w:rPr>
          <w:rFonts w:ascii="Times New Roman" w:hAnsi="Times New Roman" w:cs="Times New Roman"/>
          <w:b/>
          <w:sz w:val="24"/>
          <w:szCs w:val="24"/>
        </w:rPr>
      </w:pPr>
      <w:r w:rsidRPr="0005788C">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Толтырылған</w:t>
      </w:r>
      <w:proofErr w:type="spellEnd"/>
      <w:r w:rsidR="00E815F9" w:rsidRPr="009C53F4">
        <w:rPr>
          <w:rFonts w:ascii="Times New Roman" w:hAnsi="Times New Roman" w:cs="Times New Roman"/>
          <w:b/>
          <w:sz w:val="24"/>
          <w:szCs w:val="24"/>
        </w:rPr>
        <w:t xml:space="preserve"> </w:t>
      </w:r>
      <w:proofErr w:type="spellStart"/>
      <w:r w:rsidR="00E815F9" w:rsidRPr="003A269D">
        <w:rPr>
          <w:rFonts w:ascii="Times New Roman" w:hAnsi="Times New Roman" w:cs="Times New Roman"/>
          <w:b/>
          <w:sz w:val="24"/>
          <w:szCs w:val="24"/>
          <w:lang w:val="ru-RU"/>
        </w:rPr>
        <w:t>күні</w:t>
      </w:r>
      <w:proofErr w:type="spellEnd"/>
      <w:r w:rsidR="00E815F9" w:rsidRPr="009C53F4">
        <w:rPr>
          <w:rFonts w:ascii="Times New Roman" w:hAnsi="Times New Roman" w:cs="Times New Roman"/>
          <w:b/>
          <w:sz w:val="24"/>
          <w:szCs w:val="24"/>
        </w:rPr>
        <w:t xml:space="preserve"> </w:t>
      </w:r>
      <w:r w:rsidRPr="009C53F4">
        <w:rPr>
          <w:rFonts w:ascii="Times New Roman" w:hAnsi="Times New Roman" w:cs="Times New Roman"/>
          <w:b/>
          <w:sz w:val="24"/>
          <w:szCs w:val="24"/>
        </w:rPr>
        <w:t xml:space="preserve">____________ </w:t>
      </w:r>
    </w:p>
    <w:p w14:paraId="646258B6" w14:textId="77777777" w:rsidR="00F451C2" w:rsidRPr="009C53F4" w:rsidRDefault="00F451C2" w:rsidP="00F451C2">
      <w:pPr>
        <w:spacing w:after="0" w:line="240" w:lineRule="auto"/>
        <w:jc w:val="both"/>
        <w:rPr>
          <w:b/>
          <w:sz w:val="24"/>
          <w:szCs w:val="24"/>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М</w:t>
      </w:r>
      <w:r w:rsidRPr="009C53F4">
        <w:rPr>
          <w:rFonts w:ascii="Times New Roman" w:hAnsi="Times New Roman" w:cs="Times New Roman"/>
          <w:b/>
          <w:sz w:val="24"/>
          <w:szCs w:val="24"/>
        </w:rPr>
        <w:t>.</w:t>
      </w:r>
      <w:r w:rsidR="00E815F9">
        <w:rPr>
          <w:rFonts w:ascii="Times New Roman" w:hAnsi="Times New Roman" w:cs="Times New Roman"/>
          <w:b/>
          <w:sz w:val="24"/>
          <w:szCs w:val="24"/>
          <w:lang w:val="ru-RU"/>
        </w:rPr>
        <w:t>О</w:t>
      </w:r>
      <w:r w:rsidRPr="009C53F4">
        <w:rPr>
          <w:rFonts w:ascii="Times New Roman" w:hAnsi="Times New Roman" w:cs="Times New Roman"/>
          <w:b/>
          <w:sz w:val="24"/>
          <w:szCs w:val="24"/>
        </w:rPr>
        <w:t xml:space="preserve">. </w:t>
      </w:r>
    </w:p>
    <w:p w14:paraId="2BF22525" w14:textId="77777777" w:rsidR="00B149AD" w:rsidRPr="009C53F4" w:rsidRDefault="00B149AD" w:rsidP="00310EB1">
      <w:pPr>
        <w:pStyle w:val="a6"/>
        <w:ind w:left="4820"/>
        <w:rPr>
          <w:rFonts w:ascii="Times New Roman" w:hAnsi="Times New Roman" w:cs="Times New Roman"/>
          <w:i/>
          <w:sz w:val="20"/>
          <w:szCs w:val="20"/>
        </w:rPr>
      </w:pPr>
    </w:p>
    <w:p w14:paraId="0387CCEB" w14:textId="77777777" w:rsidR="00853B0E" w:rsidRPr="009C53F4" w:rsidRDefault="00853B0E">
      <w:r w:rsidRPr="009C53F4">
        <w:br w:type="page"/>
      </w:r>
    </w:p>
    <w:p w14:paraId="0BCD09FF" w14:textId="77777777" w:rsidR="00842368" w:rsidRPr="009C53F4" w:rsidRDefault="00842368" w:rsidP="00842368">
      <w:pPr>
        <w:spacing w:after="0" w:line="240" w:lineRule="auto"/>
        <w:jc w:val="center"/>
        <w:rPr>
          <w:rFonts w:ascii="Times New Roman" w:hAnsi="Times New Roman" w:cs="Times New Roman"/>
          <w:sz w:val="24"/>
          <w:szCs w:val="24"/>
        </w:rPr>
      </w:pPr>
    </w:p>
    <w:p w14:paraId="685181A9" w14:textId="1E49D373" w:rsidR="00F9786E" w:rsidRPr="00DE5D39" w:rsidRDefault="00DE5D39" w:rsidP="00842368">
      <w:pPr>
        <w:pStyle w:val="a6"/>
        <w:ind w:left="5954"/>
        <w:rPr>
          <w:rFonts w:ascii="Times New Roman" w:hAnsi="Times New Roman" w:cs="Times New Roman"/>
          <w:i/>
          <w:sz w:val="20"/>
          <w:szCs w:val="20"/>
          <w:lang w:val="kk-KZ"/>
        </w:rPr>
      </w:pPr>
      <w:r w:rsidRPr="00DE5D39">
        <w:rPr>
          <w:rFonts w:ascii="Times New Roman" w:hAnsi="Times New Roman" w:cs="Times New Roman"/>
          <w:i/>
          <w:sz w:val="20"/>
          <w:szCs w:val="20"/>
        </w:rPr>
        <w:t>«</w:t>
      </w:r>
      <w:proofErr w:type="spellStart"/>
      <w:r w:rsidRPr="00DE5D39">
        <w:rPr>
          <w:rFonts w:ascii="Times New Roman" w:hAnsi="Times New Roman" w:cs="Times New Roman"/>
          <w:i/>
          <w:sz w:val="20"/>
          <w:szCs w:val="20"/>
        </w:rPr>
        <w:t>Өнім</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тауарлар</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орамасының</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бірліктері</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массасының</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орташаландырылған</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көрсеткіштерін</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айқындау</w:t>
      </w:r>
      <w:proofErr w:type="spellEnd"/>
      <w:r w:rsidR="00446904" w:rsidRPr="00446904">
        <w:rPr>
          <w:rFonts w:ascii="Times New Roman" w:hAnsi="Times New Roman" w:cs="Times New Roman"/>
          <w:i/>
          <w:sz w:val="20"/>
          <w:szCs w:val="20"/>
        </w:rPr>
        <w:t>»</w:t>
      </w:r>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тақырыбына</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маркетингтік</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зерттеулер</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жүргізу</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бойынша</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жұмыстарды</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қайта</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сатып</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алу</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жөніндегі</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тендерлік</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құжаттамаға</w:t>
      </w:r>
      <w:proofErr w:type="spellEnd"/>
      <w:r w:rsidRPr="00DE5D39">
        <w:rPr>
          <w:rFonts w:ascii="Times New Roman" w:hAnsi="Times New Roman" w:cs="Times New Roman"/>
          <w:i/>
          <w:sz w:val="20"/>
          <w:szCs w:val="20"/>
        </w:rPr>
        <w:t xml:space="preserve"> </w:t>
      </w:r>
      <w:r w:rsidR="00F9786E" w:rsidRPr="00DE5D39">
        <w:rPr>
          <w:rFonts w:ascii="Times New Roman" w:hAnsi="Times New Roman" w:cs="Times New Roman"/>
          <w:i/>
          <w:sz w:val="20"/>
          <w:szCs w:val="20"/>
          <w:lang w:val="kk-KZ"/>
        </w:rPr>
        <w:t xml:space="preserve">№ 7 </w:t>
      </w:r>
      <w:r w:rsidR="005545AE" w:rsidRPr="00DE5D39">
        <w:rPr>
          <w:rFonts w:ascii="Times New Roman" w:hAnsi="Times New Roman" w:cs="Times New Roman"/>
          <w:i/>
          <w:sz w:val="20"/>
          <w:szCs w:val="20"/>
          <w:lang w:val="kk-KZ"/>
        </w:rPr>
        <w:t>қосымша</w:t>
      </w:r>
    </w:p>
    <w:p w14:paraId="19E80E5B" w14:textId="77777777" w:rsidR="00842368" w:rsidRPr="00DE5D39" w:rsidRDefault="00842368" w:rsidP="00842368">
      <w:pPr>
        <w:pStyle w:val="a6"/>
        <w:ind w:left="5103" w:right="-94"/>
        <w:rPr>
          <w:rFonts w:ascii="Times New Roman" w:hAnsi="Times New Roman" w:cs="Times New Roman"/>
          <w:i/>
          <w:sz w:val="20"/>
          <w:szCs w:val="20"/>
          <w:lang w:val="kk-KZ"/>
        </w:rPr>
      </w:pPr>
    </w:p>
    <w:p w14:paraId="767B8A5A" w14:textId="77777777" w:rsidR="00842368" w:rsidRPr="00DE5D39" w:rsidRDefault="00842368" w:rsidP="00842368">
      <w:pPr>
        <w:pStyle w:val="a6"/>
        <w:ind w:left="5387"/>
        <w:rPr>
          <w:rFonts w:ascii="Times New Roman" w:hAnsi="Times New Roman" w:cs="Times New Roman"/>
          <w:i/>
          <w:sz w:val="20"/>
          <w:szCs w:val="20"/>
          <w:lang w:val="kk-KZ"/>
        </w:rPr>
      </w:pPr>
    </w:p>
    <w:p w14:paraId="7C77A1F7" w14:textId="77777777" w:rsidR="00842368" w:rsidRPr="00DE5D39" w:rsidRDefault="00F9786E" w:rsidP="00E12B05">
      <w:pPr>
        <w:pStyle w:val="a6"/>
        <w:jc w:val="center"/>
        <w:rPr>
          <w:rFonts w:ascii="Times New Roman" w:hAnsi="Times New Roman" w:cs="Times New Roman"/>
          <w:b/>
          <w:sz w:val="24"/>
          <w:szCs w:val="24"/>
          <w:lang w:val="kk-KZ"/>
        </w:rPr>
      </w:pPr>
      <w:r w:rsidRPr="00DE5D39">
        <w:rPr>
          <w:rFonts w:ascii="Times New Roman" w:hAnsi="Times New Roman" w:cs="Times New Roman"/>
          <w:b/>
          <w:sz w:val="24"/>
          <w:szCs w:val="24"/>
          <w:lang w:val="kk-KZ"/>
        </w:rPr>
        <w:t xml:space="preserve">Жұмыстарды орындау кезіндегі қосалқы мердігерлер туралы мәліметтер, сондай-ақ </w:t>
      </w:r>
      <w:r w:rsidR="00E12B05" w:rsidRPr="00DE5D39">
        <w:rPr>
          <w:rFonts w:ascii="Times New Roman" w:hAnsi="Times New Roman" w:cs="Times New Roman"/>
          <w:b/>
          <w:sz w:val="24"/>
          <w:szCs w:val="24"/>
          <w:lang w:val="kk-KZ"/>
        </w:rPr>
        <w:t>әлеуетті жеткізушілер қосалқы мердігерлерге беретін жұмыс түрлері</w:t>
      </w:r>
    </w:p>
    <w:p w14:paraId="148D89ED" w14:textId="77777777" w:rsidR="00842368" w:rsidRPr="00DE5D39" w:rsidRDefault="00842368" w:rsidP="00842368">
      <w:pPr>
        <w:pStyle w:val="a6"/>
        <w:jc w:val="both"/>
        <w:rPr>
          <w:rFonts w:ascii="Times New Roman" w:hAnsi="Times New Roman" w:cs="Times New Roman"/>
          <w:sz w:val="24"/>
          <w:szCs w:val="24"/>
          <w:lang w:val="kk-KZ"/>
        </w:rPr>
      </w:pPr>
    </w:p>
    <w:p w14:paraId="14F1130E" w14:textId="77777777" w:rsidR="00842368" w:rsidRPr="00DE5D39" w:rsidRDefault="00E12B05" w:rsidP="00842368">
      <w:pPr>
        <w:pStyle w:val="a6"/>
        <w:jc w:val="both"/>
        <w:rPr>
          <w:rFonts w:ascii="Times New Roman" w:hAnsi="Times New Roman" w:cs="Times New Roman"/>
          <w:sz w:val="24"/>
          <w:szCs w:val="24"/>
          <w:lang w:val="kk-KZ"/>
        </w:rPr>
      </w:pPr>
      <w:r w:rsidRPr="00DE5D39">
        <w:rPr>
          <w:rFonts w:ascii="Times New Roman" w:hAnsi="Times New Roman" w:cs="Times New Roman"/>
          <w:sz w:val="24"/>
          <w:szCs w:val="24"/>
          <w:lang w:val="kk-KZ"/>
        </w:rPr>
        <w:t>Тендердің атауы</w:t>
      </w:r>
      <w:r w:rsidR="00842368" w:rsidRPr="00DE5D39">
        <w:rPr>
          <w:rFonts w:ascii="Times New Roman" w:hAnsi="Times New Roman" w:cs="Times New Roman"/>
          <w:sz w:val="24"/>
          <w:szCs w:val="24"/>
          <w:lang w:val="kk-KZ"/>
        </w:rPr>
        <w:t xml:space="preserve"> __________________</w:t>
      </w:r>
    </w:p>
    <w:p w14:paraId="7F74BE46" w14:textId="77777777" w:rsidR="00842368" w:rsidRPr="00DE5D39" w:rsidRDefault="00842368" w:rsidP="00842368">
      <w:pPr>
        <w:pStyle w:val="a6"/>
        <w:jc w:val="both"/>
        <w:rPr>
          <w:rFonts w:ascii="Times New Roman" w:hAnsi="Times New Roman" w:cs="Times New Roman"/>
          <w:sz w:val="24"/>
          <w:szCs w:val="24"/>
          <w:lang w:val="kk-KZ"/>
        </w:rPr>
      </w:pPr>
    </w:p>
    <w:p w14:paraId="3CB47A7E" w14:textId="77777777" w:rsidR="00842368" w:rsidRPr="00DE5D39" w:rsidRDefault="00842368" w:rsidP="00842368">
      <w:pPr>
        <w:pStyle w:val="a6"/>
        <w:jc w:val="both"/>
        <w:rPr>
          <w:rFonts w:ascii="Times New Roman" w:hAnsi="Times New Roman" w:cs="Times New Roman"/>
          <w:sz w:val="24"/>
          <w:szCs w:val="24"/>
          <w:lang w:val="kk-KZ"/>
        </w:rPr>
      </w:pPr>
      <w:r w:rsidRPr="00DE5D39">
        <w:rPr>
          <w:rFonts w:ascii="Times New Roman" w:hAnsi="Times New Roman" w:cs="Times New Roman"/>
          <w:sz w:val="24"/>
          <w:szCs w:val="24"/>
          <w:lang w:val="kk-KZ"/>
        </w:rPr>
        <w:t xml:space="preserve">  </w:t>
      </w:r>
      <w:r w:rsidR="00E12B05" w:rsidRPr="00DE5D39">
        <w:rPr>
          <w:rFonts w:ascii="Times New Roman" w:hAnsi="Times New Roman" w:cs="Times New Roman"/>
          <w:sz w:val="24"/>
          <w:szCs w:val="24"/>
          <w:lang w:val="kk-KZ"/>
        </w:rPr>
        <w:t>Л</w:t>
      </w:r>
      <w:r w:rsidRPr="00DE5D39">
        <w:rPr>
          <w:rFonts w:ascii="Times New Roman" w:hAnsi="Times New Roman" w:cs="Times New Roman"/>
          <w:sz w:val="24"/>
          <w:szCs w:val="24"/>
          <w:lang w:val="kk-KZ"/>
        </w:rPr>
        <w:t>от</w:t>
      </w:r>
      <w:r w:rsidR="00E12B05" w:rsidRPr="00DE5D39">
        <w:rPr>
          <w:rFonts w:ascii="Times New Roman" w:hAnsi="Times New Roman" w:cs="Times New Roman"/>
          <w:sz w:val="24"/>
          <w:szCs w:val="24"/>
          <w:lang w:val="kk-KZ"/>
        </w:rPr>
        <w:t xml:space="preserve"> №</w:t>
      </w:r>
      <w:r w:rsidRPr="00DE5D39">
        <w:rPr>
          <w:rFonts w:ascii="Times New Roman" w:hAnsi="Times New Roman" w:cs="Times New Roman"/>
          <w:sz w:val="24"/>
          <w:szCs w:val="24"/>
          <w:lang w:val="kk-KZ"/>
        </w:rPr>
        <w:t xml:space="preserve"> </w:t>
      </w:r>
      <w:r w:rsidR="00E12B05" w:rsidRPr="00DE5D39">
        <w:rPr>
          <w:rFonts w:ascii="Times New Roman" w:hAnsi="Times New Roman" w:cs="Times New Roman"/>
          <w:sz w:val="24"/>
          <w:szCs w:val="24"/>
          <w:lang w:val="kk-KZ"/>
        </w:rPr>
        <w:t>және</w:t>
      </w:r>
      <w:r w:rsidRPr="00DE5D39">
        <w:rPr>
          <w:rFonts w:ascii="Times New Roman" w:hAnsi="Times New Roman" w:cs="Times New Roman"/>
          <w:sz w:val="24"/>
          <w:szCs w:val="24"/>
          <w:lang w:val="kk-KZ"/>
        </w:rPr>
        <w:t xml:space="preserve"> лот</w:t>
      </w:r>
      <w:r w:rsidR="00E12B05" w:rsidRPr="00DE5D39">
        <w:rPr>
          <w:rFonts w:ascii="Times New Roman" w:hAnsi="Times New Roman" w:cs="Times New Roman"/>
          <w:sz w:val="24"/>
          <w:szCs w:val="24"/>
          <w:lang w:val="kk-KZ"/>
        </w:rPr>
        <w:t>тың атауы</w:t>
      </w:r>
      <w:r w:rsidRPr="00DE5D39">
        <w:rPr>
          <w:rFonts w:ascii="Times New Roman" w:hAnsi="Times New Roman" w:cs="Times New Roman"/>
          <w:sz w:val="24"/>
          <w:szCs w:val="24"/>
          <w:lang w:val="kk-KZ"/>
        </w:rPr>
        <w:t xml:space="preserve">______________________________________________ </w:t>
      </w:r>
    </w:p>
    <w:p w14:paraId="72CBFF60" w14:textId="77777777" w:rsidR="00842368" w:rsidRPr="00DE5D39" w:rsidRDefault="00842368" w:rsidP="00842368">
      <w:pPr>
        <w:pStyle w:val="a6"/>
        <w:jc w:val="both"/>
        <w:rPr>
          <w:rFonts w:ascii="Times New Roman" w:hAnsi="Times New Roman" w:cs="Times New Roman"/>
          <w:sz w:val="24"/>
          <w:szCs w:val="24"/>
          <w:lang w:val="kk-KZ"/>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E12B05" w:rsidRPr="002B3274" w14:paraId="5E872303" w14:textId="77777777" w:rsidTr="00A8308C">
        <w:trPr>
          <w:trHeight w:val="30"/>
        </w:trPr>
        <w:tc>
          <w:tcPr>
            <w:tcW w:w="526" w:type="dxa"/>
            <w:tcMar>
              <w:top w:w="15" w:type="dxa"/>
              <w:left w:w="15" w:type="dxa"/>
              <w:bottom w:w="15" w:type="dxa"/>
              <w:right w:w="15" w:type="dxa"/>
            </w:tcMar>
            <w:vAlign w:val="center"/>
          </w:tcPr>
          <w:p w14:paraId="1710EA48" w14:textId="77777777" w:rsidR="00842368" w:rsidRPr="002B3274" w:rsidRDefault="00E12B05" w:rsidP="00A8308C">
            <w:pPr>
              <w:pStyle w:val="a6"/>
              <w:jc w:val="center"/>
              <w:rPr>
                <w:rFonts w:ascii="Times New Roman" w:hAnsi="Times New Roman" w:cs="Times New Roman"/>
                <w:b/>
                <w:sz w:val="24"/>
                <w:szCs w:val="24"/>
              </w:rPr>
            </w:pPr>
            <w:r w:rsidRPr="002B3274">
              <w:rPr>
                <w:rFonts w:ascii="Times New Roman" w:hAnsi="Times New Roman" w:cs="Times New Roman"/>
                <w:b/>
                <w:sz w:val="24"/>
                <w:szCs w:val="24"/>
                <w:lang w:val="kk-KZ"/>
              </w:rPr>
              <w:t xml:space="preserve">р/с </w:t>
            </w:r>
            <w:r w:rsidR="00842368" w:rsidRPr="002B3274">
              <w:rPr>
                <w:rFonts w:ascii="Times New Roman" w:hAnsi="Times New Roman" w:cs="Times New Roman"/>
                <w:b/>
                <w:sz w:val="24"/>
                <w:szCs w:val="24"/>
              </w:rPr>
              <w:t xml:space="preserve">№ </w:t>
            </w:r>
          </w:p>
        </w:tc>
        <w:tc>
          <w:tcPr>
            <w:tcW w:w="2309" w:type="dxa"/>
            <w:tcMar>
              <w:top w:w="15" w:type="dxa"/>
              <w:left w:w="15" w:type="dxa"/>
              <w:bottom w:w="15" w:type="dxa"/>
              <w:right w:w="15" w:type="dxa"/>
            </w:tcMar>
            <w:vAlign w:val="center"/>
          </w:tcPr>
          <w:p w14:paraId="7EF88EEA" w14:textId="77777777" w:rsidR="00842368" w:rsidRPr="002B3274" w:rsidRDefault="00E12B05" w:rsidP="00E12B05">
            <w:pPr>
              <w:pStyle w:val="a6"/>
              <w:jc w:val="center"/>
              <w:rPr>
                <w:rFonts w:ascii="Times New Roman" w:hAnsi="Times New Roman" w:cs="Times New Roman"/>
                <w:b/>
                <w:sz w:val="24"/>
                <w:szCs w:val="24"/>
              </w:rPr>
            </w:pPr>
            <w:proofErr w:type="spellStart"/>
            <w:r w:rsidRPr="002B3274">
              <w:rPr>
                <w:rFonts w:ascii="Times New Roman" w:hAnsi="Times New Roman" w:cs="Times New Roman"/>
                <w:b/>
                <w:sz w:val="24"/>
                <w:szCs w:val="24"/>
                <w:lang w:val="ru-RU"/>
              </w:rPr>
              <w:t>Қосалқы</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мердігер</w:t>
            </w:r>
            <w:proofErr w:type="spellEnd"/>
            <w:r w:rsidRPr="002B3274">
              <w:rPr>
                <w:rFonts w:ascii="Times New Roman" w:hAnsi="Times New Roman" w:cs="Times New Roman"/>
                <w:b/>
                <w:sz w:val="24"/>
                <w:szCs w:val="24"/>
              </w:rPr>
              <w:t xml:space="preserve"> – </w:t>
            </w:r>
            <w:proofErr w:type="spellStart"/>
            <w:r w:rsidRPr="002B3274">
              <w:rPr>
                <w:rFonts w:ascii="Times New Roman" w:hAnsi="Times New Roman" w:cs="Times New Roman"/>
                <w:b/>
                <w:sz w:val="24"/>
                <w:szCs w:val="24"/>
                <w:lang w:val="ru-RU"/>
              </w:rPr>
              <w:t>заңды</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тұлғаның</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атауы</w:t>
            </w:r>
            <w:proofErr w:type="spellEnd"/>
            <w:r w:rsidRPr="002B3274">
              <w:rPr>
                <w:rFonts w:ascii="Times New Roman" w:hAnsi="Times New Roman" w:cs="Times New Roman"/>
                <w:b/>
                <w:sz w:val="24"/>
                <w:szCs w:val="24"/>
              </w:rPr>
              <w:t xml:space="preserve"> </w:t>
            </w:r>
            <w:r w:rsidRPr="002B3274">
              <w:rPr>
                <w:rFonts w:ascii="Times New Roman" w:hAnsi="Times New Roman" w:cs="Times New Roman"/>
                <w:b/>
                <w:sz w:val="24"/>
                <w:szCs w:val="24"/>
                <w:lang w:val="ru-RU"/>
              </w:rPr>
              <w:t>не</w:t>
            </w:r>
            <w:r w:rsidR="00842368"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жеке</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тұлға</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болып</w:t>
            </w:r>
            <w:proofErr w:type="spellEnd"/>
            <w:r w:rsidRPr="002B3274">
              <w:rPr>
                <w:rFonts w:ascii="Times New Roman" w:hAnsi="Times New Roman" w:cs="Times New Roman"/>
                <w:b/>
                <w:sz w:val="24"/>
                <w:szCs w:val="24"/>
              </w:rPr>
              <w:t xml:space="preserve"> </w:t>
            </w:r>
            <w:r w:rsidRPr="002B3274">
              <w:rPr>
                <w:rFonts w:ascii="Times New Roman" w:hAnsi="Times New Roman" w:cs="Times New Roman"/>
                <w:b/>
                <w:sz w:val="24"/>
                <w:szCs w:val="24"/>
                <w:lang w:val="kk-KZ"/>
              </w:rPr>
              <w:t>табылатын қосалқы мердігердің Т.А.Ә</w:t>
            </w:r>
          </w:p>
        </w:tc>
        <w:tc>
          <w:tcPr>
            <w:tcW w:w="2380" w:type="dxa"/>
            <w:tcMar>
              <w:top w:w="15" w:type="dxa"/>
              <w:left w:w="15" w:type="dxa"/>
              <w:bottom w:w="15" w:type="dxa"/>
              <w:right w:w="15" w:type="dxa"/>
            </w:tcMar>
            <w:vAlign w:val="center"/>
          </w:tcPr>
          <w:p w14:paraId="208FA125" w14:textId="77777777" w:rsidR="00842368" w:rsidRPr="002B3274" w:rsidRDefault="00E12B05" w:rsidP="00A8308C">
            <w:pPr>
              <w:pStyle w:val="a6"/>
              <w:jc w:val="center"/>
              <w:rPr>
                <w:rFonts w:ascii="Times New Roman" w:hAnsi="Times New Roman" w:cs="Times New Roman"/>
                <w:b/>
                <w:sz w:val="24"/>
                <w:szCs w:val="24"/>
              </w:rPr>
            </w:pPr>
            <w:proofErr w:type="spellStart"/>
            <w:r w:rsidRPr="002B3274">
              <w:rPr>
                <w:rFonts w:ascii="Times New Roman" w:hAnsi="Times New Roman" w:cs="Times New Roman"/>
                <w:b/>
                <w:sz w:val="24"/>
                <w:szCs w:val="24"/>
                <w:lang w:val="ru-RU"/>
              </w:rPr>
              <w:t>Қосалқы</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мердігердің</w:t>
            </w:r>
            <w:proofErr w:type="spellEnd"/>
            <w:r w:rsidRPr="002B3274">
              <w:rPr>
                <w:rFonts w:ascii="Times New Roman" w:hAnsi="Times New Roman" w:cs="Times New Roman"/>
                <w:b/>
                <w:sz w:val="24"/>
                <w:szCs w:val="24"/>
              </w:rPr>
              <w:t xml:space="preserve"> </w:t>
            </w:r>
            <w:r w:rsidR="00842368" w:rsidRPr="002B3274">
              <w:rPr>
                <w:rFonts w:ascii="Times New Roman" w:hAnsi="Times New Roman" w:cs="Times New Roman"/>
                <w:b/>
                <w:sz w:val="24"/>
                <w:szCs w:val="24"/>
                <w:lang w:val="ru-RU"/>
              </w:rPr>
              <w:t>Б</w:t>
            </w:r>
            <w:r w:rsidRPr="002B3274">
              <w:rPr>
                <w:rFonts w:ascii="Times New Roman" w:hAnsi="Times New Roman" w:cs="Times New Roman"/>
                <w:b/>
                <w:sz w:val="24"/>
                <w:szCs w:val="24"/>
                <w:lang w:val="ru-RU"/>
              </w:rPr>
              <w:t>С</w:t>
            </w:r>
            <w:r w:rsidR="00842368" w:rsidRPr="002B3274">
              <w:rPr>
                <w:rFonts w:ascii="Times New Roman" w:hAnsi="Times New Roman" w:cs="Times New Roman"/>
                <w:b/>
                <w:sz w:val="24"/>
                <w:szCs w:val="24"/>
                <w:lang w:val="ru-RU"/>
              </w:rPr>
              <w:t>Н</w:t>
            </w:r>
            <w:r w:rsidR="00842368" w:rsidRPr="002B3274">
              <w:rPr>
                <w:rFonts w:ascii="Times New Roman" w:hAnsi="Times New Roman" w:cs="Times New Roman"/>
                <w:b/>
                <w:sz w:val="24"/>
                <w:szCs w:val="24"/>
              </w:rPr>
              <w:t>(</w:t>
            </w:r>
            <w:r w:rsidRPr="002B3274">
              <w:rPr>
                <w:rFonts w:ascii="Times New Roman" w:hAnsi="Times New Roman" w:cs="Times New Roman"/>
                <w:b/>
                <w:sz w:val="24"/>
                <w:szCs w:val="24"/>
                <w:lang w:val="ru-RU"/>
              </w:rPr>
              <w:t>ЖС</w:t>
            </w:r>
            <w:r w:rsidR="00842368" w:rsidRPr="002B3274">
              <w:rPr>
                <w:rFonts w:ascii="Times New Roman" w:hAnsi="Times New Roman" w:cs="Times New Roman"/>
                <w:b/>
                <w:sz w:val="24"/>
                <w:szCs w:val="24"/>
                <w:lang w:val="ru-RU"/>
              </w:rPr>
              <w:t>Н</w:t>
            </w:r>
            <w:r w:rsidR="00842368"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оның</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толық</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заң</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және</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пошталық</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мекенжайы</w:t>
            </w:r>
            <w:proofErr w:type="spellEnd"/>
            <w:r w:rsidR="00842368"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байланыс</w:t>
            </w:r>
            <w:proofErr w:type="spellEnd"/>
            <w:r w:rsidR="00842368" w:rsidRPr="002B3274">
              <w:rPr>
                <w:rFonts w:ascii="Times New Roman" w:hAnsi="Times New Roman" w:cs="Times New Roman"/>
                <w:b/>
                <w:sz w:val="24"/>
                <w:szCs w:val="24"/>
              </w:rPr>
              <w:t xml:space="preserve"> </w:t>
            </w:r>
            <w:r w:rsidR="00842368" w:rsidRPr="002B3274">
              <w:rPr>
                <w:rFonts w:ascii="Times New Roman" w:hAnsi="Times New Roman" w:cs="Times New Roman"/>
                <w:b/>
                <w:sz w:val="24"/>
                <w:szCs w:val="24"/>
                <w:lang w:val="ru-RU"/>
              </w:rPr>
              <w:t>телефон</w:t>
            </w:r>
            <w:r w:rsidRPr="002B3274">
              <w:rPr>
                <w:rFonts w:ascii="Times New Roman" w:hAnsi="Times New Roman" w:cs="Times New Roman"/>
                <w:b/>
                <w:sz w:val="24"/>
                <w:szCs w:val="24"/>
                <w:lang w:val="ru-RU"/>
              </w:rPr>
              <w:t>ы</w:t>
            </w:r>
          </w:p>
        </w:tc>
        <w:tc>
          <w:tcPr>
            <w:tcW w:w="1873" w:type="dxa"/>
            <w:tcMar>
              <w:top w:w="15" w:type="dxa"/>
              <w:left w:w="15" w:type="dxa"/>
              <w:bottom w:w="15" w:type="dxa"/>
              <w:right w:w="15" w:type="dxa"/>
            </w:tcMar>
            <w:vAlign w:val="center"/>
          </w:tcPr>
          <w:p w14:paraId="4125BEEA" w14:textId="77777777" w:rsidR="00842368" w:rsidRPr="002B3274" w:rsidRDefault="00E12B05" w:rsidP="00A8308C">
            <w:pPr>
              <w:pStyle w:val="a6"/>
              <w:jc w:val="center"/>
              <w:rPr>
                <w:rFonts w:ascii="Times New Roman" w:hAnsi="Times New Roman" w:cs="Times New Roman"/>
                <w:b/>
                <w:sz w:val="24"/>
                <w:szCs w:val="24"/>
              </w:rPr>
            </w:pPr>
            <w:proofErr w:type="spellStart"/>
            <w:r w:rsidRPr="002B3274">
              <w:rPr>
                <w:rFonts w:ascii="Times New Roman" w:hAnsi="Times New Roman" w:cs="Times New Roman"/>
                <w:b/>
                <w:sz w:val="24"/>
                <w:szCs w:val="24"/>
                <w:lang w:val="ru-RU"/>
              </w:rPr>
              <w:t>Техникалық</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өзіндік</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ерекшелікке</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сәйкес</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орындалатын</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жұмыстардың</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атауы</w:t>
            </w:r>
            <w:proofErr w:type="spellEnd"/>
            <w:r w:rsidRPr="002B3274">
              <w:rPr>
                <w:rFonts w:ascii="Times New Roman" w:hAnsi="Times New Roman" w:cs="Times New Roman"/>
                <w:b/>
                <w:sz w:val="24"/>
                <w:szCs w:val="24"/>
              </w:rPr>
              <w:t xml:space="preserve"> </w:t>
            </w:r>
          </w:p>
        </w:tc>
        <w:tc>
          <w:tcPr>
            <w:tcW w:w="2410" w:type="dxa"/>
            <w:tcMar>
              <w:top w:w="15" w:type="dxa"/>
              <w:left w:w="15" w:type="dxa"/>
              <w:bottom w:w="15" w:type="dxa"/>
              <w:right w:w="15" w:type="dxa"/>
            </w:tcMar>
            <w:vAlign w:val="center"/>
          </w:tcPr>
          <w:p w14:paraId="6019F2DE" w14:textId="77777777" w:rsidR="00842368" w:rsidRPr="002B3274" w:rsidRDefault="00E12B05" w:rsidP="00A8308C">
            <w:pPr>
              <w:pStyle w:val="a6"/>
              <w:jc w:val="center"/>
              <w:rPr>
                <w:rFonts w:ascii="Times New Roman" w:hAnsi="Times New Roman" w:cs="Times New Roman"/>
                <w:b/>
                <w:sz w:val="24"/>
                <w:szCs w:val="24"/>
              </w:rPr>
            </w:pPr>
            <w:proofErr w:type="spellStart"/>
            <w:r w:rsidRPr="002B3274">
              <w:rPr>
                <w:rFonts w:ascii="Times New Roman" w:hAnsi="Times New Roman" w:cs="Times New Roman"/>
                <w:b/>
                <w:sz w:val="24"/>
                <w:szCs w:val="24"/>
                <w:lang w:val="ru-RU"/>
              </w:rPr>
              <w:t>Техникалық</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өзіндік</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ерекшелікке</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сәйкес</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орындалатын</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жұмыстардың</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көлемі</w:t>
            </w:r>
            <w:proofErr w:type="spellEnd"/>
            <w:r w:rsidRPr="002B3274">
              <w:rPr>
                <w:rFonts w:ascii="Times New Roman" w:hAnsi="Times New Roman" w:cs="Times New Roman"/>
                <w:b/>
                <w:sz w:val="24"/>
                <w:szCs w:val="24"/>
              </w:rPr>
              <w:t>,</w:t>
            </w:r>
            <w:r w:rsidR="00842368"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ақшалай</w:t>
            </w:r>
            <w:proofErr w:type="spellEnd"/>
            <w:r w:rsidRPr="002B3274">
              <w:rPr>
                <w:rFonts w:ascii="Times New Roman" w:hAnsi="Times New Roman" w:cs="Times New Roman"/>
                <w:b/>
                <w:sz w:val="24"/>
                <w:szCs w:val="24"/>
              </w:rPr>
              <w:t xml:space="preserve"> </w:t>
            </w:r>
            <w:proofErr w:type="spellStart"/>
            <w:r w:rsidRPr="002B3274">
              <w:rPr>
                <w:rFonts w:ascii="Times New Roman" w:hAnsi="Times New Roman" w:cs="Times New Roman"/>
                <w:b/>
                <w:sz w:val="24"/>
                <w:szCs w:val="24"/>
                <w:lang w:val="ru-RU"/>
              </w:rPr>
              <w:t>көрсетілген</w:t>
            </w:r>
            <w:proofErr w:type="spellEnd"/>
            <w:r w:rsidR="00842368" w:rsidRPr="002B3274">
              <w:rPr>
                <w:rFonts w:ascii="Times New Roman" w:hAnsi="Times New Roman" w:cs="Times New Roman"/>
                <w:b/>
                <w:sz w:val="24"/>
                <w:szCs w:val="24"/>
              </w:rPr>
              <w:t xml:space="preserve">, </w:t>
            </w:r>
            <w:proofErr w:type="spellStart"/>
            <w:r w:rsidR="00842368" w:rsidRPr="002B3274">
              <w:rPr>
                <w:rFonts w:ascii="Times New Roman" w:hAnsi="Times New Roman" w:cs="Times New Roman"/>
                <w:b/>
                <w:sz w:val="24"/>
                <w:szCs w:val="24"/>
                <w:lang w:val="ru-RU"/>
              </w:rPr>
              <w:t>те</w:t>
            </w:r>
            <w:r w:rsidRPr="002B3274">
              <w:rPr>
                <w:rFonts w:ascii="Times New Roman" w:hAnsi="Times New Roman" w:cs="Times New Roman"/>
                <w:b/>
                <w:sz w:val="24"/>
                <w:szCs w:val="24"/>
                <w:lang w:val="ru-RU"/>
              </w:rPr>
              <w:t>ң</w:t>
            </w:r>
            <w:r w:rsidR="00842368" w:rsidRPr="002B3274">
              <w:rPr>
                <w:rFonts w:ascii="Times New Roman" w:hAnsi="Times New Roman" w:cs="Times New Roman"/>
                <w:b/>
                <w:sz w:val="24"/>
                <w:szCs w:val="24"/>
                <w:lang w:val="ru-RU"/>
              </w:rPr>
              <w:t>ге</w:t>
            </w:r>
            <w:proofErr w:type="spellEnd"/>
          </w:p>
        </w:tc>
      </w:tr>
      <w:tr w:rsidR="00E12B05" w:rsidRPr="002B3274" w14:paraId="71512916" w14:textId="77777777" w:rsidTr="00A8308C">
        <w:trPr>
          <w:trHeight w:val="30"/>
        </w:trPr>
        <w:tc>
          <w:tcPr>
            <w:tcW w:w="526" w:type="dxa"/>
            <w:tcMar>
              <w:top w:w="15" w:type="dxa"/>
              <w:left w:w="15" w:type="dxa"/>
              <w:bottom w:w="15" w:type="dxa"/>
              <w:right w:w="15" w:type="dxa"/>
            </w:tcMar>
            <w:vAlign w:val="center"/>
          </w:tcPr>
          <w:p w14:paraId="0157074E"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309" w:type="dxa"/>
            <w:tcMar>
              <w:top w:w="15" w:type="dxa"/>
              <w:left w:w="15" w:type="dxa"/>
              <w:bottom w:w="15" w:type="dxa"/>
              <w:right w:w="15" w:type="dxa"/>
            </w:tcMar>
            <w:vAlign w:val="center"/>
          </w:tcPr>
          <w:p w14:paraId="02BFED51"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380" w:type="dxa"/>
            <w:tcMar>
              <w:top w:w="15" w:type="dxa"/>
              <w:left w:w="15" w:type="dxa"/>
              <w:bottom w:w="15" w:type="dxa"/>
              <w:right w:w="15" w:type="dxa"/>
            </w:tcMar>
            <w:vAlign w:val="center"/>
          </w:tcPr>
          <w:p w14:paraId="17FFF5D3"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1873" w:type="dxa"/>
            <w:tcMar>
              <w:top w:w="15" w:type="dxa"/>
              <w:left w:w="15" w:type="dxa"/>
              <w:bottom w:w="15" w:type="dxa"/>
              <w:right w:w="15" w:type="dxa"/>
            </w:tcMar>
            <w:vAlign w:val="center"/>
          </w:tcPr>
          <w:p w14:paraId="518663DF"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410" w:type="dxa"/>
            <w:tcMar>
              <w:top w:w="15" w:type="dxa"/>
              <w:left w:w="15" w:type="dxa"/>
              <w:bottom w:w="15" w:type="dxa"/>
              <w:right w:w="15" w:type="dxa"/>
            </w:tcMar>
            <w:vAlign w:val="center"/>
          </w:tcPr>
          <w:p w14:paraId="2BB246C1"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r>
      <w:tr w:rsidR="00E12B05" w:rsidRPr="002B3274" w14:paraId="749B5C0B" w14:textId="77777777" w:rsidTr="00A8308C">
        <w:trPr>
          <w:trHeight w:val="30"/>
        </w:trPr>
        <w:tc>
          <w:tcPr>
            <w:tcW w:w="526" w:type="dxa"/>
            <w:tcMar>
              <w:top w:w="15" w:type="dxa"/>
              <w:left w:w="15" w:type="dxa"/>
              <w:bottom w:w="15" w:type="dxa"/>
              <w:right w:w="15" w:type="dxa"/>
            </w:tcMar>
            <w:vAlign w:val="center"/>
          </w:tcPr>
          <w:p w14:paraId="51A21C10"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309" w:type="dxa"/>
            <w:tcMar>
              <w:top w:w="15" w:type="dxa"/>
              <w:left w:w="15" w:type="dxa"/>
              <w:bottom w:w="15" w:type="dxa"/>
              <w:right w:w="15" w:type="dxa"/>
            </w:tcMar>
            <w:vAlign w:val="center"/>
          </w:tcPr>
          <w:p w14:paraId="531B8161"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380" w:type="dxa"/>
            <w:tcMar>
              <w:top w:w="15" w:type="dxa"/>
              <w:left w:w="15" w:type="dxa"/>
              <w:bottom w:w="15" w:type="dxa"/>
              <w:right w:w="15" w:type="dxa"/>
            </w:tcMar>
            <w:vAlign w:val="center"/>
          </w:tcPr>
          <w:p w14:paraId="613F51D5"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1873" w:type="dxa"/>
            <w:tcMar>
              <w:top w:w="15" w:type="dxa"/>
              <w:left w:w="15" w:type="dxa"/>
              <w:bottom w:w="15" w:type="dxa"/>
              <w:right w:w="15" w:type="dxa"/>
            </w:tcMar>
            <w:vAlign w:val="center"/>
          </w:tcPr>
          <w:p w14:paraId="55335249"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410" w:type="dxa"/>
            <w:tcMar>
              <w:top w:w="15" w:type="dxa"/>
              <w:left w:w="15" w:type="dxa"/>
              <w:bottom w:w="15" w:type="dxa"/>
              <w:right w:w="15" w:type="dxa"/>
            </w:tcMar>
            <w:vAlign w:val="center"/>
          </w:tcPr>
          <w:p w14:paraId="2CE8A8AA"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r>
      <w:tr w:rsidR="00E12B05" w:rsidRPr="002B3274" w14:paraId="1469B1D4" w14:textId="77777777" w:rsidTr="00A8308C">
        <w:trPr>
          <w:trHeight w:val="30"/>
        </w:trPr>
        <w:tc>
          <w:tcPr>
            <w:tcW w:w="5215" w:type="dxa"/>
            <w:gridSpan w:val="3"/>
            <w:tcMar>
              <w:top w:w="15" w:type="dxa"/>
              <w:left w:w="15" w:type="dxa"/>
              <w:bottom w:w="15" w:type="dxa"/>
              <w:right w:w="15" w:type="dxa"/>
            </w:tcMar>
            <w:vAlign w:val="center"/>
          </w:tcPr>
          <w:p w14:paraId="07270D7B" w14:textId="77777777" w:rsidR="00842368" w:rsidRPr="002B3274" w:rsidRDefault="00E12B05"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lang w:val="ru-RU"/>
              </w:rPr>
              <w:t>Осы</w:t>
            </w:r>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қосалқы</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мердігер</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бойынша</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барлығы</w:t>
            </w:r>
            <w:proofErr w:type="spellEnd"/>
          </w:p>
        </w:tc>
        <w:tc>
          <w:tcPr>
            <w:tcW w:w="1873" w:type="dxa"/>
            <w:tcMar>
              <w:top w:w="15" w:type="dxa"/>
              <w:left w:w="15" w:type="dxa"/>
              <w:bottom w:w="15" w:type="dxa"/>
              <w:right w:w="15" w:type="dxa"/>
            </w:tcMar>
            <w:vAlign w:val="center"/>
          </w:tcPr>
          <w:p w14:paraId="003CE85A"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410" w:type="dxa"/>
            <w:tcMar>
              <w:top w:w="15" w:type="dxa"/>
              <w:left w:w="15" w:type="dxa"/>
              <w:bottom w:w="15" w:type="dxa"/>
              <w:right w:w="15" w:type="dxa"/>
            </w:tcMar>
            <w:vAlign w:val="center"/>
          </w:tcPr>
          <w:p w14:paraId="3BAA6ECE"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r>
      <w:tr w:rsidR="00E12B05" w:rsidRPr="002B3274" w14:paraId="220C5BAB" w14:textId="77777777" w:rsidTr="00A8308C">
        <w:trPr>
          <w:trHeight w:val="30"/>
        </w:trPr>
        <w:tc>
          <w:tcPr>
            <w:tcW w:w="526" w:type="dxa"/>
            <w:tcMar>
              <w:top w:w="15" w:type="dxa"/>
              <w:left w:w="15" w:type="dxa"/>
              <w:bottom w:w="15" w:type="dxa"/>
              <w:right w:w="15" w:type="dxa"/>
            </w:tcMar>
            <w:vAlign w:val="center"/>
          </w:tcPr>
          <w:p w14:paraId="35D7BD7A"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309" w:type="dxa"/>
            <w:tcMar>
              <w:top w:w="15" w:type="dxa"/>
              <w:left w:w="15" w:type="dxa"/>
              <w:bottom w:w="15" w:type="dxa"/>
              <w:right w:w="15" w:type="dxa"/>
            </w:tcMar>
            <w:vAlign w:val="center"/>
          </w:tcPr>
          <w:p w14:paraId="308CB249"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380" w:type="dxa"/>
            <w:tcMar>
              <w:top w:w="15" w:type="dxa"/>
              <w:left w:w="15" w:type="dxa"/>
              <w:bottom w:w="15" w:type="dxa"/>
              <w:right w:w="15" w:type="dxa"/>
            </w:tcMar>
            <w:vAlign w:val="center"/>
          </w:tcPr>
          <w:p w14:paraId="20A06081"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1873" w:type="dxa"/>
            <w:tcMar>
              <w:top w:w="15" w:type="dxa"/>
              <w:left w:w="15" w:type="dxa"/>
              <w:bottom w:w="15" w:type="dxa"/>
              <w:right w:w="15" w:type="dxa"/>
            </w:tcMar>
            <w:vAlign w:val="center"/>
          </w:tcPr>
          <w:p w14:paraId="43A3015D"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410" w:type="dxa"/>
            <w:tcMar>
              <w:top w:w="15" w:type="dxa"/>
              <w:left w:w="15" w:type="dxa"/>
              <w:bottom w:w="15" w:type="dxa"/>
              <w:right w:w="15" w:type="dxa"/>
            </w:tcMar>
            <w:vAlign w:val="center"/>
          </w:tcPr>
          <w:p w14:paraId="5F783815"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r>
      <w:tr w:rsidR="00E12B05" w:rsidRPr="002B3274" w14:paraId="03FB1B9E" w14:textId="77777777" w:rsidTr="00A8308C">
        <w:trPr>
          <w:trHeight w:val="30"/>
        </w:trPr>
        <w:tc>
          <w:tcPr>
            <w:tcW w:w="526" w:type="dxa"/>
            <w:tcMar>
              <w:top w:w="15" w:type="dxa"/>
              <w:left w:w="15" w:type="dxa"/>
              <w:bottom w:w="15" w:type="dxa"/>
              <w:right w:w="15" w:type="dxa"/>
            </w:tcMar>
            <w:vAlign w:val="center"/>
          </w:tcPr>
          <w:p w14:paraId="4F256106"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309" w:type="dxa"/>
            <w:tcMar>
              <w:top w:w="15" w:type="dxa"/>
              <w:left w:w="15" w:type="dxa"/>
              <w:bottom w:w="15" w:type="dxa"/>
              <w:right w:w="15" w:type="dxa"/>
            </w:tcMar>
            <w:vAlign w:val="center"/>
          </w:tcPr>
          <w:p w14:paraId="6807FBF8"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380" w:type="dxa"/>
            <w:tcMar>
              <w:top w:w="15" w:type="dxa"/>
              <w:left w:w="15" w:type="dxa"/>
              <w:bottom w:w="15" w:type="dxa"/>
              <w:right w:w="15" w:type="dxa"/>
            </w:tcMar>
            <w:vAlign w:val="center"/>
          </w:tcPr>
          <w:p w14:paraId="155A3C4D"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1873" w:type="dxa"/>
            <w:tcMar>
              <w:top w:w="15" w:type="dxa"/>
              <w:left w:w="15" w:type="dxa"/>
              <w:bottom w:w="15" w:type="dxa"/>
              <w:right w:w="15" w:type="dxa"/>
            </w:tcMar>
            <w:vAlign w:val="center"/>
          </w:tcPr>
          <w:p w14:paraId="41C81C55"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c>
          <w:tcPr>
            <w:tcW w:w="2410" w:type="dxa"/>
            <w:tcMar>
              <w:top w:w="15" w:type="dxa"/>
              <w:left w:w="15" w:type="dxa"/>
              <w:bottom w:w="15" w:type="dxa"/>
              <w:right w:w="15" w:type="dxa"/>
            </w:tcMar>
            <w:vAlign w:val="center"/>
          </w:tcPr>
          <w:p w14:paraId="34F3B1DC"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r>
      <w:tr w:rsidR="00E12B05" w:rsidRPr="002B3274" w14:paraId="0E5104E5" w14:textId="77777777" w:rsidTr="00A8308C">
        <w:trPr>
          <w:trHeight w:val="30"/>
        </w:trPr>
        <w:tc>
          <w:tcPr>
            <w:tcW w:w="7088" w:type="dxa"/>
            <w:gridSpan w:val="4"/>
            <w:tcMar>
              <w:top w:w="15" w:type="dxa"/>
              <w:left w:w="15" w:type="dxa"/>
              <w:bottom w:w="15" w:type="dxa"/>
              <w:right w:w="15" w:type="dxa"/>
            </w:tcMar>
            <w:vAlign w:val="center"/>
          </w:tcPr>
          <w:p w14:paraId="535F35F1" w14:textId="77777777" w:rsidR="00842368" w:rsidRPr="002B3274" w:rsidRDefault="00E12B05"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lang w:val="ru-RU"/>
              </w:rPr>
              <w:t>Осы</w:t>
            </w:r>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қосалқы</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мердігер</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бойынша</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барлығы</w:t>
            </w:r>
            <w:proofErr w:type="spellEnd"/>
          </w:p>
        </w:tc>
        <w:tc>
          <w:tcPr>
            <w:tcW w:w="2410" w:type="dxa"/>
            <w:tcMar>
              <w:top w:w="15" w:type="dxa"/>
              <w:left w:w="15" w:type="dxa"/>
              <w:bottom w:w="15" w:type="dxa"/>
              <w:right w:w="15" w:type="dxa"/>
            </w:tcMar>
            <w:vAlign w:val="center"/>
          </w:tcPr>
          <w:p w14:paraId="06A54B93"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r>
      <w:tr w:rsidR="00E12B05" w:rsidRPr="00E12B05" w14:paraId="463EF2CD" w14:textId="77777777" w:rsidTr="00A8308C">
        <w:trPr>
          <w:trHeight w:val="30"/>
        </w:trPr>
        <w:tc>
          <w:tcPr>
            <w:tcW w:w="7088" w:type="dxa"/>
            <w:gridSpan w:val="4"/>
            <w:tcMar>
              <w:top w:w="15" w:type="dxa"/>
              <w:left w:w="15" w:type="dxa"/>
              <w:bottom w:w="15" w:type="dxa"/>
              <w:right w:w="15" w:type="dxa"/>
            </w:tcMar>
            <w:vAlign w:val="center"/>
          </w:tcPr>
          <w:p w14:paraId="55358B66" w14:textId="77777777" w:rsidR="00842368" w:rsidRPr="002B3274" w:rsidRDefault="00E12B05" w:rsidP="00A8308C">
            <w:pPr>
              <w:pStyle w:val="a6"/>
              <w:jc w:val="both"/>
              <w:rPr>
                <w:rFonts w:ascii="Times New Roman" w:hAnsi="Times New Roman" w:cs="Times New Roman"/>
                <w:sz w:val="24"/>
                <w:szCs w:val="24"/>
              </w:rPr>
            </w:pPr>
            <w:proofErr w:type="spellStart"/>
            <w:r w:rsidRPr="002B3274">
              <w:rPr>
                <w:rFonts w:ascii="Times New Roman" w:hAnsi="Times New Roman" w:cs="Times New Roman"/>
                <w:sz w:val="24"/>
                <w:szCs w:val="24"/>
                <w:lang w:val="ru-RU"/>
              </w:rPr>
              <w:t>Барлық</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қосалқы</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мердігерлер</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бойынша</w:t>
            </w:r>
            <w:proofErr w:type="spellEnd"/>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lang w:val="ru-RU"/>
              </w:rPr>
              <w:t>жиыны</w:t>
            </w:r>
            <w:proofErr w:type="spellEnd"/>
            <w:r w:rsidRPr="002B3274">
              <w:rPr>
                <w:rFonts w:ascii="Times New Roman" w:hAnsi="Times New Roman" w:cs="Times New Roman"/>
                <w:sz w:val="24"/>
                <w:szCs w:val="24"/>
              </w:rPr>
              <w:t xml:space="preserve"> </w:t>
            </w:r>
          </w:p>
        </w:tc>
        <w:tc>
          <w:tcPr>
            <w:tcW w:w="2410" w:type="dxa"/>
            <w:tcMar>
              <w:top w:w="15" w:type="dxa"/>
              <w:left w:w="15" w:type="dxa"/>
              <w:bottom w:w="15" w:type="dxa"/>
              <w:right w:w="15" w:type="dxa"/>
            </w:tcMar>
            <w:vAlign w:val="center"/>
          </w:tcPr>
          <w:p w14:paraId="0231A977" w14:textId="77777777" w:rsidR="00842368" w:rsidRPr="002B3274" w:rsidRDefault="00842368" w:rsidP="00A8308C">
            <w:pPr>
              <w:pStyle w:val="a6"/>
              <w:jc w:val="both"/>
              <w:rPr>
                <w:rFonts w:ascii="Times New Roman" w:hAnsi="Times New Roman" w:cs="Times New Roman"/>
                <w:sz w:val="24"/>
                <w:szCs w:val="24"/>
              </w:rPr>
            </w:pPr>
            <w:r w:rsidRPr="002B3274">
              <w:rPr>
                <w:rFonts w:ascii="Times New Roman" w:hAnsi="Times New Roman" w:cs="Times New Roman"/>
                <w:sz w:val="24"/>
                <w:szCs w:val="24"/>
              </w:rPr>
              <w:br/>
            </w:r>
          </w:p>
        </w:tc>
      </w:tr>
    </w:tbl>
    <w:p w14:paraId="77F581A1" w14:textId="6D3BDBA1" w:rsidR="00842368" w:rsidRPr="004A142C" w:rsidRDefault="004B72EC" w:rsidP="00B65788">
      <w:pPr>
        <w:pStyle w:val="a6"/>
        <w:ind w:firstLine="720"/>
        <w:jc w:val="both"/>
        <w:rPr>
          <w:rFonts w:ascii="Times New Roman" w:hAnsi="Times New Roman" w:cs="Times New Roman"/>
          <w:sz w:val="24"/>
          <w:szCs w:val="24"/>
        </w:rPr>
      </w:pPr>
      <w:r w:rsidRPr="00B65788">
        <w:rPr>
          <w:rFonts w:ascii="Times New Roman" w:hAnsi="Times New Roman" w:cs="Times New Roman"/>
          <w:sz w:val="24"/>
          <w:szCs w:val="24"/>
          <w:lang w:val="ru-RU"/>
        </w:rPr>
        <w:t>Осы</w:t>
      </w:r>
      <w:r w:rsidR="003C5C54" w:rsidRPr="00B65788">
        <w:rPr>
          <w:rFonts w:ascii="Times New Roman" w:hAnsi="Times New Roman" w:cs="Times New Roman"/>
          <w:sz w:val="24"/>
          <w:szCs w:val="24"/>
        </w:rPr>
        <w:t xml:space="preserve"> </w:t>
      </w:r>
      <w:proofErr w:type="spellStart"/>
      <w:r w:rsidR="003C5C54" w:rsidRPr="00B65788">
        <w:rPr>
          <w:rFonts w:ascii="Times New Roman" w:hAnsi="Times New Roman" w:cs="Times New Roman"/>
          <w:sz w:val="24"/>
          <w:szCs w:val="24"/>
          <w:lang w:val="ru-RU"/>
        </w:rPr>
        <w:t>құжатп</w:t>
      </w:r>
      <w:r w:rsidRPr="00B65788">
        <w:rPr>
          <w:rFonts w:ascii="Times New Roman" w:hAnsi="Times New Roman" w:cs="Times New Roman"/>
          <w:sz w:val="24"/>
          <w:szCs w:val="24"/>
          <w:lang w:val="ru-RU"/>
        </w:rPr>
        <w:t>ен</w:t>
      </w:r>
      <w:proofErr w:type="spellEnd"/>
      <w:r w:rsidRPr="00B65788">
        <w:rPr>
          <w:rFonts w:ascii="Times New Roman" w:hAnsi="Times New Roman" w:cs="Times New Roman"/>
          <w:sz w:val="24"/>
          <w:szCs w:val="24"/>
        </w:rPr>
        <w:t xml:space="preserve"> </w:t>
      </w:r>
      <w:r w:rsidRPr="00B65788">
        <w:rPr>
          <w:rFonts w:ascii="Times New Roman" w:hAnsi="Times New Roman" w:cs="Times New Roman"/>
          <w:sz w:val="24"/>
          <w:szCs w:val="24"/>
          <w:lang w:val="kk-KZ"/>
        </w:rPr>
        <w:t xml:space="preserve">тендерге (тендердің толық атауын көрсету) қатысуға өтінімді беретін </w:t>
      </w:r>
      <w:proofErr w:type="spellStart"/>
      <w:r w:rsidRPr="00B65788">
        <w:rPr>
          <w:rFonts w:ascii="Times New Roman" w:hAnsi="Times New Roman" w:cs="Times New Roman"/>
          <w:sz w:val="24"/>
          <w:szCs w:val="24"/>
          <w:lang w:val="ru-RU"/>
        </w:rPr>
        <w:t>әлеуетті</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жеткізуші</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сатып</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алуға</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қатысу</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шарттары</w:t>
      </w:r>
      <w:proofErr w:type="spellEnd"/>
      <w:r w:rsidRPr="00B65788">
        <w:rPr>
          <w:rFonts w:ascii="Times New Roman" w:hAnsi="Times New Roman" w:cs="Times New Roman"/>
          <w:sz w:val="24"/>
          <w:szCs w:val="24"/>
        </w:rPr>
        <w:t xml:space="preserve"> </w:t>
      </w:r>
      <w:proofErr w:type="spellStart"/>
      <w:r w:rsidR="006160F2" w:rsidRPr="00B65788">
        <w:rPr>
          <w:rFonts w:ascii="Times New Roman" w:hAnsi="Times New Roman" w:cs="Times New Roman"/>
          <w:sz w:val="24"/>
          <w:szCs w:val="24"/>
          <w:lang w:val="ru-RU"/>
        </w:rPr>
        <w:t>жөнінде</w:t>
      </w:r>
      <w:proofErr w:type="spellEnd"/>
      <w:r w:rsidRPr="00B65788">
        <w:rPr>
          <w:rFonts w:ascii="Times New Roman" w:hAnsi="Times New Roman" w:cs="Times New Roman"/>
          <w:sz w:val="24"/>
          <w:szCs w:val="24"/>
        </w:rPr>
        <w:t xml:space="preserve"> </w:t>
      </w:r>
      <w:proofErr w:type="spellStart"/>
      <w:r w:rsidRPr="00B65788">
        <w:rPr>
          <w:rFonts w:ascii="Times New Roman" w:hAnsi="Times New Roman" w:cs="Times New Roman"/>
          <w:sz w:val="24"/>
          <w:szCs w:val="24"/>
          <w:lang w:val="ru-RU"/>
        </w:rPr>
        <w:t>өзінің</w:t>
      </w:r>
      <w:proofErr w:type="spellEnd"/>
      <w:r w:rsidRPr="00B65788">
        <w:rPr>
          <w:rFonts w:ascii="Times New Roman" w:hAnsi="Times New Roman" w:cs="Times New Roman"/>
          <w:sz w:val="24"/>
          <w:szCs w:val="24"/>
        </w:rPr>
        <w:t xml:space="preserve"> </w:t>
      </w:r>
      <w:r w:rsidRPr="00B65788">
        <w:rPr>
          <w:rFonts w:ascii="Times New Roman" w:hAnsi="Times New Roman" w:cs="Times New Roman"/>
          <w:sz w:val="24"/>
          <w:szCs w:val="24"/>
          <w:lang w:val="kk-KZ"/>
        </w:rPr>
        <w:t xml:space="preserve">хабардар екенін білдіреді және </w:t>
      </w:r>
      <w:r w:rsidR="006160F2" w:rsidRPr="00B65788">
        <w:rPr>
          <w:rFonts w:ascii="Times New Roman" w:hAnsi="Times New Roman" w:cs="Times New Roman"/>
          <w:sz w:val="24"/>
          <w:szCs w:val="24"/>
          <w:lang w:val="kk-KZ"/>
        </w:rPr>
        <w:t>Тендерлік құжаттамада көзделген әлеуетті жеткізушінің қосалқы мердігерлеріне қатысты бөлігіндегі талаптарды бұзғаны үшін жауапкершілікті қабылдайды.</w:t>
      </w:r>
    </w:p>
    <w:p w14:paraId="207B088F" w14:textId="77777777" w:rsidR="00842368" w:rsidRPr="004A142C" w:rsidRDefault="00842368" w:rsidP="00842368">
      <w:pPr>
        <w:pStyle w:val="a6"/>
        <w:jc w:val="both"/>
        <w:rPr>
          <w:rFonts w:ascii="Times New Roman" w:hAnsi="Times New Roman" w:cs="Times New Roman"/>
          <w:i/>
          <w:sz w:val="24"/>
          <w:szCs w:val="24"/>
          <w:highlight w:val="yellow"/>
        </w:rPr>
      </w:pPr>
    </w:p>
    <w:p w14:paraId="2B040E39" w14:textId="77777777" w:rsidR="00842368" w:rsidRPr="004A142C" w:rsidRDefault="00842368" w:rsidP="00842368">
      <w:pPr>
        <w:pStyle w:val="a6"/>
        <w:jc w:val="both"/>
        <w:rPr>
          <w:rFonts w:ascii="Times New Roman" w:hAnsi="Times New Roman" w:cs="Times New Roman"/>
          <w:i/>
          <w:sz w:val="24"/>
          <w:szCs w:val="24"/>
          <w:highlight w:val="yellow"/>
        </w:rPr>
      </w:pPr>
    </w:p>
    <w:p w14:paraId="55A263FE" w14:textId="2C658F06" w:rsidR="00842368" w:rsidRPr="004A142C" w:rsidRDefault="006160F2" w:rsidP="00842368">
      <w:pPr>
        <w:pStyle w:val="a6"/>
        <w:rPr>
          <w:rFonts w:ascii="Times New Roman" w:hAnsi="Times New Roman" w:cs="Times New Roman"/>
          <w:b/>
          <w:sz w:val="24"/>
          <w:szCs w:val="24"/>
        </w:rPr>
      </w:pPr>
      <w:proofErr w:type="spellStart"/>
      <w:r w:rsidRPr="000406ED">
        <w:rPr>
          <w:rFonts w:ascii="Times New Roman" w:hAnsi="Times New Roman" w:cs="Times New Roman"/>
          <w:b/>
          <w:sz w:val="24"/>
          <w:szCs w:val="24"/>
          <w:lang w:val="ru-RU"/>
        </w:rPr>
        <w:t>Әлеуетті</w:t>
      </w:r>
      <w:proofErr w:type="spellEnd"/>
      <w:r w:rsidRPr="004A142C">
        <w:rPr>
          <w:rFonts w:ascii="Times New Roman" w:hAnsi="Times New Roman" w:cs="Times New Roman"/>
          <w:b/>
          <w:sz w:val="24"/>
          <w:szCs w:val="24"/>
        </w:rPr>
        <w:t xml:space="preserve"> </w:t>
      </w:r>
      <w:proofErr w:type="spellStart"/>
      <w:r w:rsidRPr="000406ED">
        <w:rPr>
          <w:rFonts w:ascii="Times New Roman" w:hAnsi="Times New Roman" w:cs="Times New Roman"/>
          <w:b/>
          <w:sz w:val="24"/>
          <w:szCs w:val="24"/>
          <w:lang w:val="ru-RU"/>
        </w:rPr>
        <w:t>жеткізушінің</w:t>
      </w:r>
      <w:proofErr w:type="spellEnd"/>
      <w:r w:rsidRPr="004A142C">
        <w:rPr>
          <w:rFonts w:ascii="Times New Roman" w:hAnsi="Times New Roman" w:cs="Times New Roman"/>
          <w:b/>
          <w:sz w:val="24"/>
          <w:szCs w:val="24"/>
        </w:rPr>
        <w:t xml:space="preserve"> </w:t>
      </w:r>
      <w:proofErr w:type="spellStart"/>
      <w:r w:rsidRPr="000406ED">
        <w:rPr>
          <w:rFonts w:ascii="Times New Roman" w:hAnsi="Times New Roman" w:cs="Times New Roman"/>
          <w:b/>
          <w:sz w:val="24"/>
          <w:szCs w:val="24"/>
          <w:lang w:val="ru-RU"/>
        </w:rPr>
        <w:t>атауы</w:t>
      </w:r>
      <w:proofErr w:type="spellEnd"/>
      <w:r w:rsidR="00842368" w:rsidRPr="004A142C">
        <w:rPr>
          <w:rFonts w:ascii="Times New Roman" w:hAnsi="Times New Roman" w:cs="Times New Roman"/>
          <w:b/>
          <w:sz w:val="24"/>
          <w:szCs w:val="24"/>
        </w:rPr>
        <w:t xml:space="preserve"> </w:t>
      </w:r>
      <w:r w:rsidR="00842368" w:rsidRPr="004A142C">
        <w:rPr>
          <w:rFonts w:ascii="Times New Roman" w:hAnsi="Times New Roman" w:cs="Times New Roman"/>
          <w:b/>
          <w:sz w:val="24"/>
          <w:szCs w:val="24"/>
        </w:rPr>
        <w:tab/>
      </w:r>
      <w:r w:rsidR="00DE5D39">
        <w:rPr>
          <w:rFonts w:ascii="Times New Roman" w:hAnsi="Times New Roman" w:cs="Times New Roman"/>
          <w:b/>
          <w:sz w:val="24"/>
          <w:szCs w:val="24"/>
        </w:rPr>
        <w:tab/>
      </w:r>
      <w:r w:rsidR="00842368" w:rsidRPr="004A142C">
        <w:rPr>
          <w:rFonts w:ascii="Times New Roman" w:hAnsi="Times New Roman" w:cs="Times New Roman"/>
          <w:b/>
          <w:sz w:val="24"/>
          <w:szCs w:val="24"/>
        </w:rPr>
        <w:tab/>
      </w:r>
      <w:r w:rsidR="00842368" w:rsidRPr="004A142C">
        <w:rPr>
          <w:rFonts w:ascii="Times New Roman" w:hAnsi="Times New Roman" w:cs="Times New Roman"/>
          <w:b/>
          <w:sz w:val="24"/>
          <w:szCs w:val="24"/>
        </w:rPr>
        <w:tab/>
      </w:r>
      <w:r w:rsidR="00842368" w:rsidRPr="004A142C">
        <w:rPr>
          <w:rFonts w:ascii="Times New Roman" w:hAnsi="Times New Roman" w:cs="Times New Roman"/>
          <w:b/>
          <w:sz w:val="24"/>
          <w:szCs w:val="24"/>
        </w:rPr>
        <w:tab/>
      </w:r>
      <w:proofErr w:type="spellStart"/>
      <w:r w:rsidRPr="000406ED">
        <w:rPr>
          <w:rFonts w:ascii="Times New Roman" w:hAnsi="Times New Roman" w:cs="Times New Roman"/>
          <w:b/>
          <w:sz w:val="24"/>
          <w:szCs w:val="24"/>
          <w:lang w:val="ru-RU"/>
        </w:rPr>
        <w:t>Басшының</w:t>
      </w:r>
      <w:proofErr w:type="spellEnd"/>
      <w:r w:rsidRPr="004A142C">
        <w:rPr>
          <w:rFonts w:ascii="Times New Roman" w:hAnsi="Times New Roman" w:cs="Times New Roman"/>
          <w:b/>
          <w:sz w:val="24"/>
          <w:szCs w:val="24"/>
        </w:rPr>
        <w:t xml:space="preserve"> </w:t>
      </w:r>
      <w:r w:rsidRPr="000406ED">
        <w:rPr>
          <w:rFonts w:ascii="Times New Roman" w:hAnsi="Times New Roman" w:cs="Times New Roman"/>
          <w:b/>
          <w:sz w:val="24"/>
          <w:szCs w:val="24"/>
          <w:lang w:val="ru-RU"/>
        </w:rPr>
        <w:t>Т</w:t>
      </w:r>
      <w:r w:rsidRPr="004A142C">
        <w:rPr>
          <w:rFonts w:ascii="Times New Roman" w:hAnsi="Times New Roman" w:cs="Times New Roman"/>
          <w:b/>
          <w:sz w:val="24"/>
          <w:szCs w:val="24"/>
        </w:rPr>
        <w:t>.</w:t>
      </w:r>
      <w:r w:rsidRPr="000406ED">
        <w:rPr>
          <w:rFonts w:ascii="Times New Roman" w:hAnsi="Times New Roman" w:cs="Times New Roman"/>
          <w:b/>
          <w:sz w:val="24"/>
          <w:szCs w:val="24"/>
          <w:lang w:val="ru-RU"/>
        </w:rPr>
        <w:t>А</w:t>
      </w:r>
      <w:r w:rsidRPr="004A142C">
        <w:rPr>
          <w:rFonts w:ascii="Times New Roman" w:hAnsi="Times New Roman" w:cs="Times New Roman"/>
          <w:b/>
          <w:sz w:val="24"/>
          <w:szCs w:val="24"/>
        </w:rPr>
        <w:t>.</w:t>
      </w:r>
      <w:r w:rsidRPr="000406ED">
        <w:rPr>
          <w:rFonts w:ascii="Times New Roman" w:hAnsi="Times New Roman" w:cs="Times New Roman"/>
          <w:b/>
          <w:sz w:val="24"/>
          <w:szCs w:val="24"/>
          <w:lang w:val="ru-RU"/>
        </w:rPr>
        <w:t>Ә</w:t>
      </w:r>
      <w:r w:rsidRPr="004A142C">
        <w:rPr>
          <w:rFonts w:ascii="Times New Roman" w:hAnsi="Times New Roman" w:cs="Times New Roman"/>
          <w:b/>
          <w:sz w:val="24"/>
          <w:szCs w:val="24"/>
        </w:rPr>
        <w:t>.</w:t>
      </w:r>
    </w:p>
    <w:p w14:paraId="51E2E575" w14:textId="77777777" w:rsidR="00842368" w:rsidRPr="004A142C" w:rsidRDefault="00842368" w:rsidP="00842368">
      <w:pPr>
        <w:pStyle w:val="a6"/>
      </w:pPr>
      <w:r w:rsidRPr="000406ED">
        <w:rPr>
          <w:rFonts w:ascii="Times New Roman" w:hAnsi="Times New Roman" w:cs="Times New Roman"/>
          <w:sz w:val="24"/>
          <w:szCs w:val="24"/>
          <w:lang w:val="ru-RU"/>
        </w:rPr>
        <w:t>М</w:t>
      </w:r>
      <w:r w:rsidRPr="004A142C">
        <w:rPr>
          <w:rFonts w:ascii="Times New Roman" w:hAnsi="Times New Roman" w:cs="Times New Roman"/>
          <w:sz w:val="24"/>
          <w:szCs w:val="24"/>
        </w:rPr>
        <w:t>.</w:t>
      </w:r>
      <w:r w:rsidR="006160F2" w:rsidRPr="000406ED">
        <w:rPr>
          <w:rFonts w:ascii="Times New Roman" w:hAnsi="Times New Roman" w:cs="Times New Roman"/>
          <w:sz w:val="24"/>
          <w:szCs w:val="24"/>
          <w:lang w:val="ru-RU"/>
        </w:rPr>
        <w:t>О</w:t>
      </w:r>
      <w:r w:rsidRPr="004A142C">
        <w:rPr>
          <w:rFonts w:ascii="Times New Roman" w:hAnsi="Times New Roman" w:cs="Times New Roman"/>
          <w:sz w:val="24"/>
          <w:szCs w:val="24"/>
        </w:rPr>
        <w:t>. (</w:t>
      </w:r>
      <w:proofErr w:type="spellStart"/>
      <w:r w:rsidR="006160F2" w:rsidRPr="000406ED">
        <w:rPr>
          <w:rFonts w:ascii="Times New Roman" w:hAnsi="Times New Roman" w:cs="Times New Roman"/>
          <w:sz w:val="24"/>
          <w:szCs w:val="24"/>
          <w:lang w:val="ru-RU"/>
        </w:rPr>
        <w:t>болған</w:t>
      </w:r>
      <w:proofErr w:type="spellEnd"/>
      <w:r w:rsidR="006160F2" w:rsidRPr="004A142C">
        <w:rPr>
          <w:rFonts w:ascii="Times New Roman" w:hAnsi="Times New Roman" w:cs="Times New Roman"/>
          <w:sz w:val="24"/>
          <w:szCs w:val="24"/>
        </w:rPr>
        <w:t xml:space="preserve"> </w:t>
      </w:r>
      <w:proofErr w:type="spellStart"/>
      <w:r w:rsidR="006160F2" w:rsidRPr="000406ED">
        <w:rPr>
          <w:rFonts w:ascii="Times New Roman" w:hAnsi="Times New Roman" w:cs="Times New Roman"/>
          <w:sz w:val="24"/>
          <w:szCs w:val="24"/>
          <w:lang w:val="ru-RU"/>
        </w:rPr>
        <w:t>кезде</w:t>
      </w:r>
      <w:proofErr w:type="spellEnd"/>
      <w:r w:rsidRPr="004A142C">
        <w:rPr>
          <w:rFonts w:ascii="Times New Roman" w:hAnsi="Times New Roman" w:cs="Times New Roman"/>
          <w:sz w:val="24"/>
          <w:szCs w:val="24"/>
        </w:rPr>
        <w:t>)</w:t>
      </w:r>
    </w:p>
    <w:p w14:paraId="08899FB6" w14:textId="77777777" w:rsidR="00842368" w:rsidRPr="004A142C" w:rsidRDefault="00842368" w:rsidP="00842368">
      <w:pPr>
        <w:pStyle w:val="a6"/>
        <w:ind w:left="4962"/>
        <w:rPr>
          <w:rFonts w:ascii="Times New Roman" w:hAnsi="Times New Roman" w:cs="Times New Roman"/>
          <w:i/>
          <w:sz w:val="20"/>
          <w:szCs w:val="20"/>
        </w:rPr>
      </w:pPr>
    </w:p>
    <w:p w14:paraId="22C0B34E" w14:textId="77777777" w:rsidR="00842368" w:rsidRPr="004A142C" w:rsidRDefault="00842368" w:rsidP="00842368">
      <w:pPr>
        <w:pStyle w:val="a6"/>
        <w:ind w:left="4962"/>
        <w:rPr>
          <w:rFonts w:ascii="Times New Roman" w:hAnsi="Times New Roman" w:cs="Times New Roman"/>
          <w:i/>
          <w:sz w:val="20"/>
          <w:szCs w:val="20"/>
        </w:rPr>
      </w:pPr>
    </w:p>
    <w:p w14:paraId="55AB74ED" w14:textId="77777777" w:rsidR="00842368" w:rsidRPr="004A142C" w:rsidRDefault="00842368" w:rsidP="00842368">
      <w:pPr>
        <w:pStyle w:val="a6"/>
        <w:ind w:left="4962"/>
        <w:rPr>
          <w:rFonts w:ascii="Times New Roman" w:hAnsi="Times New Roman" w:cs="Times New Roman"/>
          <w:i/>
          <w:sz w:val="20"/>
          <w:szCs w:val="20"/>
        </w:rPr>
      </w:pPr>
    </w:p>
    <w:p w14:paraId="2DB18DC7" w14:textId="77777777" w:rsidR="00842368" w:rsidRPr="004A142C" w:rsidRDefault="00842368" w:rsidP="00842368">
      <w:pPr>
        <w:pStyle w:val="a6"/>
        <w:ind w:left="4962"/>
        <w:rPr>
          <w:rFonts w:ascii="Times New Roman" w:hAnsi="Times New Roman" w:cs="Times New Roman"/>
          <w:i/>
          <w:sz w:val="20"/>
          <w:szCs w:val="20"/>
        </w:rPr>
      </w:pPr>
    </w:p>
    <w:p w14:paraId="0F98D16E" w14:textId="77777777" w:rsidR="00842368" w:rsidRPr="004A142C" w:rsidRDefault="00842368">
      <w:pPr>
        <w:rPr>
          <w:rFonts w:ascii="Times New Roman" w:hAnsi="Times New Roman" w:cs="Times New Roman"/>
          <w:i/>
          <w:sz w:val="20"/>
          <w:szCs w:val="20"/>
        </w:rPr>
      </w:pPr>
    </w:p>
    <w:p w14:paraId="74A71D09" w14:textId="77777777" w:rsidR="00842368" w:rsidRPr="004A142C" w:rsidRDefault="00842368">
      <w:pPr>
        <w:rPr>
          <w:rFonts w:ascii="Times New Roman" w:hAnsi="Times New Roman" w:cs="Times New Roman"/>
          <w:i/>
          <w:sz w:val="20"/>
          <w:szCs w:val="20"/>
        </w:rPr>
      </w:pPr>
    </w:p>
    <w:p w14:paraId="26CBE017" w14:textId="629A2731" w:rsidR="00853B0E" w:rsidRPr="004A142C" w:rsidRDefault="00DE5D39" w:rsidP="00853B0E">
      <w:pPr>
        <w:pStyle w:val="a6"/>
        <w:ind w:left="5103" w:right="-94"/>
        <w:rPr>
          <w:rFonts w:ascii="Times New Roman" w:hAnsi="Times New Roman" w:cs="Times New Roman"/>
          <w:i/>
          <w:sz w:val="20"/>
          <w:szCs w:val="20"/>
        </w:rPr>
      </w:pPr>
      <w:r w:rsidRPr="00DE5D39">
        <w:rPr>
          <w:rFonts w:ascii="Times New Roman" w:hAnsi="Times New Roman" w:cs="Times New Roman"/>
          <w:i/>
          <w:sz w:val="20"/>
          <w:szCs w:val="20"/>
        </w:rPr>
        <w:lastRenderedPageBreak/>
        <w:t>«</w:t>
      </w:r>
      <w:proofErr w:type="spellStart"/>
      <w:r w:rsidRPr="00DE5D39">
        <w:rPr>
          <w:rFonts w:ascii="Times New Roman" w:hAnsi="Times New Roman" w:cs="Times New Roman"/>
          <w:i/>
          <w:sz w:val="20"/>
          <w:szCs w:val="20"/>
        </w:rPr>
        <w:t>Өнім</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тауарлар</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орамасының</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бірліктері</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массасының</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орташаландырылған</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көрсеткіштерін</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айқындау</w:t>
      </w:r>
      <w:proofErr w:type="spellEnd"/>
      <w:r w:rsidR="00446904" w:rsidRPr="00446904">
        <w:rPr>
          <w:rFonts w:ascii="Times New Roman" w:hAnsi="Times New Roman" w:cs="Times New Roman"/>
          <w:i/>
          <w:sz w:val="20"/>
          <w:szCs w:val="20"/>
        </w:rPr>
        <w:t>»</w:t>
      </w:r>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тақырыбына</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маркетингтік</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зерттеулер</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жүргізу</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бойынша</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жұмыстарды</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қайта</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сатып</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алу</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жөніндегі</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тендерлік</w:t>
      </w:r>
      <w:proofErr w:type="spellEnd"/>
      <w:r w:rsidRPr="00DE5D39">
        <w:rPr>
          <w:rFonts w:ascii="Times New Roman" w:hAnsi="Times New Roman" w:cs="Times New Roman"/>
          <w:i/>
          <w:sz w:val="20"/>
          <w:szCs w:val="20"/>
        </w:rPr>
        <w:t xml:space="preserve"> </w:t>
      </w:r>
      <w:proofErr w:type="spellStart"/>
      <w:r w:rsidRPr="00DE5D39">
        <w:rPr>
          <w:rFonts w:ascii="Times New Roman" w:hAnsi="Times New Roman" w:cs="Times New Roman"/>
          <w:i/>
          <w:sz w:val="20"/>
          <w:szCs w:val="20"/>
        </w:rPr>
        <w:t>құжаттамаға</w:t>
      </w:r>
      <w:proofErr w:type="spellEnd"/>
      <w:r w:rsidRPr="00DE5D39">
        <w:rPr>
          <w:rFonts w:ascii="Times New Roman" w:hAnsi="Times New Roman" w:cs="Times New Roman"/>
          <w:i/>
          <w:sz w:val="20"/>
          <w:szCs w:val="20"/>
        </w:rPr>
        <w:t xml:space="preserve"> </w:t>
      </w:r>
      <w:r w:rsidR="00853B0E" w:rsidRPr="004A142C">
        <w:rPr>
          <w:rFonts w:ascii="Times New Roman" w:hAnsi="Times New Roman" w:cs="Times New Roman"/>
          <w:i/>
          <w:sz w:val="20"/>
          <w:szCs w:val="20"/>
        </w:rPr>
        <w:t xml:space="preserve">№ </w:t>
      </w:r>
      <w:r w:rsidR="009C53F4" w:rsidRPr="004A142C">
        <w:rPr>
          <w:rFonts w:ascii="Times New Roman" w:hAnsi="Times New Roman" w:cs="Times New Roman"/>
          <w:i/>
          <w:sz w:val="20"/>
          <w:szCs w:val="20"/>
        </w:rPr>
        <w:t>8</w:t>
      </w:r>
      <w:r w:rsidR="00853B0E" w:rsidRPr="004A142C">
        <w:rPr>
          <w:rFonts w:ascii="Times New Roman" w:hAnsi="Times New Roman" w:cs="Times New Roman"/>
          <w:i/>
          <w:sz w:val="20"/>
          <w:szCs w:val="20"/>
        </w:rPr>
        <w:t xml:space="preserve"> </w:t>
      </w:r>
      <w:proofErr w:type="spellStart"/>
      <w:r w:rsidR="00853B0E">
        <w:rPr>
          <w:rFonts w:ascii="Times New Roman" w:hAnsi="Times New Roman" w:cs="Times New Roman"/>
          <w:i/>
          <w:sz w:val="20"/>
          <w:szCs w:val="20"/>
          <w:lang w:val="ru-RU"/>
        </w:rPr>
        <w:t>қосымша</w:t>
      </w:r>
      <w:proofErr w:type="spellEnd"/>
    </w:p>
    <w:p w14:paraId="76608B26" w14:textId="77777777" w:rsidR="00853B0E" w:rsidRPr="004A142C" w:rsidRDefault="00853B0E" w:rsidP="00853B0E">
      <w:pPr>
        <w:pStyle w:val="a6"/>
        <w:jc w:val="center"/>
        <w:rPr>
          <w:rFonts w:ascii="Times New Roman" w:hAnsi="Times New Roman" w:cs="Times New Roman"/>
          <w:b/>
          <w:sz w:val="24"/>
          <w:szCs w:val="24"/>
          <w:highlight w:val="yellow"/>
        </w:rPr>
      </w:pPr>
    </w:p>
    <w:p w14:paraId="70C724DE" w14:textId="77777777" w:rsidR="00853B0E" w:rsidRPr="004A142C" w:rsidRDefault="00853B0E" w:rsidP="00853B0E">
      <w:pPr>
        <w:pStyle w:val="a6"/>
        <w:jc w:val="center"/>
        <w:rPr>
          <w:rFonts w:ascii="Times New Roman" w:hAnsi="Times New Roman" w:cs="Times New Roman"/>
          <w:b/>
          <w:sz w:val="24"/>
          <w:szCs w:val="24"/>
        </w:rPr>
      </w:pPr>
    </w:p>
    <w:p w14:paraId="22DE406D" w14:textId="77777777" w:rsidR="00853B0E" w:rsidRPr="004A142C" w:rsidRDefault="00853B0E" w:rsidP="00853B0E">
      <w:pPr>
        <w:pStyle w:val="a6"/>
        <w:ind w:firstLine="567"/>
        <w:jc w:val="center"/>
        <w:rPr>
          <w:rFonts w:ascii="Times New Roman" w:hAnsi="Times New Roman" w:cs="Times New Roman"/>
          <w:b/>
          <w:sz w:val="24"/>
          <w:szCs w:val="24"/>
        </w:rPr>
      </w:pPr>
      <w:r w:rsidRPr="004A142C">
        <w:rPr>
          <w:rFonts w:ascii="Times New Roman" w:hAnsi="Times New Roman" w:cs="Times New Roman"/>
          <w:b/>
          <w:sz w:val="24"/>
          <w:szCs w:val="24"/>
        </w:rPr>
        <w:t xml:space="preserve">№_______ </w:t>
      </w:r>
    </w:p>
    <w:p w14:paraId="435A5F1A" w14:textId="77777777" w:rsidR="00853B0E" w:rsidRPr="004A142C" w:rsidRDefault="009C53F4" w:rsidP="00853B0E">
      <w:pPr>
        <w:pStyle w:val="a6"/>
        <w:ind w:firstLine="567"/>
        <w:jc w:val="center"/>
        <w:rPr>
          <w:rFonts w:ascii="Times New Roman" w:hAnsi="Times New Roman" w:cs="Times New Roman"/>
          <w:b/>
          <w:sz w:val="24"/>
          <w:szCs w:val="24"/>
        </w:rPr>
      </w:pPr>
      <w:r w:rsidRPr="004A142C">
        <w:rPr>
          <w:rFonts w:ascii="Times New Roman" w:hAnsi="Times New Roman" w:cs="Times New Roman"/>
          <w:b/>
          <w:sz w:val="24"/>
          <w:szCs w:val="24"/>
        </w:rPr>
        <w:t>«</w:t>
      </w:r>
      <w:proofErr w:type="spellStart"/>
      <w:r w:rsidRPr="009C53F4">
        <w:rPr>
          <w:rFonts w:ascii="Times New Roman" w:hAnsi="Times New Roman" w:cs="Times New Roman"/>
          <w:b/>
          <w:sz w:val="24"/>
          <w:szCs w:val="24"/>
          <w:lang w:val="ru-RU"/>
        </w:rPr>
        <w:t>Өнім</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тауарлар</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орамасының</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бірліктері</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массасының</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орташа</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көрсеткіштерін</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айқындау</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тақырыбына</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ғылыми</w:t>
      </w:r>
      <w:proofErr w:type="spellEnd"/>
      <w:r w:rsidRPr="004A142C">
        <w:rPr>
          <w:rFonts w:ascii="Times New Roman" w:hAnsi="Times New Roman" w:cs="Times New Roman"/>
          <w:b/>
          <w:sz w:val="24"/>
          <w:szCs w:val="24"/>
        </w:rPr>
        <w:t>-</w:t>
      </w:r>
      <w:proofErr w:type="spellStart"/>
      <w:r w:rsidRPr="009C53F4">
        <w:rPr>
          <w:rFonts w:ascii="Times New Roman" w:hAnsi="Times New Roman" w:cs="Times New Roman"/>
          <w:b/>
          <w:sz w:val="24"/>
          <w:szCs w:val="24"/>
          <w:lang w:val="ru-RU"/>
        </w:rPr>
        <w:t>зерттеу</w:t>
      </w:r>
      <w:proofErr w:type="spellEnd"/>
      <w:r w:rsidRPr="004A142C">
        <w:rPr>
          <w:rFonts w:ascii="Times New Roman" w:hAnsi="Times New Roman" w:cs="Times New Roman"/>
          <w:b/>
          <w:sz w:val="24"/>
          <w:szCs w:val="24"/>
        </w:rPr>
        <w:t xml:space="preserve"> </w:t>
      </w:r>
      <w:proofErr w:type="spellStart"/>
      <w:r w:rsidRPr="009C53F4">
        <w:rPr>
          <w:rFonts w:ascii="Times New Roman" w:hAnsi="Times New Roman" w:cs="Times New Roman"/>
          <w:b/>
          <w:sz w:val="24"/>
          <w:szCs w:val="24"/>
          <w:lang w:val="ru-RU"/>
        </w:rPr>
        <w:t>жұмыстарын</w:t>
      </w:r>
      <w:proofErr w:type="spellEnd"/>
      <w:r w:rsidR="00853B0E" w:rsidRPr="004A142C">
        <w:rPr>
          <w:rFonts w:ascii="Times New Roman" w:hAnsi="Times New Roman" w:cs="Times New Roman"/>
          <w:b/>
          <w:sz w:val="24"/>
          <w:szCs w:val="24"/>
        </w:rPr>
        <w:t xml:space="preserve"> </w:t>
      </w:r>
      <w:proofErr w:type="spellStart"/>
      <w:r w:rsidR="00853B0E" w:rsidRPr="003C21B6">
        <w:rPr>
          <w:rFonts w:ascii="Times New Roman" w:hAnsi="Times New Roman" w:cs="Times New Roman"/>
          <w:b/>
          <w:sz w:val="24"/>
          <w:szCs w:val="24"/>
          <w:lang w:val="ru-RU"/>
        </w:rPr>
        <w:t>сатып</w:t>
      </w:r>
      <w:proofErr w:type="spellEnd"/>
      <w:r w:rsidR="00853B0E" w:rsidRPr="004A142C">
        <w:rPr>
          <w:rFonts w:ascii="Times New Roman" w:hAnsi="Times New Roman" w:cs="Times New Roman"/>
          <w:b/>
          <w:sz w:val="24"/>
          <w:szCs w:val="24"/>
        </w:rPr>
        <w:t xml:space="preserve"> </w:t>
      </w:r>
      <w:proofErr w:type="spellStart"/>
      <w:r w:rsidR="00853B0E" w:rsidRPr="003C21B6">
        <w:rPr>
          <w:rFonts w:ascii="Times New Roman" w:hAnsi="Times New Roman" w:cs="Times New Roman"/>
          <w:b/>
          <w:sz w:val="24"/>
          <w:szCs w:val="24"/>
          <w:lang w:val="ru-RU"/>
        </w:rPr>
        <w:t>алу</w:t>
      </w:r>
      <w:proofErr w:type="spellEnd"/>
      <w:r w:rsidR="00853B0E" w:rsidRPr="004A142C">
        <w:rPr>
          <w:rFonts w:ascii="Times New Roman" w:hAnsi="Times New Roman" w:cs="Times New Roman"/>
          <w:b/>
          <w:sz w:val="24"/>
          <w:szCs w:val="24"/>
        </w:rPr>
        <w:t xml:space="preserve"> </w:t>
      </w:r>
      <w:proofErr w:type="spellStart"/>
      <w:r w:rsidR="00853B0E" w:rsidRPr="003C21B6">
        <w:rPr>
          <w:rFonts w:ascii="Times New Roman" w:hAnsi="Times New Roman" w:cs="Times New Roman"/>
          <w:b/>
          <w:sz w:val="24"/>
          <w:szCs w:val="24"/>
          <w:lang w:val="ru-RU"/>
        </w:rPr>
        <w:t>туралы</w:t>
      </w:r>
      <w:proofErr w:type="spellEnd"/>
      <w:r w:rsidR="00853B0E" w:rsidRPr="004A142C">
        <w:rPr>
          <w:rFonts w:ascii="Times New Roman" w:hAnsi="Times New Roman" w:cs="Times New Roman"/>
          <w:b/>
          <w:sz w:val="24"/>
          <w:szCs w:val="24"/>
        </w:rPr>
        <w:t xml:space="preserve"> </w:t>
      </w:r>
    </w:p>
    <w:p w14:paraId="7CFF498D" w14:textId="77777777" w:rsidR="00853B0E" w:rsidRPr="004A142C" w:rsidRDefault="00853B0E" w:rsidP="00853B0E">
      <w:pPr>
        <w:pStyle w:val="a6"/>
        <w:ind w:firstLine="567"/>
        <w:jc w:val="center"/>
        <w:rPr>
          <w:rFonts w:ascii="Times New Roman" w:hAnsi="Times New Roman" w:cs="Times New Roman"/>
          <w:b/>
          <w:sz w:val="24"/>
          <w:szCs w:val="24"/>
        </w:rPr>
      </w:pPr>
      <w:r w:rsidRPr="003C21B6">
        <w:rPr>
          <w:rFonts w:ascii="Times New Roman" w:hAnsi="Times New Roman" w:cs="Times New Roman"/>
          <w:b/>
          <w:sz w:val="24"/>
          <w:szCs w:val="24"/>
          <w:lang w:val="ru-RU"/>
        </w:rPr>
        <w:t>ШАРТ</w:t>
      </w:r>
      <w:r w:rsidRPr="004A142C">
        <w:rPr>
          <w:rFonts w:ascii="Times New Roman" w:hAnsi="Times New Roman" w:cs="Times New Roman"/>
          <w:b/>
          <w:sz w:val="24"/>
          <w:szCs w:val="24"/>
        </w:rPr>
        <w:t xml:space="preserve"> </w:t>
      </w:r>
    </w:p>
    <w:p w14:paraId="68B58FA5" w14:textId="77777777" w:rsidR="00853B0E" w:rsidRPr="004A142C" w:rsidRDefault="00853B0E" w:rsidP="00853B0E">
      <w:pPr>
        <w:pStyle w:val="a6"/>
        <w:ind w:right="139" w:firstLine="567"/>
        <w:jc w:val="center"/>
        <w:rPr>
          <w:rFonts w:ascii="Times New Roman" w:hAnsi="Times New Roman" w:cs="Times New Roman"/>
          <w:b/>
          <w:sz w:val="24"/>
          <w:szCs w:val="24"/>
        </w:rPr>
      </w:pPr>
    </w:p>
    <w:p w14:paraId="18549CAA" w14:textId="77777777" w:rsidR="00853B0E" w:rsidRPr="004A142C" w:rsidRDefault="00853B0E" w:rsidP="00853B0E">
      <w:pPr>
        <w:pStyle w:val="a6"/>
        <w:ind w:firstLine="567"/>
        <w:jc w:val="both"/>
        <w:rPr>
          <w:rFonts w:ascii="Times New Roman" w:hAnsi="Times New Roman" w:cs="Times New Roman"/>
          <w:bCs/>
          <w:sz w:val="24"/>
          <w:szCs w:val="24"/>
        </w:rPr>
      </w:pPr>
      <w:proofErr w:type="spellStart"/>
      <w:r w:rsidRPr="003C21B6">
        <w:rPr>
          <w:rFonts w:ascii="Times New Roman" w:hAnsi="Times New Roman" w:cs="Times New Roman"/>
          <w:bCs/>
          <w:sz w:val="24"/>
          <w:szCs w:val="24"/>
          <w:lang w:val="ru-RU"/>
        </w:rPr>
        <w:t>Нұр</w:t>
      </w:r>
      <w:proofErr w:type="spellEnd"/>
      <w:r w:rsidRPr="004A142C">
        <w:rPr>
          <w:rFonts w:ascii="Times New Roman" w:hAnsi="Times New Roman" w:cs="Times New Roman"/>
          <w:bCs/>
          <w:sz w:val="24"/>
          <w:szCs w:val="24"/>
        </w:rPr>
        <w:t>-</w:t>
      </w:r>
      <w:proofErr w:type="spellStart"/>
      <w:r w:rsidRPr="003C21B6">
        <w:rPr>
          <w:rFonts w:ascii="Times New Roman" w:hAnsi="Times New Roman" w:cs="Times New Roman"/>
          <w:bCs/>
          <w:sz w:val="24"/>
          <w:szCs w:val="24"/>
          <w:lang w:val="ru-RU"/>
        </w:rPr>
        <w:t>Сұлтан</w:t>
      </w:r>
      <w:proofErr w:type="spellEnd"/>
      <w:r w:rsidRPr="004A142C">
        <w:rPr>
          <w:rFonts w:ascii="Times New Roman" w:hAnsi="Times New Roman" w:cs="Times New Roman"/>
          <w:bCs/>
          <w:sz w:val="24"/>
          <w:szCs w:val="24"/>
        </w:rPr>
        <w:t xml:space="preserve"> </w:t>
      </w:r>
      <w:r w:rsidRPr="003C21B6">
        <w:rPr>
          <w:rFonts w:ascii="Times New Roman" w:hAnsi="Times New Roman" w:cs="Times New Roman"/>
          <w:bCs/>
          <w:sz w:val="24"/>
          <w:szCs w:val="24"/>
          <w:lang w:val="ru-RU"/>
        </w:rPr>
        <w:t>қ</w:t>
      </w:r>
      <w:r w:rsidRPr="004A142C">
        <w:rPr>
          <w:rFonts w:ascii="Times New Roman" w:hAnsi="Times New Roman" w:cs="Times New Roman"/>
          <w:bCs/>
          <w:sz w:val="24"/>
          <w:szCs w:val="24"/>
        </w:rPr>
        <w:t xml:space="preserve">.                                                                             2019 </w:t>
      </w:r>
      <w:proofErr w:type="spellStart"/>
      <w:r w:rsidRPr="003C21B6">
        <w:rPr>
          <w:rFonts w:ascii="Times New Roman" w:hAnsi="Times New Roman" w:cs="Times New Roman"/>
          <w:bCs/>
          <w:sz w:val="24"/>
          <w:szCs w:val="24"/>
          <w:lang w:val="ru-RU"/>
        </w:rPr>
        <w:t>жылғы</w:t>
      </w:r>
      <w:proofErr w:type="spellEnd"/>
      <w:r w:rsidRPr="004A142C">
        <w:rPr>
          <w:rFonts w:ascii="Times New Roman" w:hAnsi="Times New Roman" w:cs="Times New Roman"/>
          <w:bCs/>
          <w:sz w:val="24"/>
          <w:szCs w:val="24"/>
        </w:rPr>
        <w:t xml:space="preserve"> «____» _______  </w:t>
      </w:r>
    </w:p>
    <w:p w14:paraId="010AD292" w14:textId="77777777" w:rsidR="00853B0E" w:rsidRPr="004A142C" w:rsidRDefault="00853B0E" w:rsidP="00853B0E">
      <w:pPr>
        <w:pStyle w:val="a6"/>
        <w:ind w:firstLine="567"/>
        <w:jc w:val="both"/>
        <w:rPr>
          <w:rFonts w:ascii="Times New Roman" w:hAnsi="Times New Roman" w:cs="Times New Roman"/>
          <w:bCs/>
          <w:sz w:val="24"/>
          <w:szCs w:val="24"/>
        </w:rPr>
      </w:pPr>
    </w:p>
    <w:p w14:paraId="173CCFFB" w14:textId="2FD66AAB" w:rsidR="00853B0E" w:rsidRPr="004A142C" w:rsidRDefault="00853B0E" w:rsidP="00853B0E">
      <w:pPr>
        <w:pStyle w:val="a6"/>
        <w:ind w:firstLine="567"/>
        <w:jc w:val="both"/>
        <w:rPr>
          <w:rFonts w:ascii="Times New Roman" w:hAnsi="Times New Roman" w:cs="Times New Roman"/>
          <w:sz w:val="24"/>
          <w:szCs w:val="24"/>
        </w:rPr>
      </w:pPr>
      <w:r w:rsidRPr="00226AD2">
        <w:rPr>
          <w:rFonts w:ascii="Times New Roman" w:hAnsi="Times New Roman"/>
          <w:sz w:val="24"/>
          <w:szCs w:val="24"/>
          <w:lang w:val="kk-KZ"/>
        </w:rPr>
        <w:t>Бұдан әрі «Тапсырыс беруші» деп аталатын</w:t>
      </w:r>
      <w:r w:rsidRPr="00226AD2">
        <w:rPr>
          <w:rFonts w:ascii="Times New Roman" w:hAnsi="Times New Roman"/>
          <w:b/>
          <w:bCs/>
          <w:sz w:val="24"/>
          <w:szCs w:val="24"/>
          <w:lang w:val="kk-KZ"/>
        </w:rPr>
        <w:t xml:space="preserve"> </w:t>
      </w:r>
      <w:r w:rsidRPr="00226AD2">
        <w:rPr>
          <w:rFonts w:ascii="Times New Roman" w:hAnsi="Times New Roman"/>
          <w:sz w:val="24"/>
          <w:szCs w:val="24"/>
          <w:lang w:val="kk-KZ"/>
        </w:rPr>
        <w:t>«ӨКМ операторы» ЖШС</w:t>
      </w:r>
      <w:r w:rsidRPr="00226AD2">
        <w:rPr>
          <w:rFonts w:ascii="Times New Roman" w:hAnsi="Times New Roman"/>
          <w:bCs/>
          <w:sz w:val="24"/>
          <w:szCs w:val="24"/>
          <w:lang w:val="kk-KZ"/>
        </w:rPr>
        <w:t xml:space="preserve"> </w:t>
      </w:r>
      <w:r w:rsidRPr="00226AD2">
        <w:rPr>
          <w:rFonts w:ascii="Times New Roman" w:hAnsi="Times New Roman"/>
          <w:sz w:val="24"/>
          <w:szCs w:val="24"/>
          <w:lang w:val="kk-KZ"/>
        </w:rPr>
        <w:t xml:space="preserve">атынан </w:t>
      </w:r>
      <w:r w:rsidR="009C53F4" w:rsidRPr="004A142C">
        <w:rPr>
          <w:rFonts w:ascii="Times New Roman" w:hAnsi="Times New Roman" w:cs="Times New Roman"/>
          <w:sz w:val="24"/>
          <w:szCs w:val="24"/>
        </w:rPr>
        <w:t>____________</w:t>
      </w:r>
      <w:r w:rsidRPr="00226AD2">
        <w:rPr>
          <w:rFonts w:ascii="Times New Roman" w:hAnsi="Times New Roman"/>
          <w:sz w:val="24"/>
          <w:szCs w:val="24"/>
          <w:lang w:val="kk-KZ"/>
        </w:rPr>
        <w:t xml:space="preserve"> негізінде әрекет ететін </w:t>
      </w:r>
      <w:r w:rsidR="009C53F4" w:rsidRPr="004A142C">
        <w:rPr>
          <w:rFonts w:ascii="Times New Roman" w:hAnsi="Times New Roman" w:cs="Times New Roman"/>
          <w:sz w:val="24"/>
          <w:szCs w:val="24"/>
        </w:rPr>
        <w:t xml:space="preserve">_________________ </w:t>
      </w:r>
      <w:r w:rsidRPr="00226AD2">
        <w:rPr>
          <w:rFonts w:ascii="Times New Roman" w:hAnsi="Times New Roman"/>
          <w:sz w:val="24"/>
          <w:szCs w:val="24"/>
          <w:lang w:val="kk-KZ"/>
        </w:rPr>
        <w:t xml:space="preserve">бір жағынан және бұдан әрі «Орындаушы» деп аталатын ___________________________________ атынан </w:t>
      </w:r>
      <w:r w:rsidRPr="00226AD2">
        <w:rPr>
          <w:rFonts w:ascii="Times New Roman" w:hAnsi="Times New Roman"/>
          <w:bCs/>
          <w:sz w:val="24"/>
          <w:szCs w:val="24"/>
          <w:lang w:val="kk-KZ"/>
        </w:rPr>
        <w:t xml:space="preserve">_______________________ </w:t>
      </w:r>
      <w:r w:rsidRPr="00226AD2">
        <w:rPr>
          <w:rFonts w:ascii="Times New Roman" w:hAnsi="Times New Roman"/>
          <w:sz w:val="24"/>
          <w:szCs w:val="24"/>
          <w:lang w:val="kk-KZ"/>
        </w:rPr>
        <w:t xml:space="preserve">негізінде әрекет ететін ___________________________________________ екінші жағынан, </w:t>
      </w:r>
      <w:r w:rsidRPr="00226AD2">
        <w:rPr>
          <w:rFonts w:ascii="Times New Roman" w:hAnsi="Times New Roman"/>
          <w:bCs/>
          <w:sz w:val="24"/>
          <w:szCs w:val="24"/>
          <w:lang w:val="kk-KZ"/>
        </w:rPr>
        <w:t>б</w:t>
      </w:r>
      <w:r w:rsidRPr="00226AD2">
        <w:rPr>
          <w:rFonts w:ascii="Times New Roman" w:hAnsi="Times New Roman"/>
          <w:sz w:val="24"/>
          <w:szCs w:val="24"/>
          <w:lang w:val="kk-KZ"/>
        </w:rPr>
        <w:t>ұдан әрі бірлесіп «Тараптар» деп аталатындар</w:t>
      </w:r>
      <w:r w:rsidRPr="00226AD2">
        <w:rPr>
          <w:rFonts w:ascii="Times New Roman" w:hAnsi="Times New Roman"/>
          <w:b/>
          <w:bCs/>
          <w:sz w:val="24"/>
          <w:szCs w:val="24"/>
          <w:lang w:val="kk-KZ"/>
        </w:rPr>
        <w:t xml:space="preserve"> </w:t>
      </w:r>
      <w:r w:rsidRPr="00226AD2">
        <w:rPr>
          <w:rFonts w:ascii="Times New Roman" w:hAnsi="Times New Roman"/>
          <w:sz w:val="24"/>
          <w:szCs w:val="24"/>
          <w:lang w:val="kk-KZ"/>
        </w:rPr>
        <w:t>Қазақстан Республикасының Экологиялық кодексінің 285-2-бабы</w:t>
      </w:r>
      <w:r w:rsidR="009C53F4" w:rsidRPr="00226AD2">
        <w:rPr>
          <w:rFonts w:ascii="Times New Roman" w:hAnsi="Times New Roman"/>
          <w:sz w:val="24"/>
          <w:szCs w:val="24"/>
          <w:lang w:val="kk-KZ"/>
        </w:rPr>
        <w:t>ның</w:t>
      </w:r>
      <w:r w:rsidRPr="00226AD2">
        <w:rPr>
          <w:rFonts w:ascii="Times New Roman" w:hAnsi="Times New Roman"/>
          <w:sz w:val="24"/>
          <w:szCs w:val="24"/>
          <w:lang w:val="kk-KZ"/>
        </w:rPr>
        <w:t xml:space="preserve"> </w:t>
      </w:r>
      <w:r w:rsidR="009C53F4" w:rsidRPr="00226AD2">
        <w:rPr>
          <w:rFonts w:ascii="Times New Roman" w:hAnsi="Times New Roman"/>
          <w:sz w:val="24"/>
          <w:szCs w:val="24"/>
          <w:lang w:val="kk-KZ"/>
        </w:rPr>
        <w:t>5</w:t>
      </w:r>
      <w:r w:rsidRPr="00226AD2">
        <w:rPr>
          <w:rFonts w:ascii="Times New Roman" w:hAnsi="Times New Roman"/>
          <w:sz w:val="24"/>
          <w:szCs w:val="24"/>
          <w:lang w:val="kk-KZ"/>
        </w:rPr>
        <w:t>)</w:t>
      </w:r>
      <w:r w:rsidR="009C53F4" w:rsidRPr="00226AD2">
        <w:rPr>
          <w:rFonts w:ascii="Times New Roman" w:hAnsi="Times New Roman"/>
          <w:sz w:val="24"/>
          <w:szCs w:val="24"/>
          <w:lang w:val="kk-KZ"/>
        </w:rPr>
        <w:t xml:space="preserve"> және 7)</w:t>
      </w:r>
      <w:r w:rsidRPr="00226AD2">
        <w:rPr>
          <w:rFonts w:ascii="Times New Roman" w:hAnsi="Times New Roman"/>
          <w:sz w:val="24"/>
          <w:szCs w:val="24"/>
          <w:lang w:val="kk-KZ"/>
        </w:rPr>
        <w:t xml:space="preserve"> тармақша</w:t>
      </w:r>
      <w:r w:rsidR="009C53F4" w:rsidRPr="00226AD2">
        <w:rPr>
          <w:rFonts w:ascii="Times New Roman" w:hAnsi="Times New Roman"/>
          <w:sz w:val="24"/>
          <w:szCs w:val="24"/>
          <w:lang w:val="kk-KZ"/>
        </w:rPr>
        <w:t>лар</w:t>
      </w:r>
      <w:r w:rsidRPr="00226AD2">
        <w:rPr>
          <w:rFonts w:ascii="Times New Roman" w:hAnsi="Times New Roman"/>
          <w:sz w:val="24"/>
          <w:szCs w:val="24"/>
          <w:lang w:val="kk-KZ"/>
        </w:rPr>
        <w:t xml:space="preserve">ына </w:t>
      </w:r>
      <w:r w:rsidR="009C53F4" w:rsidRPr="00226AD2">
        <w:rPr>
          <w:rFonts w:ascii="Times New Roman" w:hAnsi="Times New Roman"/>
          <w:sz w:val="24"/>
          <w:szCs w:val="24"/>
          <w:lang w:val="kk-KZ"/>
        </w:rPr>
        <w:t>және</w:t>
      </w:r>
      <w:r w:rsidRPr="00226AD2">
        <w:rPr>
          <w:rFonts w:ascii="Times New Roman" w:hAnsi="Times New Roman"/>
          <w:sz w:val="24"/>
          <w:szCs w:val="24"/>
          <w:lang w:val="kk-KZ"/>
        </w:rPr>
        <w:t xml:space="preserve"> ___________ жылғы </w:t>
      </w:r>
      <w:r w:rsidR="009C53F4" w:rsidRPr="004A142C">
        <w:rPr>
          <w:rFonts w:ascii="Times New Roman" w:hAnsi="Times New Roman" w:cs="Times New Roman"/>
          <w:sz w:val="24"/>
          <w:szCs w:val="24"/>
        </w:rPr>
        <w:t>«</w:t>
      </w:r>
      <w:proofErr w:type="spellStart"/>
      <w:r w:rsidR="00446904" w:rsidRPr="00446904">
        <w:rPr>
          <w:rFonts w:ascii="Times New Roman" w:hAnsi="Times New Roman" w:cs="Times New Roman"/>
          <w:sz w:val="24"/>
          <w:szCs w:val="24"/>
          <w:lang w:val="ru-RU"/>
        </w:rPr>
        <w:t>Өнім</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тауарлар</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орамасының</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бірліктері</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массасының</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орташаландырылған</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көрсеткіштерін</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айқындау</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тақырыбына</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маркетингтік</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зерттеулер</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жүргізу</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бойынша</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жұмыстар</w:t>
      </w:r>
      <w:r w:rsidR="009C53F4" w:rsidRPr="00226AD2">
        <w:rPr>
          <w:rFonts w:ascii="Times New Roman" w:hAnsi="Times New Roman" w:cs="Times New Roman"/>
          <w:sz w:val="24"/>
          <w:szCs w:val="24"/>
          <w:lang w:val="ru-RU"/>
        </w:rPr>
        <w:t>ын</w:t>
      </w:r>
      <w:proofErr w:type="spellEnd"/>
      <w:r w:rsidR="009C53F4" w:rsidRPr="004A142C">
        <w:rPr>
          <w:rFonts w:ascii="Times New Roman" w:hAnsi="Times New Roman" w:cs="Times New Roman"/>
          <w:sz w:val="24"/>
          <w:szCs w:val="24"/>
        </w:rPr>
        <w:t xml:space="preserve"> </w:t>
      </w:r>
      <w:proofErr w:type="spellStart"/>
      <w:r w:rsidRPr="00226AD2">
        <w:rPr>
          <w:rFonts w:ascii="Times New Roman" w:hAnsi="Times New Roman" w:cs="Times New Roman"/>
          <w:sz w:val="24"/>
          <w:szCs w:val="24"/>
          <w:lang w:val="ru-RU"/>
        </w:rPr>
        <w:t>сатып</w:t>
      </w:r>
      <w:proofErr w:type="spellEnd"/>
      <w:r w:rsidRPr="004A142C">
        <w:rPr>
          <w:rFonts w:ascii="Times New Roman" w:hAnsi="Times New Roman" w:cs="Times New Roman"/>
          <w:sz w:val="24"/>
          <w:szCs w:val="24"/>
        </w:rPr>
        <w:t xml:space="preserve"> </w:t>
      </w:r>
      <w:proofErr w:type="spellStart"/>
      <w:r w:rsidRPr="00226AD2">
        <w:rPr>
          <w:rFonts w:ascii="Times New Roman" w:hAnsi="Times New Roman" w:cs="Times New Roman"/>
          <w:sz w:val="24"/>
          <w:szCs w:val="24"/>
          <w:lang w:val="ru-RU"/>
        </w:rPr>
        <w:t>алу</w:t>
      </w:r>
      <w:proofErr w:type="spellEnd"/>
      <w:r w:rsidRPr="004A142C">
        <w:rPr>
          <w:rFonts w:ascii="Times New Roman" w:hAnsi="Times New Roman" w:cs="Times New Roman"/>
          <w:b/>
          <w:sz w:val="24"/>
          <w:szCs w:val="24"/>
        </w:rPr>
        <w:t xml:space="preserve"> </w:t>
      </w:r>
      <w:proofErr w:type="spellStart"/>
      <w:r w:rsidR="009C53F4" w:rsidRPr="00226AD2">
        <w:rPr>
          <w:rFonts w:ascii="Times New Roman" w:hAnsi="Times New Roman" w:cs="Times New Roman"/>
          <w:bCs/>
          <w:sz w:val="24"/>
          <w:szCs w:val="24"/>
          <w:lang w:val="ru-RU"/>
        </w:rPr>
        <w:t>жөніндегі</w:t>
      </w:r>
      <w:proofErr w:type="spellEnd"/>
      <w:r w:rsidR="009C53F4" w:rsidRPr="004A142C">
        <w:rPr>
          <w:rFonts w:ascii="Times New Roman" w:hAnsi="Times New Roman" w:cs="Times New Roman"/>
          <w:bCs/>
          <w:sz w:val="24"/>
          <w:szCs w:val="24"/>
        </w:rPr>
        <w:t xml:space="preserve"> </w:t>
      </w:r>
      <w:r w:rsidR="00226AD2" w:rsidRPr="00226AD2">
        <w:rPr>
          <w:rFonts w:ascii="Times New Roman" w:hAnsi="Times New Roman" w:cs="Times New Roman"/>
          <w:bCs/>
          <w:sz w:val="24"/>
          <w:szCs w:val="24"/>
          <w:lang w:val="ru-RU"/>
        </w:rPr>
        <w:t>тендер</w:t>
      </w:r>
      <w:r w:rsidR="00226AD2" w:rsidRPr="004A142C">
        <w:rPr>
          <w:rFonts w:ascii="Times New Roman" w:hAnsi="Times New Roman" w:cs="Times New Roman"/>
          <w:bCs/>
          <w:sz w:val="24"/>
          <w:szCs w:val="24"/>
        </w:rPr>
        <w:t xml:space="preserve"> </w:t>
      </w:r>
      <w:proofErr w:type="spellStart"/>
      <w:r w:rsidRPr="00226AD2">
        <w:rPr>
          <w:rFonts w:ascii="Times New Roman" w:hAnsi="Times New Roman" w:cs="Times New Roman"/>
          <w:sz w:val="24"/>
          <w:szCs w:val="24"/>
          <w:lang w:val="ru-RU"/>
        </w:rPr>
        <w:t>қорытындысы</w:t>
      </w:r>
      <w:proofErr w:type="spellEnd"/>
      <w:r w:rsidRPr="004A142C">
        <w:rPr>
          <w:rFonts w:ascii="Times New Roman" w:hAnsi="Times New Roman" w:cs="Times New Roman"/>
          <w:sz w:val="24"/>
          <w:szCs w:val="24"/>
        </w:rPr>
        <w:t xml:space="preserve"> </w:t>
      </w:r>
      <w:proofErr w:type="spellStart"/>
      <w:r w:rsidRPr="00226AD2">
        <w:rPr>
          <w:rFonts w:ascii="Times New Roman" w:hAnsi="Times New Roman" w:cs="Times New Roman"/>
          <w:sz w:val="24"/>
          <w:szCs w:val="24"/>
          <w:lang w:val="ru-RU"/>
        </w:rPr>
        <w:t>туралы</w:t>
      </w:r>
      <w:proofErr w:type="spellEnd"/>
      <w:r w:rsidRPr="004A142C">
        <w:rPr>
          <w:rFonts w:ascii="Times New Roman" w:hAnsi="Times New Roman" w:cs="Times New Roman"/>
          <w:sz w:val="24"/>
          <w:szCs w:val="24"/>
        </w:rPr>
        <w:t xml:space="preserve"> </w:t>
      </w:r>
      <w:r w:rsidRPr="00226AD2">
        <w:rPr>
          <w:rFonts w:ascii="Times New Roman" w:hAnsi="Times New Roman"/>
          <w:iCs/>
          <w:sz w:val="24"/>
          <w:szCs w:val="24"/>
          <w:lang w:val="kk-KZ"/>
        </w:rPr>
        <w:t>хаттама</w:t>
      </w:r>
      <w:r w:rsidR="00226AD2" w:rsidRPr="00226AD2">
        <w:rPr>
          <w:rFonts w:ascii="Times New Roman" w:hAnsi="Times New Roman"/>
          <w:iCs/>
          <w:sz w:val="24"/>
          <w:szCs w:val="24"/>
          <w:lang w:val="kk-KZ"/>
        </w:rPr>
        <w:t>ға</w:t>
      </w:r>
      <w:r w:rsidRPr="00226AD2">
        <w:rPr>
          <w:rFonts w:ascii="Times New Roman" w:hAnsi="Times New Roman"/>
          <w:iCs/>
          <w:sz w:val="24"/>
          <w:szCs w:val="24"/>
          <w:lang w:val="kk-KZ"/>
        </w:rPr>
        <w:t xml:space="preserve"> </w:t>
      </w:r>
      <w:r w:rsidR="00226AD2" w:rsidRPr="00226AD2">
        <w:rPr>
          <w:rFonts w:ascii="Times New Roman" w:hAnsi="Times New Roman"/>
          <w:sz w:val="24"/>
          <w:szCs w:val="24"/>
          <w:lang w:val="kk-KZ"/>
        </w:rPr>
        <w:t xml:space="preserve">сәйкес </w:t>
      </w:r>
      <w:r w:rsidRPr="00226AD2">
        <w:rPr>
          <w:rFonts w:ascii="Times New Roman" w:hAnsi="Times New Roman"/>
          <w:iCs/>
          <w:sz w:val="24"/>
          <w:szCs w:val="24"/>
          <w:lang w:val="kk-KZ"/>
        </w:rPr>
        <w:t xml:space="preserve">төмендегілер туралы </w:t>
      </w:r>
      <w:r w:rsidR="009C53F4" w:rsidRPr="004A142C">
        <w:rPr>
          <w:rFonts w:ascii="Times New Roman" w:hAnsi="Times New Roman" w:cs="Times New Roman"/>
          <w:sz w:val="24"/>
          <w:szCs w:val="24"/>
        </w:rPr>
        <w:t>«</w:t>
      </w:r>
      <w:proofErr w:type="spellStart"/>
      <w:r w:rsidR="00446904" w:rsidRPr="00446904">
        <w:rPr>
          <w:rFonts w:ascii="Times New Roman" w:hAnsi="Times New Roman" w:cs="Times New Roman"/>
          <w:sz w:val="24"/>
          <w:szCs w:val="24"/>
          <w:lang w:val="ru-RU"/>
        </w:rPr>
        <w:t>Өнім</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тауарлар</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орамасының</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бірліктері</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массасының</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орташаландырылған</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көрсеткіштерін</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айқындау</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тақырыбына</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маркетингтік</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зерттеулер</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жүргізу</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бойынша</w:t>
      </w:r>
      <w:proofErr w:type="spellEnd"/>
      <w:r w:rsidR="00446904" w:rsidRPr="00446904">
        <w:rPr>
          <w:rFonts w:ascii="Times New Roman" w:hAnsi="Times New Roman" w:cs="Times New Roman"/>
          <w:sz w:val="24"/>
          <w:szCs w:val="24"/>
        </w:rPr>
        <w:t xml:space="preserve"> </w:t>
      </w:r>
      <w:proofErr w:type="spellStart"/>
      <w:r w:rsidR="00446904" w:rsidRPr="00446904">
        <w:rPr>
          <w:rFonts w:ascii="Times New Roman" w:hAnsi="Times New Roman" w:cs="Times New Roman"/>
          <w:sz w:val="24"/>
          <w:szCs w:val="24"/>
          <w:lang w:val="ru-RU"/>
        </w:rPr>
        <w:t>жұмыстар</w:t>
      </w:r>
      <w:r w:rsidR="009C53F4" w:rsidRPr="00226AD2">
        <w:rPr>
          <w:rFonts w:ascii="Times New Roman" w:hAnsi="Times New Roman" w:cs="Times New Roman"/>
          <w:sz w:val="24"/>
          <w:szCs w:val="24"/>
          <w:lang w:val="ru-RU"/>
        </w:rPr>
        <w:t>ын</w:t>
      </w:r>
      <w:proofErr w:type="spellEnd"/>
      <w:r w:rsidR="009C53F4" w:rsidRPr="004A142C">
        <w:rPr>
          <w:rFonts w:ascii="Times New Roman" w:hAnsi="Times New Roman" w:cs="Times New Roman"/>
          <w:sz w:val="24"/>
          <w:szCs w:val="24"/>
        </w:rPr>
        <w:t xml:space="preserve"> </w:t>
      </w:r>
      <w:proofErr w:type="spellStart"/>
      <w:r w:rsidRPr="00226AD2">
        <w:rPr>
          <w:rFonts w:ascii="Times New Roman" w:hAnsi="Times New Roman" w:cs="Times New Roman"/>
          <w:sz w:val="24"/>
          <w:szCs w:val="24"/>
          <w:lang w:val="ru-RU"/>
        </w:rPr>
        <w:t>сатып</w:t>
      </w:r>
      <w:proofErr w:type="spellEnd"/>
      <w:r w:rsidRPr="004A142C">
        <w:rPr>
          <w:rFonts w:ascii="Times New Roman" w:hAnsi="Times New Roman" w:cs="Times New Roman"/>
          <w:sz w:val="24"/>
          <w:szCs w:val="24"/>
        </w:rPr>
        <w:t xml:space="preserve"> </w:t>
      </w:r>
      <w:proofErr w:type="spellStart"/>
      <w:r w:rsidRPr="00226AD2">
        <w:rPr>
          <w:rFonts w:ascii="Times New Roman" w:hAnsi="Times New Roman" w:cs="Times New Roman"/>
          <w:sz w:val="24"/>
          <w:szCs w:val="24"/>
          <w:lang w:val="ru-RU"/>
        </w:rPr>
        <w:t>алу</w:t>
      </w:r>
      <w:proofErr w:type="spellEnd"/>
      <w:r w:rsidRPr="00226AD2">
        <w:rPr>
          <w:rFonts w:ascii="Times New Roman" w:hAnsi="Times New Roman"/>
          <w:iCs/>
          <w:sz w:val="24"/>
          <w:szCs w:val="24"/>
          <w:lang w:val="kk-KZ"/>
        </w:rPr>
        <w:t xml:space="preserve"> туралы</w:t>
      </w:r>
      <w:r w:rsidRPr="00226AD2">
        <w:rPr>
          <w:rFonts w:ascii="Times New Roman" w:hAnsi="Times New Roman"/>
          <w:sz w:val="24"/>
          <w:szCs w:val="24"/>
          <w:lang w:val="kk-KZ"/>
        </w:rPr>
        <w:t xml:space="preserve"> шартты (бұдан әрі – Шарт) жасасты</w:t>
      </w:r>
      <w:r w:rsidRPr="004A142C">
        <w:rPr>
          <w:rFonts w:ascii="Times New Roman" w:hAnsi="Times New Roman" w:cs="Times New Roman"/>
          <w:sz w:val="24"/>
          <w:szCs w:val="24"/>
        </w:rPr>
        <w:t>:</w:t>
      </w:r>
      <w:r w:rsidR="009C53F4" w:rsidRPr="004A142C">
        <w:rPr>
          <w:rFonts w:ascii="Times New Roman" w:hAnsi="Times New Roman" w:cs="Times New Roman"/>
          <w:sz w:val="24"/>
          <w:szCs w:val="24"/>
        </w:rPr>
        <w:t xml:space="preserve"> </w:t>
      </w:r>
    </w:p>
    <w:p w14:paraId="130398B8" w14:textId="77777777" w:rsidR="00853B0E" w:rsidRPr="004A142C" w:rsidRDefault="00853B0E" w:rsidP="00853B0E">
      <w:pPr>
        <w:pStyle w:val="a6"/>
        <w:ind w:firstLine="567"/>
        <w:jc w:val="both"/>
        <w:rPr>
          <w:rFonts w:ascii="Times New Roman" w:hAnsi="Times New Roman" w:cs="Times New Roman"/>
          <w:bCs/>
          <w:spacing w:val="2"/>
          <w:sz w:val="24"/>
          <w:szCs w:val="24"/>
        </w:rPr>
      </w:pPr>
    </w:p>
    <w:p w14:paraId="0C06833B" w14:textId="77777777" w:rsidR="00853B0E" w:rsidRPr="00226AD2" w:rsidRDefault="00853B0E" w:rsidP="009B5341">
      <w:pPr>
        <w:pStyle w:val="a6"/>
        <w:numPr>
          <w:ilvl w:val="0"/>
          <w:numId w:val="14"/>
        </w:numPr>
        <w:tabs>
          <w:tab w:val="left" w:pos="851"/>
        </w:tabs>
        <w:ind w:left="0" w:firstLine="567"/>
        <w:jc w:val="center"/>
        <w:rPr>
          <w:rFonts w:ascii="Times New Roman" w:hAnsi="Times New Roman" w:cs="Times New Roman"/>
          <w:b/>
          <w:bCs/>
          <w:spacing w:val="2"/>
          <w:sz w:val="24"/>
          <w:szCs w:val="24"/>
        </w:rPr>
      </w:pPr>
      <w:r w:rsidRPr="00226AD2">
        <w:rPr>
          <w:rFonts w:ascii="Times New Roman" w:hAnsi="Times New Roman" w:cs="Times New Roman"/>
          <w:b/>
          <w:bCs/>
          <w:spacing w:val="2"/>
          <w:sz w:val="24"/>
          <w:szCs w:val="24"/>
          <w:lang w:val="kk-KZ"/>
        </w:rPr>
        <w:t>Шарт нысанасы</w:t>
      </w:r>
    </w:p>
    <w:p w14:paraId="70E528FD" w14:textId="3E9A5F14" w:rsidR="00853B0E" w:rsidRPr="009C53F4" w:rsidRDefault="00853B0E" w:rsidP="00853B0E">
      <w:pPr>
        <w:pStyle w:val="Default"/>
        <w:ind w:firstLine="567"/>
        <w:jc w:val="both"/>
        <w:rPr>
          <w:spacing w:val="4"/>
        </w:rPr>
      </w:pPr>
      <w:r w:rsidRPr="00226AD2">
        <w:rPr>
          <w:spacing w:val="4"/>
        </w:rPr>
        <w:t xml:space="preserve">1.1. </w:t>
      </w:r>
      <w:proofErr w:type="spellStart"/>
      <w:r w:rsidR="009C53F4" w:rsidRPr="00226AD2">
        <w:rPr>
          <w:spacing w:val="4"/>
          <w:lang w:val="ru-RU"/>
        </w:rPr>
        <w:t>Орындаушы</w:t>
      </w:r>
      <w:proofErr w:type="spellEnd"/>
      <w:r w:rsidR="009C53F4" w:rsidRPr="00226AD2">
        <w:rPr>
          <w:spacing w:val="4"/>
        </w:rPr>
        <w:t xml:space="preserve"> </w:t>
      </w:r>
      <w:proofErr w:type="spellStart"/>
      <w:r w:rsidR="009C53F4" w:rsidRPr="00226AD2">
        <w:rPr>
          <w:spacing w:val="4"/>
          <w:lang w:val="ru-RU"/>
        </w:rPr>
        <w:t>Шарт</w:t>
      </w:r>
      <w:r w:rsidR="00314233">
        <w:rPr>
          <w:spacing w:val="4"/>
          <w:lang w:val="ru-RU"/>
        </w:rPr>
        <w:t>тың</w:t>
      </w:r>
      <w:proofErr w:type="spellEnd"/>
      <w:r w:rsidR="00314233" w:rsidRPr="00314233">
        <w:rPr>
          <w:spacing w:val="4"/>
        </w:rPr>
        <w:t xml:space="preserve"> </w:t>
      </w:r>
      <w:proofErr w:type="spellStart"/>
      <w:r w:rsidR="00314233">
        <w:rPr>
          <w:spacing w:val="4"/>
          <w:lang w:val="ru-RU"/>
        </w:rPr>
        <w:t>ажырамас</w:t>
      </w:r>
      <w:proofErr w:type="spellEnd"/>
      <w:r w:rsidR="00314233" w:rsidRPr="00314233">
        <w:rPr>
          <w:spacing w:val="4"/>
        </w:rPr>
        <w:t xml:space="preserve"> </w:t>
      </w:r>
      <w:r w:rsidR="00314233">
        <w:rPr>
          <w:spacing w:val="4"/>
          <w:lang w:val="kk-KZ"/>
        </w:rPr>
        <w:t>бөлігі болып табылатын оған</w:t>
      </w:r>
      <w:r w:rsidR="009C53F4" w:rsidRPr="00226AD2">
        <w:rPr>
          <w:spacing w:val="4"/>
        </w:rPr>
        <w:t xml:space="preserve"> №1 </w:t>
      </w:r>
      <w:proofErr w:type="spellStart"/>
      <w:r w:rsidR="009C53F4" w:rsidRPr="00226AD2">
        <w:rPr>
          <w:spacing w:val="4"/>
          <w:lang w:val="ru-RU"/>
        </w:rPr>
        <w:t>Қосымшада</w:t>
      </w:r>
      <w:proofErr w:type="spellEnd"/>
      <w:r w:rsidR="009C53F4" w:rsidRPr="00226AD2">
        <w:rPr>
          <w:spacing w:val="4"/>
        </w:rPr>
        <w:t xml:space="preserve"> </w:t>
      </w:r>
      <w:proofErr w:type="spellStart"/>
      <w:r w:rsidR="009C53F4" w:rsidRPr="00226AD2">
        <w:rPr>
          <w:spacing w:val="4"/>
          <w:lang w:val="ru-RU"/>
        </w:rPr>
        <w:t>көрсетілген</w:t>
      </w:r>
      <w:proofErr w:type="spellEnd"/>
      <w:r w:rsidR="009C53F4" w:rsidRPr="00226AD2">
        <w:rPr>
          <w:spacing w:val="4"/>
        </w:rPr>
        <w:t xml:space="preserve"> </w:t>
      </w:r>
      <w:r w:rsidR="009C53F4" w:rsidRPr="00226AD2">
        <w:rPr>
          <w:spacing w:val="4"/>
          <w:lang w:val="kk-KZ"/>
        </w:rPr>
        <w:t>Техникалық тапсырмаға</w:t>
      </w:r>
      <w:r w:rsidR="009C53F4" w:rsidRPr="00226AD2">
        <w:rPr>
          <w:spacing w:val="4"/>
        </w:rPr>
        <w:t xml:space="preserve"> </w:t>
      </w:r>
      <w:proofErr w:type="spellStart"/>
      <w:r w:rsidR="009C53F4" w:rsidRPr="00226AD2">
        <w:rPr>
          <w:spacing w:val="4"/>
          <w:lang w:val="ru-RU"/>
        </w:rPr>
        <w:t>сәйкес</w:t>
      </w:r>
      <w:proofErr w:type="spellEnd"/>
      <w:r w:rsidR="009C53F4" w:rsidRPr="00226AD2">
        <w:rPr>
          <w:spacing w:val="4"/>
        </w:rPr>
        <w:t xml:space="preserve"> </w:t>
      </w:r>
      <w:r w:rsidR="00314233" w:rsidRPr="00314233">
        <w:t>«</w:t>
      </w:r>
      <w:proofErr w:type="spellStart"/>
      <w:r w:rsidR="00446904" w:rsidRPr="00446904">
        <w:rPr>
          <w:lang w:val="ru-RU"/>
        </w:rPr>
        <w:t>Өнім</w:t>
      </w:r>
      <w:proofErr w:type="spellEnd"/>
      <w:r w:rsidR="00446904" w:rsidRPr="00446904">
        <w:t xml:space="preserve"> (</w:t>
      </w:r>
      <w:proofErr w:type="spellStart"/>
      <w:r w:rsidR="00446904" w:rsidRPr="00446904">
        <w:rPr>
          <w:lang w:val="ru-RU"/>
        </w:rPr>
        <w:t>тауарлар</w:t>
      </w:r>
      <w:proofErr w:type="spellEnd"/>
      <w:r w:rsidR="00446904" w:rsidRPr="00446904">
        <w:t xml:space="preserve">) </w:t>
      </w:r>
      <w:proofErr w:type="spellStart"/>
      <w:r w:rsidR="00446904" w:rsidRPr="00446904">
        <w:rPr>
          <w:lang w:val="ru-RU"/>
        </w:rPr>
        <w:t>орамасының</w:t>
      </w:r>
      <w:proofErr w:type="spellEnd"/>
      <w:r w:rsidR="00446904" w:rsidRPr="00446904">
        <w:t xml:space="preserve"> </w:t>
      </w:r>
      <w:proofErr w:type="spellStart"/>
      <w:r w:rsidR="00446904" w:rsidRPr="00446904">
        <w:rPr>
          <w:lang w:val="ru-RU"/>
        </w:rPr>
        <w:t>бірліктері</w:t>
      </w:r>
      <w:proofErr w:type="spellEnd"/>
      <w:r w:rsidR="00446904" w:rsidRPr="00446904">
        <w:t xml:space="preserve"> </w:t>
      </w:r>
      <w:proofErr w:type="spellStart"/>
      <w:r w:rsidR="00446904" w:rsidRPr="00446904">
        <w:rPr>
          <w:lang w:val="ru-RU"/>
        </w:rPr>
        <w:t>массасының</w:t>
      </w:r>
      <w:proofErr w:type="spellEnd"/>
      <w:r w:rsidR="00446904" w:rsidRPr="00446904">
        <w:t xml:space="preserve"> </w:t>
      </w:r>
      <w:proofErr w:type="spellStart"/>
      <w:r w:rsidR="00446904" w:rsidRPr="00446904">
        <w:rPr>
          <w:lang w:val="ru-RU"/>
        </w:rPr>
        <w:t>орташаландырылған</w:t>
      </w:r>
      <w:proofErr w:type="spellEnd"/>
      <w:r w:rsidR="00446904" w:rsidRPr="00446904">
        <w:t xml:space="preserve"> </w:t>
      </w:r>
      <w:proofErr w:type="spellStart"/>
      <w:r w:rsidR="00446904" w:rsidRPr="00446904">
        <w:rPr>
          <w:lang w:val="ru-RU"/>
        </w:rPr>
        <w:t>көрсеткіштерін</w:t>
      </w:r>
      <w:proofErr w:type="spellEnd"/>
      <w:r w:rsidR="00446904" w:rsidRPr="00446904">
        <w:t xml:space="preserve"> </w:t>
      </w:r>
      <w:proofErr w:type="spellStart"/>
      <w:r w:rsidR="00446904" w:rsidRPr="00446904">
        <w:rPr>
          <w:lang w:val="ru-RU"/>
        </w:rPr>
        <w:t>айқындау</w:t>
      </w:r>
      <w:proofErr w:type="spellEnd"/>
      <w:r w:rsidR="00446904" w:rsidRPr="00446904">
        <w:t xml:space="preserve">» </w:t>
      </w:r>
      <w:proofErr w:type="spellStart"/>
      <w:r w:rsidR="00446904" w:rsidRPr="00446904">
        <w:rPr>
          <w:lang w:val="ru-RU"/>
        </w:rPr>
        <w:t>тақырыбына</w:t>
      </w:r>
      <w:proofErr w:type="spellEnd"/>
      <w:r w:rsidR="00446904" w:rsidRPr="00446904">
        <w:t xml:space="preserve"> </w:t>
      </w:r>
      <w:proofErr w:type="spellStart"/>
      <w:r w:rsidR="00446904" w:rsidRPr="00446904">
        <w:rPr>
          <w:lang w:val="ru-RU"/>
        </w:rPr>
        <w:t>маркетингтік</w:t>
      </w:r>
      <w:proofErr w:type="spellEnd"/>
      <w:r w:rsidR="00446904" w:rsidRPr="00446904">
        <w:t xml:space="preserve"> </w:t>
      </w:r>
      <w:proofErr w:type="spellStart"/>
      <w:r w:rsidR="00446904" w:rsidRPr="00446904">
        <w:rPr>
          <w:lang w:val="ru-RU"/>
        </w:rPr>
        <w:t>зерттеулер</w:t>
      </w:r>
      <w:proofErr w:type="spellEnd"/>
      <w:r w:rsidR="00446904" w:rsidRPr="00446904">
        <w:t xml:space="preserve"> </w:t>
      </w:r>
      <w:proofErr w:type="spellStart"/>
      <w:r w:rsidR="00446904" w:rsidRPr="00446904">
        <w:rPr>
          <w:lang w:val="ru-RU"/>
        </w:rPr>
        <w:t>жүргізу</w:t>
      </w:r>
      <w:proofErr w:type="spellEnd"/>
      <w:r w:rsidR="00446904" w:rsidRPr="00446904">
        <w:t xml:space="preserve"> </w:t>
      </w:r>
      <w:proofErr w:type="spellStart"/>
      <w:r w:rsidR="00446904" w:rsidRPr="00446904">
        <w:rPr>
          <w:lang w:val="ru-RU"/>
        </w:rPr>
        <w:t>бойынша</w:t>
      </w:r>
      <w:proofErr w:type="spellEnd"/>
      <w:r w:rsidR="00446904" w:rsidRPr="00446904">
        <w:t xml:space="preserve"> </w:t>
      </w:r>
      <w:proofErr w:type="spellStart"/>
      <w:r w:rsidR="00446904" w:rsidRPr="00446904">
        <w:rPr>
          <w:lang w:val="ru-RU"/>
        </w:rPr>
        <w:t>жұмыстар</w:t>
      </w:r>
      <w:r w:rsidR="00314233" w:rsidRPr="00226AD2">
        <w:rPr>
          <w:lang w:val="ru-RU"/>
        </w:rPr>
        <w:t>ын</w:t>
      </w:r>
      <w:proofErr w:type="spellEnd"/>
      <w:r w:rsidR="00314233" w:rsidRPr="00314233">
        <w:t xml:space="preserve"> (</w:t>
      </w:r>
      <w:r w:rsidR="00314233">
        <w:rPr>
          <w:lang w:val="kk-KZ"/>
        </w:rPr>
        <w:t>бұдан әрі – Жұмыстар</w:t>
      </w:r>
      <w:r w:rsidR="00314233" w:rsidRPr="00314233">
        <w:t>)</w:t>
      </w:r>
      <w:r w:rsidR="009C53F4" w:rsidRPr="00226AD2">
        <w:rPr>
          <w:spacing w:val="4"/>
        </w:rPr>
        <w:t xml:space="preserve"> </w:t>
      </w:r>
      <w:proofErr w:type="spellStart"/>
      <w:r w:rsidR="009C53F4" w:rsidRPr="00226AD2">
        <w:rPr>
          <w:spacing w:val="4"/>
          <w:lang w:val="ru-RU"/>
        </w:rPr>
        <w:t>орындау</w:t>
      </w:r>
      <w:r w:rsidR="00314233">
        <w:rPr>
          <w:spacing w:val="4"/>
          <w:lang w:val="ru-RU"/>
        </w:rPr>
        <w:t>ға</w:t>
      </w:r>
      <w:proofErr w:type="spellEnd"/>
      <w:r w:rsidR="009C53F4" w:rsidRPr="00226AD2">
        <w:rPr>
          <w:spacing w:val="4"/>
        </w:rPr>
        <w:t>,</w:t>
      </w:r>
      <w:r w:rsidR="00314233" w:rsidRPr="00314233">
        <w:rPr>
          <w:spacing w:val="4"/>
        </w:rPr>
        <w:t xml:space="preserve"> </w:t>
      </w:r>
      <w:r w:rsidR="00314233">
        <w:rPr>
          <w:spacing w:val="4"/>
          <w:lang w:val="kk-KZ"/>
        </w:rPr>
        <w:t>ал Тапсырыс беруші Шартта көзделген мөлшерде, талаптармен және тәртіппен Жұмыстардың құнын Орындаушыға төлеуге міндеттенеді</w:t>
      </w:r>
      <w:r w:rsidR="009C53F4" w:rsidRPr="00226AD2">
        <w:rPr>
          <w:spacing w:val="4"/>
        </w:rPr>
        <w:t>.</w:t>
      </w:r>
    </w:p>
    <w:p w14:paraId="22625D19" w14:textId="77777777" w:rsidR="00853B0E" w:rsidRPr="00D4052D" w:rsidRDefault="00853B0E" w:rsidP="00853B0E">
      <w:pPr>
        <w:pStyle w:val="a6"/>
        <w:ind w:firstLine="567"/>
        <w:jc w:val="both"/>
        <w:rPr>
          <w:rFonts w:ascii="Times New Roman" w:hAnsi="Times New Roman" w:cs="Times New Roman"/>
          <w:spacing w:val="2"/>
          <w:sz w:val="24"/>
          <w:szCs w:val="24"/>
          <w:shd w:val="clear" w:color="auto" w:fill="FFFFFF"/>
          <w:lang w:val="kk-KZ"/>
        </w:rPr>
      </w:pPr>
      <w:r w:rsidRPr="00D4052D">
        <w:rPr>
          <w:rFonts w:ascii="Times New Roman" w:hAnsi="Times New Roman" w:cs="Times New Roman"/>
          <w:spacing w:val="4"/>
          <w:sz w:val="24"/>
          <w:szCs w:val="24"/>
          <w:lang w:val="kk-KZ"/>
        </w:rPr>
        <w:t>1.2.</w:t>
      </w:r>
      <w:r w:rsidRPr="00D4052D">
        <w:rPr>
          <w:rFonts w:ascii="Times New Roman" w:hAnsi="Times New Roman" w:cs="Times New Roman"/>
          <w:sz w:val="24"/>
          <w:szCs w:val="24"/>
          <w:lang w:val="kk-KZ"/>
        </w:rPr>
        <w:t xml:space="preserve"> Шарт бойынша Орындаушының жұмыстарын Тапсырыс берушінің қабылдауы Орындалған жұмыстар актісіне Тараптардың қол қоюы арқылы ресімделеді</w:t>
      </w:r>
      <w:r w:rsidRPr="00D4052D">
        <w:rPr>
          <w:rFonts w:ascii="Times New Roman" w:hAnsi="Times New Roman" w:cs="Times New Roman"/>
          <w:spacing w:val="2"/>
          <w:sz w:val="24"/>
          <w:szCs w:val="24"/>
          <w:shd w:val="clear" w:color="auto" w:fill="FFFFFF"/>
          <w:lang w:val="kk-KZ"/>
        </w:rPr>
        <w:t>;</w:t>
      </w:r>
    </w:p>
    <w:p w14:paraId="329A4899" w14:textId="77777777" w:rsidR="00853B0E" w:rsidRPr="00B71DAF" w:rsidRDefault="00853B0E" w:rsidP="00853B0E">
      <w:pPr>
        <w:pStyle w:val="a6"/>
        <w:ind w:firstLine="567"/>
        <w:jc w:val="both"/>
        <w:rPr>
          <w:rFonts w:ascii="Times New Roman" w:hAnsi="Times New Roman" w:cs="Times New Roman"/>
          <w:spacing w:val="2"/>
          <w:sz w:val="24"/>
          <w:szCs w:val="24"/>
          <w:shd w:val="clear" w:color="auto" w:fill="FFFFFF"/>
          <w:lang w:val="kk-KZ"/>
        </w:rPr>
      </w:pPr>
      <w:r w:rsidRPr="00314233">
        <w:rPr>
          <w:rFonts w:ascii="Times New Roman" w:hAnsi="Times New Roman" w:cs="Times New Roman"/>
          <w:sz w:val="24"/>
          <w:szCs w:val="24"/>
          <w:lang w:val="kk-KZ"/>
        </w:rPr>
        <w:t xml:space="preserve">1.3. Жұмыстарды орындау мерзімі: </w:t>
      </w:r>
      <w:r w:rsidR="00314233" w:rsidRPr="00314233">
        <w:rPr>
          <w:rFonts w:ascii="Times New Roman" w:hAnsi="Times New Roman" w:cs="Times New Roman"/>
          <w:sz w:val="24"/>
          <w:szCs w:val="24"/>
          <w:lang w:val="kk-KZ"/>
        </w:rPr>
        <w:t xml:space="preserve">Шартқа қол қойылған күннен бастап 4 </w:t>
      </w:r>
      <w:r w:rsidR="00314233">
        <w:rPr>
          <w:rFonts w:ascii="Times New Roman" w:hAnsi="Times New Roman" w:cs="Times New Roman"/>
          <w:sz w:val="24"/>
          <w:szCs w:val="24"/>
          <w:lang w:val="kk-KZ"/>
        </w:rPr>
        <w:t>(төрт) ай ішінде</w:t>
      </w:r>
      <w:r w:rsidRPr="00314233">
        <w:rPr>
          <w:rFonts w:ascii="Times New Roman" w:hAnsi="Times New Roman" w:cs="Times New Roman"/>
          <w:sz w:val="24"/>
          <w:szCs w:val="24"/>
          <w:lang w:val="kk-KZ"/>
        </w:rPr>
        <w:t>.</w:t>
      </w:r>
    </w:p>
    <w:p w14:paraId="63DFD81E" w14:textId="77777777" w:rsidR="00853B0E" w:rsidRPr="00B71DAF" w:rsidRDefault="00853B0E" w:rsidP="00853B0E">
      <w:pPr>
        <w:pStyle w:val="a6"/>
        <w:ind w:firstLine="567"/>
        <w:jc w:val="both"/>
        <w:rPr>
          <w:rFonts w:ascii="Times New Roman" w:hAnsi="Times New Roman" w:cs="Times New Roman"/>
          <w:sz w:val="24"/>
          <w:szCs w:val="24"/>
          <w:lang w:val="kk-KZ"/>
        </w:rPr>
      </w:pPr>
      <w:r w:rsidRPr="00B71DAF">
        <w:rPr>
          <w:rFonts w:ascii="Times New Roman" w:hAnsi="Times New Roman" w:cs="Times New Roman"/>
          <w:sz w:val="24"/>
          <w:szCs w:val="24"/>
          <w:lang w:val="kk-KZ"/>
        </w:rPr>
        <w:t>1.</w:t>
      </w:r>
      <w:r w:rsidR="00B71DAF" w:rsidRPr="00B71DAF">
        <w:rPr>
          <w:rFonts w:ascii="Times New Roman" w:hAnsi="Times New Roman" w:cs="Times New Roman"/>
          <w:sz w:val="24"/>
          <w:szCs w:val="24"/>
          <w:lang w:val="kk-KZ"/>
        </w:rPr>
        <w:t>4</w:t>
      </w:r>
      <w:r w:rsidRPr="00B71DAF">
        <w:rPr>
          <w:rFonts w:ascii="Times New Roman" w:hAnsi="Times New Roman" w:cs="Times New Roman"/>
          <w:sz w:val="24"/>
          <w:szCs w:val="24"/>
          <w:lang w:val="kk-KZ"/>
        </w:rPr>
        <w:t>. Шарт бойынша Жұмыстар</w:t>
      </w:r>
      <w:r w:rsidR="00B71DAF">
        <w:rPr>
          <w:rFonts w:ascii="Times New Roman" w:hAnsi="Times New Roman" w:cs="Times New Roman"/>
          <w:sz w:val="24"/>
          <w:szCs w:val="24"/>
          <w:lang w:val="kk-KZ"/>
        </w:rPr>
        <w:t>дың</w:t>
      </w:r>
      <w:r w:rsidRPr="00B71DAF">
        <w:rPr>
          <w:rFonts w:ascii="Times New Roman" w:hAnsi="Times New Roman" w:cs="Times New Roman"/>
          <w:sz w:val="24"/>
          <w:szCs w:val="24"/>
          <w:lang w:val="kk-KZ"/>
        </w:rPr>
        <w:t xml:space="preserve"> көлемі, сапа бойынша талаптар, Жұмыстарды орындау </w:t>
      </w:r>
      <w:r w:rsidR="00B71DAF">
        <w:rPr>
          <w:rFonts w:ascii="Times New Roman" w:hAnsi="Times New Roman" w:cs="Times New Roman"/>
          <w:sz w:val="24"/>
          <w:szCs w:val="24"/>
          <w:lang w:val="kk-KZ"/>
        </w:rPr>
        <w:t xml:space="preserve">мерзімі мен </w:t>
      </w:r>
      <w:r w:rsidRPr="00B71DAF">
        <w:rPr>
          <w:rFonts w:ascii="Times New Roman" w:hAnsi="Times New Roman" w:cs="Times New Roman"/>
          <w:sz w:val="24"/>
          <w:szCs w:val="24"/>
          <w:lang w:val="kk-KZ"/>
        </w:rPr>
        <w:t xml:space="preserve">талаптары Техникалық </w:t>
      </w:r>
      <w:r w:rsidR="00B71DAF">
        <w:rPr>
          <w:rFonts w:ascii="Times New Roman" w:hAnsi="Times New Roman" w:cs="Times New Roman"/>
          <w:sz w:val="24"/>
          <w:szCs w:val="24"/>
          <w:lang w:val="kk-KZ"/>
        </w:rPr>
        <w:t>тапсырмада</w:t>
      </w:r>
      <w:r w:rsidRPr="00B71DAF">
        <w:rPr>
          <w:rFonts w:ascii="Times New Roman" w:hAnsi="Times New Roman" w:cs="Times New Roman"/>
          <w:sz w:val="24"/>
          <w:szCs w:val="24"/>
          <w:lang w:val="kk-KZ"/>
        </w:rPr>
        <w:t xml:space="preserve"> (Шартқа </w:t>
      </w:r>
      <w:r w:rsidR="00B71DAF">
        <w:rPr>
          <w:rFonts w:ascii="Times New Roman" w:hAnsi="Times New Roman" w:cs="Times New Roman"/>
          <w:sz w:val="24"/>
          <w:szCs w:val="24"/>
          <w:lang w:val="kk-KZ"/>
        </w:rPr>
        <w:t xml:space="preserve">№1 </w:t>
      </w:r>
      <w:r w:rsidRPr="00B71DAF">
        <w:rPr>
          <w:rFonts w:ascii="Times New Roman" w:hAnsi="Times New Roman" w:cs="Times New Roman"/>
          <w:sz w:val="24"/>
          <w:szCs w:val="24"/>
          <w:lang w:val="kk-KZ"/>
        </w:rPr>
        <w:t>Қосымша) айқындалған.</w:t>
      </w:r>
    </w:p>
    <w:p w14:paraId="1D72DC21" w14:textId="77777777" w:rsidR="00B71DAF" w:rsidRPr="00B71DAF" w:rsidRDefault="00B71DAF" w:rsidP="00853B0E">
      <w:pPr>
        <w:pStyle w:val="a6"/>
        <w:ind w:firstLine="567"/>
        <w:jc w:val="both"/>
        <w:rPr>
          <w:rFonts w:ascii="Times New Roman" w:hAnsi="Times New Roman" w:cs="Times New Roman"/>
          <w:sz w:val="24"/>
          <w:szCs w:val="24"/>
          <w:lang w:val="kk-KZ"/>
        </w:rPr>
      </w:pPr>
      <w:r w:rsidRPr="00B71DAF">
        <w:rPr>
          <w:rFonts w:ascii="Times New Roman" w:hAnsi="Times New Roman" w:cs="Times New Roman"/>
          <w:sz w:val="24"/>
          <w:szCs w:val="24"/>
          <w:lang w:val="kk-KZ"/>
        </w:rPr>
        <w:t>1.</w:t>
      </w:r>
      <w:r>
        <w:rPr>
          <w:rFonts w:ascii="Times New Roman" w:hAnsi="Times New Roman" w:cs="Times New Roman"/>
          <w:sz w:val="24"/>
          <w:szCs w:val="24"/>
          <w:lang w:val="kk-KZ"/>
        </w:rPr>
        <w:t xml:space="preserve">5. Жұмыстарды орындау орны: Орындаушының орналасқан жері </w:t>
      </w:r>
      <w:r w:rsidRPr="004B72EC">
        <w:rPr>
          <w:rFonts w:ascii="Times New Roman" w:hAnsi="Times New Roman" w:cs="Times New Roman"/>
          <w:sz w:val="24"/>
          <w:szCs w:val="24"/>
          <w:lang w:val="kk-KZ"/>
        </w:rPr>
        <w:t>– ___________</w:t>
      </w:r>
      <w:r w:rsidRPr="004B72EC">
        <w:rPr>
          <w:rFonts w:ascii="Times New Roman" w:hAnsi="Times New Roman" w:cs="Times New Roman"/>
          <w:color w:val="000000"/>
          <w:sz w:val="24"/>
          <w:szCs w:val="24"/>
          <w:shd w:val="clear" w:color="auto" w:fill="FFFFFF"/>
          <w:lang w:val="kk-KZ"/>
        </w:rPr>
        <w:t>.</w:t>
      </w:r>
    </w:p>
    <w:p w14:paraId="5A73A0AC" w14:textId="77777777" w:rsidR="00853B0E" w:rsidRPr="00B71DAF" w:rsidRDefault="00853B0E" w:rsidP="00853B0E">
      <w:pPr>
        <w:pStyle w:val="a6"/>
        <w:ind w:firstLine="567"/>
        <w:jc w:val="both"/>
        <w:rPr>
          <w:rFonts w:ascii="Times New Roman" w:hAnsi="Times New Roman" w:cs="Times New Roman"/>
          <w:sz w:val="24"/>
          <w:szCs w:val="24"/>
          <w:highlight w:val="yellow"/>
          <w:lang w:val="kk-KZ"/>
        </w:rPr>
      </w:pPr>
      <w:r w:rsidRPr="00B71DAF">
        <w:rPr>
          <w:rFonts w:ascii="Times New Roman" w:hAnsi="Times New Roman" w:cs="Times New Roman"/>
          <w:sz w:val="24"/>
          <w:szCs w:val="24"/>
          <w:lang w:val="kk-KZ"/>
        </w:rPr>
        <w:t>1.6. Төменде тізбеленген құжаттар мен онда жазылған талаптар Шартты құрайды және оның ажырамас бөлігі болып табылады, нақты айтқанда:</w:t>
      </w:r>
    </w:p>
    <w:p w14:paraId="20E7D9A7" w14:textId="77777777" w:rsidR="00853B0E" w:rsidRPr="004A142C" w:rsidRDefault="00853B0E" w:rsidP="00853B0E">
      <w:pPr>
        <w:pStyle w:val="a6"/>
        <w:ind w:firstLine="567"/>
        <w:jc w:val="both"/>
        <w:rPr>
          <w:rFonts w:ascii="Times New Roman" w:hAnsi="Times New Roman" w:cs="Times New Roman"/>
          <w:sz w:val="24"/>
          <w:szCs w:val="24"/>
          <w:lang w:val="kk-KZ"/>
        </w:rPr>
      </w:pPr>
      <w:r w:rsidRPr="004A142C">
        <w:rPr>
          <w:rFonts w:ascii="Times New Roman" w:hAnsi="Times New Roman" w:cs="Times New Roman"/>
          <w:sz w:val="24"/>
          <w:szCs w:val="24"/>
          <w:lang w:val="kk-KZ"/>
        </w:rPr>
        <w:t>1) осы Шарт;</w:t>
      </w:r>
    </w:p>
    <w:p w14:paraId="7995961C" w14:textId="77777777" w:rsidR="00B71DAF" w:rsidRPr="004A142C" w:rsidRDefault="00853B0E" w:rsidP="00853B0E">
      <w:pPr>
        <w:pStyle w:val="a6"/>
        <w:ind w:firstLine="567"/>
        <w:jc w:val="both"/>
        <w:rPr>
          <w:rFonts w:ascii="Times New Roman" w:hAnsi="Times New Roman" w:cs="Times New Roman"/>
          <w:sz w:val="24"/>
          <w:szCs w:val="24"/>
          <w:lang w:val="kk-KZ"/>
        </w:rPr>
      </w:pPr>
      <w:r w:rsidRPr="004A142C">
        <w:rPr>
          <w:rFonts w:ascii="Times New Roman" w:hAnsi="Times New Roman" w:cs="Times New Roman"/>
          <w:sz w:val="24"/>
          <w:szCs w:val="24"/>
          <w:lang w:val="kk-KZ"/>
        </w:rPr>
        <w:t xml:space="preserve">2) Техникалық </w:t>
      </w:r>
      <w:r w:rsidR="00B71DAF" w:rsidRPr="004A142C">
        <w:rPr>
          <w:rFonts w:ascii="Times New Roman" w:hAnsi="Times New Roman" w:cs="Times New Roman"/>
          <w:sz w:val="24"/>
          <w:szCs w:val="24"/>
          <w:lang w:val="kk-KZ"/>
        </w:rPr>
        <w:t>тапсырма</w:t>
      </w:r>
      <w:r w:rsidRPr="004A142C">
        <w:rPr>
          <w:rFonts w:ascii="Times New Roman" w:hAnsi="Times New Roman" w:cs="Times New Roman"/>
          <w:sz w:val="24"/>
          <w:szCs w:val="24"/>
          <w:lang w:val="kk-KZ"/>
        </w:rPr>
        <w:t xml:space="preserve"> (Шартқа </w:t>
      </w:r>
      <w:r w:rsidR="00B71DAF" w:rsidRPr="004A142C">
        <w:rPr>
          <w:rFonts w:ascii="Times New Roman" w:hAnsi="Times New Roman" w:cs="Times New Roman"/>
          <w:sz w:val="24"/>
          <w:szCs w:val="24"/>
          <w:lang w:val="kk-KZ"/>
        </w:rPr>
        <w:t xml:space="preserve">№1 </w:t>
      </w:r>
      <w:r w:rsidRPr="004A142C">
        <w:rPr>
          <w:rFonts w:ascii="Times New Roman" w:hAnsi="Times New Roman" w:cs="Times New Roman"/>
          <w:sz w:val="24"/>
          <w:szCs w:val="24"/>
          <w:lang w:val="kk-KZ"/>
        </w:rPr>
        <w:t>Қосымша)</w:t>
      </w:r>
      <w:r w:rsidR="00B71DAF" w:rsidRPr="004A142C">
        <w:rPr>
          <w:rFonts w:ascii="Times New Roman" w:hAnsi="Times New Roman" w:cs="Times New Roman"/>
          <w:sz w:val="24"/>
          <w:szCs w:val="24"/>
          <w:lang w:val="kk-KZ"/>
        </w:rPr>
        <w:t>;</w:t>
      </w:r>
    </w:p>
    <w:p w14:paraId="7AACA415" w14:textId="77777777" w:rsidR="00853B0E" w:rsidRPr="004A142C" w:rsidRDefault="00B71DAF" w:rsidP="00853B0E">
      <w:pPr>
        <w:pStyle w:val="a6"/>
        <w:ind w:firstLine="567"/>
        <w:jc w:val="both"/>
        <w:rPr>
          <w:rFonts w:ascii="Times New Roman" w:hAnsi="Times New Roman" w:cs="Times New Roman"/>
          <w:sz w:val="24"/>
          <w:szCs w:val="24"/>
          <w:lang w:val="kk-KZ"/>
        </w:rPr>
      </w:pPr>
      <w:r w:rsidRPr="004A142C">
        <w:rPr>
          <w:rFonts w:ascii="Times New Roman" w:hAnsi="Times New Roman" w:cs="Times New Roman"/>
          <w:sz w:val="24"/>
          <w:szCs w:val="24"/>
          <w:lang w:val="kk-KZ"/>
        </w:rPr>
        <w:t>3) Орама бірліктері массасының орташа бірліктерін ұсыну нысаны (Шартқа № 2 Қосымша)</w:t>
      </w:r>
      <w:r w:rsidR="00853B0E" w:rsidRPr="004A142C">
        <w:rPr>
          <w:rFonts w:ascii="Times New Roman" w:hAnsi="Times New Roman" w:cs="Times New Roman"/>
          <w:sz w:val="24"/>
          <w:szCs w:val="24"/>
          <w:lang w:val="kk-KZ"/>
        </w:rPr>
        <w:t>.</w:t>
      </w:r>
    </w:p>
    <w:p w14:paraId="4C1FB9D5" w14:textId="77777777" w:rsidR="00853B0E" w:rsidRPr="004A142C" w:rsidRDefault="00853B0E" w:rsidP="00853B0E">
      <w:pPr>
        <w:pStyle w:val="a6"/>
        <w:ind w:firstLine="567"/>
        <w:rPr>
          <w:rFonts w:ascii="Times New Roman" w:hAnsi="Times New Roman" w:cs="Times New Roman"/>
          <w:sz w:val="24"/>
          <w:szCs w:val="24"/>
          <w:shd w:val="clear" w:color="auto" w:fill="FFFFFF"/>
          <w:lang w:val="kk-KZ"/>
        </w:rPr>
      </w:pPr>
    </w:p>
    <w:p w14:paraId="7828F21F" w14:textId="77777777" w:rsidR="00853B0E" w:rsidRPr="004A142C" w:rsidRDefault="00853B0E" w:rsidP="00853B0E">
      <w:pPr>
        <w:pStyle w:val="a6"/>
        <w:ind w:firstLine="567"/>
        <w:jc w:val="center"/>
        <w:rPr>
          <w:rFonts w:ascii="Times New Roman" w:hAnsi="Times New Roman" w:cs="Times New Roman"/>
          <w:b/>
          <w:bCs/>
          <w:spacing w:val="3"/>
          <w:sz w:val="24"/>
          <w:szCs w:val="24"/>
          <w:lang w:val="kk-KZ"/>
        </w:rPr>
      </w:pPr>
      <w:r w:rsidRPr="004A142C">
        <w:rPr>
          <w:rFonts w:ascii="Times New Roman" w:hAnsi="Times New Roman" w:cs="Times New Roman"/>
          <w:b/>
          <w:bCs/>
          <w:spacing w:val="3"/>
          <w:sz w:val="24"/>
          <w:szCs w:val="24"/>
          <w:lang w:val="kk-KZ"/>
        </w:rPr>
        <w:t>2. Тараптардың құқықтары мен міндеттері</w:t>
      </w:r>
    </w:p>
    <w:p w14:paraId="55DD95FB" w14:textId="77777777" w:rsidR="00853B0E" w:rsidRPr="004A142C" w:rsidRDefault="00853B0E" w:rsidP="00853B0E">
      <w:pPr>
        <w:pStyle w:val="a6"/>
        <w:ind w:firstLine="567"/>
        <w:jc w:val="both"/>
        <w:rPr>
          <w:rFonts w:ascii="Times New Roman" w:hAnsi="Times New Roman" w:cs="Times New Roman"/>
          <w:b/>
          <w:sz w:val="24"/>
          <w:szCs w:val="24"/>
          <w:lang w:val="kk-KZ"/>
        </w:rPr>
      </w:pPr>
      <w:r w:rsidRPr="004A142C">
        <w:rPr>
          <w:rFonts w:ascii="Times New Roman" w:hAnsi="Times New Roman" w:cs="Times New Roman"/>
          <w:b/>
          <w:sz w:val="24"/>
          <w:szCs w:val="24"/>
          <w:lang w:val="kk-KZ"/>
        </w:rPr>
        <w:t>2.1. Тапсырыс беруші:</w:t>
      </w:r>
    </w:p>
    <w:p w14:paraId="30CFAECD" w14:textId="77777777" w:rsidR="00B71DAF" w:rsidRPr="00182DE2" w:rsidRDefault="00853B0E" w:rsidP="00853B0E">
      <w:pPr>
        <w:pStyle w:val="a6"/>
        <w:ind w:firstLine="567"/>
        <w:jc w:val="both"/>
        <w:rPr>
          <w:rFonts w:ascii="Times New Roman" w:hAnsi="Times New Roman" w:cs="Times New Roman"/>
          <w:sz w:val="24"/>
          <w:szCs w:val="24"/>
          <w:lang w:val="kk-KZ"/>
        </w:rPr>
      </w:pPr>
      <w:r w:rsidRPr="004A142C">
        <w:rPr>
          <w:rFonts w:ascii="Times New Roman" w:hAnsi="Times New Roman" w:cs="Times New Roman"/>
          <w:sz w:val="24"/>
          <w:szCs w:val="24"/>
          <w:lang w:val="kk-KZ"/>
        </w:rPr>
        <w:t xml:space="preserve">2.1.1. </w:t>
      </w:r>
      <w:r w:rsidR="00B71DAF" w:rsidRPr="00B94524">
        <w:rPr>
          <w:rFonts w:ascii="Times New Roman" w:hAnsi="Times New Roman"/>
          <w:sz w:val="24"/>
          <w:szCs w:val="24"/>
          <w:lang w:val="kk-KZ"/>
        </w:rPr>
        <w:t xml:space="preserve">Шарттың қолданысы кезеңінде кез келген уақытта </w:t>
      </w:r>
      <w:r w:rsidR="00182DE2" w:rsidRPr="00B94524">
        <w:rPr>
          <w:rFonts w:ascii="Times New Roman" w:hAnsi="Times New Roman"/>
          <w:sz w:val="24"/>
          <w:szCs w:val="24"/>
          <w:lang w:val="kk-KZ"/>
        </w:rPr>
        <w:t xml:space="preserve">Орындаушы </w:t>
      </w:r>
      <w:r w:rsidR="00182DE2">
        <w:rPr>
          <w:rFonts w:ascii="Times New Roman" w:hAnsi="Times New Roman"/>
          <w:sz w:val="24"/>
          <w:szCs w:val="24"/>
          <w:lang w:val="kk-KZ"/>
        </w:rPr>
        <w:t xml:space="preserve">Жұмыстарының </w:t>
      </w:r>
      <w:r w:rsidR="00182DE2" w:rsidRPr="00B94524">
        <w:rPr>
          <w:rFonts w:ascii="Times New Roman" w:hAnsi="Times New Roman"/>
          <w:sz w:val="24"/>
          <w:szCs w:val="24"/>
          <w:lang w:val="kk-KZ"/>
        </w:rPr>
        <w:t>барысы мен сапасын</w:t>
      </w:r>
      <w:r w:rsidR="00182DE2">
        <w:rPr>
          <w:rFonts w:ascii="Times New Roman" w:hAnsi="Times New Roman"/>
          <w:sz w:val="24"/>
          <w:szCs w:val="24"/>
          <w:lang w:val="kk-KZ"/>
        </w:rPr>
        <w:t xml:space="preserve"> және Орындаушы Тапсырыс берушіге ұсынған кез келген </w:t>
      </w:r>
      <w:r w:rsidR="00182DE2">
        <w:rPr>
          <w:rFonts w:ascii="Times New Roman" w:hAnsi="Times New Roman"/>
          <w:sz w:val="24"/>
          <w:szCs w:val="24"/>
          <w:lang w:val="kk-KZ"/>
        </w:rPr>
        <w:lastRenderedPageBreak/>
        <w:t>мәліметтердің дұрыстығын</w:t>
      </w:r>
      <w:r w:rsidR="00182DE2" w:rsidRPr="00B94524">
        <w:rPr>
          <w:rFonts w:ascii="Times New Roman" w:hAnsi="Times New Roman"/>
          <w:sz w:val="24"/>
          <w:szCs w:val="24"/>
          <w:lang w:val="kk-KZ"/>
        </w:rPr>
        <w:t>, оның ішінде комиссия құрып,</w:t>
      </w:r>
      <w:r w:rsidR="00182DE2">
        <w:rPr>
          <w:rFonts w:ascii="Times New Roman" w:hAnsi="Times New Roman"/>
          <w:sz w:val="24"/>
          <w:szCs w:val="24"/>
          <w:lang w:val="kk-KZ"/>
        </w:rPr>
        <w:t xml:space="preserve"> сондай-ақ</w:t>
      </w:r>
      <w:r w:rsidR="00B71DAF" w:rsidRPr="00B94524">
        <w:rPr>
          <w:rFonts w:ascii="Times New Roman" w:hAnsi="Times New Roman"/>
          <w:sz w:val="24"/>
          <w:szCs w:val="24"/>
          <w:lang w:val="kk-KZ"/>
        </w:rPr>
        <w:t xml:space="preserve"> басқа ұйымдарды </w:t>
      </w:r>
      <w:r w:rsidR="00182DE2">
        <w:rPr>
          <w:rFonts w:ascii="Times New Roman" w:hAnsi="Times New Roman"/>
          <w:sz w:val="24"/>
          <w:szCs w:val="24"/>
          <w:lang w:val="kk-KZ"/>
        </w:rPr>
        <w:t xml:space="preserve">(мамандарды, сарапшыларды) </w:t>
      </w:r>
      <w:r w:rsidR="00B71DAF" w:rsidRPr="00B94524">
        <w:rPr>
          <w:rFonts w:ascii="Times New Roman" w:hAnsi="Times New Roman"/>
          <w:sz w:val="24"/>
          <w:szCs w:val="24"/>
          <w:lang w:val="kk-KZ"/>
        </w:rPr>
        <w:t>тарта отырып тексеруге</w:t>
      </w:r>
      <w:r w:rsidR="00B71DAF" w:rsidRPr="00D4052D">
        <w:rPr>
          <w:rFonts w:ascii="Times New Roman" w:hAnsi="Times New Roman" w:cs="Times New Roman"/>
          <w:bCs/>
          <w:sz w:val="24"/>
          <w:szCs w:val="24"/>
          <w:lang w:val="kk-KZ"/>
        </w:rPr>
        <w:t>;</w:t>
      </w:r>
    </w:p>
    <w:p w14:paraId="2A71C88A" w14:textId="77777777" w:rsidR="00853B0E" w:rsidRPr="00182DE2" w:rsidRDefault="00182DE2" w:rsidP="00853B0E">
      <w:pPr>
        <w:pStyle w:val="a6"/>
        <w:ind w:firstLine="567"/>
        <w:jc w:val="both"/>
        <w:rPr>
          <w:rFonts w:ascii="Times New Roman" w:hAnsi="Times New Roman" w:cs="Times New Roman"/>
          <w:sz w:val="24"/>
          <w:szCs w:val="24"/>
          <w:lang w:val="kk-KZ"/>
        </w:rPr>
      </w:pPr>
      <w:r>
        <w:rPr>
          <w:rFonts w:ascii="Times New Roman" w:hAnsi="Times New Roman"/>
          <w:sz w:val="24"/>
          <w:szCs w:val="24"/>
          <w:lang w:val="kk-KZ"/>
        </w:rPr>
        <w:t xml:space="preserve">2.1.2. </w:t>
      </w:r>
      <w:r w:rsidR="00853B0E" w:rsidRPr="00B94524">
        <w:rPr>
          <w:rFonts w:ascii="Times New Roman" w:hAnsi="Times New Roman"/>
          <w:sz w:val="24"/>
          <w:szCs w:val="24"/>
          <w:lang w:val="kk-KZ"/>
        </w:rPr>
        <w:t>Орындаушыдан Шарт бойынша қабылданған барлық міндеттемелердің орындалуын талап етуге</w:t>
      </w:r>
      <w:r w:rsidR="00853B0E" w:rsidRPr="00182DE2">
        <w:rPr>
          <w:rFonts w:ascii="Times New Roman" w:hAnsi="Times New Roman" w:cs="Times New Roman"/>
          <w:sz w:val="24"/>
          <w:szCs w:val="24"/>
          <w:lang w:val="kk-KZ"/>
        </w:rPr>
        <w:t>;</w:t>
      </w:r>
    </w:p>
    <w:p w14:paraId="6A271658" w14:textId="77777777" w:rsidR="00853B0E" w:rsidRPr="00D4052D" w:rsidRDefault="00853B0E" w:rsidP="00853B0E">
      <w:pPr>
        <w:pStyle w:val="a6"/>
        <w:ind w:firstLine="567"/>
        <w:jc w:val="both"/>
        <w:rPr>
          <w:rFonts w:ascii="Times New Roman" w:hAnsi="Times New Roman" w:cs="Times New Roman"/>
          <w:bCs/>
          <w:sz w:val="24"/>
          <w:szCs w:val="24"/>
          <w:lang w:val="kk-KZ"/>
        </w:rPr>
      </w:pPr>
      <w:r w:rsidRPr="005545AE">
        <w:rPr>
          <w:rFonts w:ascii="Times New Roman" w:hAnsi="Times New Roman" w:cs="Times New Roman"/>
          <w:sz w:val="24"/>
          <w:szCs w:val="24"/>
          <w:lang w:val="kk-KZ"/>
        </w:rPr>
        <w:t>2.1.</w:t>
      </w:r>
      <w:r w:rsidR="003C5C54">
        <w:rPr>
          <w:rFonts w:ascii="Times New Roman" w:hAnsi="Times New Roman" w:cs="Times New Roman"/>
          <w:sz w:val="24"/>
          <w:szCs w:val="24"/>
          <w:lang w:val="kk-KZ"/>
        </w:rPr>
        <w:t>3</w:t>
      </w:r>
      <w:r w:rsidRPr="005545AE">
        <w:rPr>
          <w:rFonts w:ascii="Times New Roman" w:hAnsi="Times New Roman" w:cs="Times New Roman"/>
          <w:sz w:val="24"/>
          <w:szCs w:val="24"/>
          <w:lang w:val="kk-KZ"/>
        </w:rPr>
        <w:t>.</w:t>
      </w:r>
      <w:bookmarkStart w:id="11" w:name="_Hlk515274681"/>
      <w:r w:rsidRPr="00D4052D">
        <w:rPr>
          <w:rFonts w:ascii="Times New Roman" w:hAnsi="Times New Roman"/>
          <w:sz w:val="24"/>
          <w:szCs w:val="24"/>
          <w:lang w:val="kk-KZ"/>
        </w:rPr>
        <w:t xml:space="preserve"> </w:t>
      </w:r>
      <w:r w:rsidRPr="00B94524">
        <w:rPr>
          <w:rFonts w:ascii="Times New Roman" w:hAnsi="Times New Roman"/>
          <w:sz w:val="24"/>
          <w:szCs w:val="24"/>
          <w:lang w:val="kk-KZ"/>
        </w:rPr>
        <w:t xml:space="preserve">Шарттың қолданысы кезеңінде кез келген уақытта өз бетінше не басқа ұйымдарды тарта отырып, оның ішінде комиссия құрып, Орындаушының </w:t>
      </w:r>
      <w:r>
        <w:rPr>
          <w:rFonts w:ascii="Times New Roman" w:hAnsi="Times New Roman"/>
          <w:sz w:val="24"/>
          <w:szCs w:val="24"/>
          <w:lang w:val="kk-KZ"/>
        </w:rPr>
        <w:t xml:space="preserve">Жұмыстары мен </w:t>
      </w:r>
      <w:r w:rsidRPr="00B94524">
        <w:rPr>
          <w:rFonts w:ascii="Times New Roman" w:hAnsi="Times New Roman"/>
          <w:sz w:val="24"/>
          <w:szCs w:val="24"/>
          <w:lang w:val="kk-KZ"/>
        </w:rPr>
        <w:t>Көрсетілетін қызметтерінің барысы мен сапасын тексеруге</w:t>
      </w:r>
      <w:r w:rsidRPr="00D4052D">
        <w:rPr>
          <w:rFonts w:ascii="Times New Roman" w:hAnsi="Times New Roman" w:cs="Times New Roman"/>
          <w:bCs/>
          <w:sz w:val="24"/>
          <w:szCs w:val="24"/>
          <w:lang w:val="kk-KZ"/>
        </w:rPr>
        <w:t>;</w:t>
      </w:r>
      <w:bookmarkEnd w:id="11"/>
    </w:p>
    <w:p w14:paraId="7891215B" w14:textId="77777777" w:rsidR="00853B0E" w:rsidRPr="003C19CF" w:rsidRDefault="00853B0E" w:rsidP="007D7FB6">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2.1.</w:t>
      </w:r>
      <w:r w:rsidR="003C5C54">
        <w:rPr>
          <w:rFonts w:ascii="Times New Roman" w:hAnsi="Times New Roman" w:cs="Times New Roman"/>
          <w:sz w:val="24"/>
          <w:szCs w:val="24"/>
          <w:lang w:val="kk-KZ"/>
        </w:rPr>
        <w:t>4</w:t>
      </w:r>
      <w:r w:rsidRPr="003C19CF">
        <w:rPr>
          <w:rFonts w:ascii="Times New Roman" w:hAnsi="Times New Roman" w:cs="Times New Roman"/>
          <w:sz w:val="24"/>
          <w:szCs w:val="24"/>
          <w:lang w:val="kk-KZ"/>
        </w:rPr>
        <w:t xml:space="preserve">. </w:t>
      </w:r>
      <w:r w:rsidR="007D7FB6">
        <w:rPr>
          <w:rFonts w:ascii="Times New Roman" w:hAnsi="Times New Roman" w:cs="Times New Roman"/>
          <w:sz w:val="24"/>
          <w:szCs w:val="24"/>
          <w:lang w:val="kk-KZ"/>
        </w:rPr>
        <w:t>Орындалған Жұмыс сапасы бойынша туындаған, Жұмыстар қабылданғанға дейін және (немесе) Жұмыстар қабылданғаннан кейін 6 (алты) ай ішінде анықталған</w:t>
      </w:r>
      <w:r w:rsidRPr="00B94524">
        <w:rPr>
          <w:rFonts w:ascii="Times New Roman" w:hAnsi="Times New Roman"/>
          <w:sz w:val="24"/>
          <w:szCs w:val="24"/>
          <w:lang w:val="kk-KZ"/>
        </w:rPr>
        <w:t xml:space="preserve"> негізделген наразылықтарды айтуға</w:t>
      </w:r>
      <w:r w:rsidRPr="003C19CF">
        <w:rPr>
          <w:rFonts w:ascii="Times New Roman" w:hAnsi="Times New Roman" w:cs="Times New Roman"/>
          <w:sz w:val="24"/>
          <w:szCs w:val="24"/>
          <w:lang w:val="kk-KZ"/>
        </w:rPr>
        <w:t>;</w:t>
      </w:r>
    </w:p>
    <w:p w14:paraId="72B995C5" w14:textId="77777777" w:rsidR="00853B0E" w:rsidRPr="00853B0E"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2.1.</w:t>
      </w:r>
      <w:r w:rsidR="003C5C54">
        <w:rPr>
          <w:rFonts w:ascii="Times New Roman" w:hAnsi="Times New Roman" w:cs="Times New Roman"/>
          <w:sz w:val="24"/>
          <w:szCs w:val="24"/>
          <w:lang w:val="kk-KZ"/>
        </w:rPr>
        <w:t>5</w:t>
      </w:r>
      <w:r w:rsidRPr="003C19CF">
        <w:rPr>
          <w:rFonts w:ascii="Times New Roman" w:hAnsi="Times New Roman" w:cs="Times New Roman"/>
          <w:sz w:val="24"/>
          <w:szCs w:val="24"/>
          <w:lang w:val="kk-KZ"/>
        </w:rPr>
        <w:t xml:space="preserve">. </w:t>
      </w:r>
      <w:r w:rsidRPr="00853B0E">
        <w:rPr>
          <w:rFonts w:ascii="Times New Roman" w:hAnsi="Times New Roman" w:cs="Times New Roman"/>
          <w:sz w:val="24"/>
          <w:szCs w:val="24"/>
          <w:lang w:val="kk-KZ"/>
        </w:rPr>
        <w:t xml:space="preserve">Орындаушы өзінің </w:t>
      </w:r>
      <w:r w:rsidR="007D7FB6">
        <w:rPr>
          <w:rFonts w:ascii="Times New Roman" w:hAnsi="Times New Roman" w:cs="Times New Roman"/>
          <w:sz w:val="24"/>
          <w:szCs w:val="24"/>
          <w:lang w:val="kk-KZ"/>
        </w:rPr>
        <w:t>Шарт бойынша</w:t>
      </w:r>
      <w:r w:rsidRPr="00853B0E">
        <w:rPr>
          <w:rFonts w:ascii="Times New Roman" w:hAnsi="Times New Roman" w:cs="Times New Roman"/>
          <w:sz w:val="24"/>
          <w:szCs w:val="24"/>
          <w:lang w:val="kk-KZ"/>
        </w:rPr>
        <w:t xml:space="preserve"> міндеттемелерін тиісінше орындамағаны салдарынан </w:t>
      </w:r>
      <w:r w:rsidR="007D7FB6">
        <w:rPr>
          <w:rFonts w:ascii="Times New Roman" w:hAnsi="Times New Roman" w:cs="Times New Roman"/>
          <w:sz w:val="24"/>
          <w:szCs w:val="24"/>
          <w:lang w:val="kk-KZ"/>
        </w:rPr>
        <w:t xml:space="preserve">іс жүзінде </w:t>
      </w:r>
      <w:r w:rsidRPr="00853B0E">
        <w:rPr>
          <w:rFonts w:ascii="Times New Roman" w:hAnsi="Times New Roman" w:cs="Times New Roman"/>
          <w:sz w:val="24"/>
          <w:szCs w:val="24"/>
          <w:lang w:val="kk-KZ"/>
        </w:rPr>
        <w:t>көтерген залалдың өтелуін талап етуге;</w:t>
      </w:r>
    </w:p>
    <w:p w14:paraId="54B38E31" w14:textId="77777777" w:rsidR="00853B0E" w:rsidRPr="00853B0E"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z w:val="24"/>
          <w:szCs w:val="24"/>
          <w:lang w:val="kk-KZ"/>
        </w:rPr>
        <w:t>2.1.</w:t>
      </w:r>
      <w:r w:rsidR="003C5C54">
        <w:rPr>
          <w:rFonts w:ascii="Times New Roman" w:hAnsi="Times New Roman" w:cs="Times New Roman"/>
          <w:sz w:val="24"/>
          <w:szCs w:val="24"/>
          <w:lang w:val="kk-KZ"/>
        </w:rPr>
        <w:t>6</w:t>
      </w:r>
      <w:r w:rsidRPr="00853B0E">
        <w:rPr>
          <w:rFonts w:ascii="Times New Roman" w:hAnsi="Times New Roman" w:cs="Times New Roman"/>
          <w:sz w:val="24"/>
          <w:szCs w:val="24"/>
          <w:lang w:val="kk-KZ"/>
        </w:rPr>
        <w:t xml:space="preserve">. </w:t>
      </w:r>
      <w:r w:rsidRPr="001005CB">
        <w:rPr>
          <w:rFonts w:ascii="Times New Roman" w:hAnsi="Times New Roman"/>
          <w:sz w:val="24"/>
          <w:szCs w:val="24"/>
          <w:lang w:val="kk-KZ"/>
        </w:rPr>
        <w:t xml:space="preserve">Қазақстан Республикасының заңнамасына және осы Шартқа сәйкес өзге де құқықтарға </w:t>
      </w:r>
      <w:r w:rsidRPr="001005CB">
        <w:rPr>
          <w:rFonts w:ascii="Times New Roman" w:hAnsi="Times New Roman"/>
          <w:b/>
          <w:bCs/>
          <w:sz w:val="24"/>
          <w:szCs w:val="24"/>
          <w:lang w:val="kk-KZ"/>
        </w:rPr>
        <w:t>құқылы</w:t>
      </w:r>
      <w:r w:rsidRPr="00853B0E">
        <w:rPr>
          <w:rFonts w:ascii="Times New Roman" w:hAnsi="Times New Roman" w:cs="Times New Roman"/>
          <w:sz w:val="24"/>
          <w:szCs w:val="24"/>
          <w:lang w:val="kk-KZ"/>
        </w:rPr>
        <w:t>.</w:t>
      </w:r>
    </w:p>
    <w:p w14:paraId="0762CFBC" w14:textId="77777777" w:rsidR="00853B0E" w:rsidRPr="00853B0E" w:rsidRDefault="00853B0E" w:rsidP="00853B0E">
      <w:pPr>
        <w:pStyle w:val="a6"/>
        <w:ind w:firstLine="567"/>
        <w:jc w:val="both"/>
        <w:rPr>
          <w:rFonts w:ascii="Times New Roman" w:hAnsi="Times New Roman" w:cs="Times New Roman"/>
          <w:b/>
          <w:sz w:val="24"/>
          <w:szCs w:val="24"/>
          <w:lang w:val="kk-KZ"/>
        </w:rPr>
      </w:pPr>
      <w:r w:rsidRPr="00853B0E">
        <w:rPr>
          <w:rFonts w:ascii="Times New Roman" w:hAnsi="Times New Roman" w:cs="Times New Roman"/>
          <w:b/>
          <w:sz w:val="24"/>
          <w:szCs w:val="24"/>
          <w:lang w:val="kk-KZ"/>
        </w:rPr>
        <w:t>2.2. Тапсырыс беруші:</w:t>
      </w:r>
    </w:p>
    <w:p w14:paraId="74C82248" w14:textId="77777777" w:rsidR="00853B0E" w:rsidRPr="00853B0E"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z w:val="24"/>
          <w:szCs w:val="24"/>
          <w:lang w:val="kk-KZ"/>
        </w:rPr>
        <w:t xml:space="preserve">2.2.1. </w:t>
      </w:r>
      <w:bookmarkStart w:id="12" w:name="_Hlk486941085"/>
      <w:r w:rsidRPr="001005CB">
        <w:rPr>
          <w:rFonts w:ascii="Times New Roman" w:hAnsi="Times New Roman"/>
          <w:sz w:val="24"/>
          <w:szCs w:val="24"/>
          <w:lang w:val="kk-KZ"/>
        </w:rPr>
        <w:t xml:space="preserve">Орындаушы </w:t>
      </w:r>
      <w:r w:rsidR="00BF172F">
        <w:rPr>
          <w:rFonts w:ascii="Times New Roman" w:hAnsi="Times New Roman"/>
          <w:sz w:val="24"/>
          <w:szCs w:val="24"/>
          <w:lang w:val="kk-KZ"/>
        </w:rPr>
        <w:t xml:space="preserve">Жұмыстарды </w:t>
      </w:r>
      <w:r w:rsidR="00BF172F" w:rsidRPr="001005CB">
        <w:rPr>
          <w:rFonts w:ascii="Times New Roman" w:hAnsi="Times New Roman"/>
          <w:sz w:val="24"/>
          <w:szCs w:val="24"/>
          <w:lang w:val="kk-KZ"/>
        </w:rPr>
        <w:t xml:space="preserve">осы </w:t>
      </w:r>
      <w:r w:rsidR="007D7FB6" w:rsidRPr="001005CB">
        <w:rPr>
          <w:rFonts w:ascii="Times New Roman" w:hAnsi="Times New Roman"/>
          <w:sz w:val="24"/>
          <w:szCs w:val="24"/>
          <w:lang w:val="kk-KZ"/>
        </w:rPr>
        <w:t xml:space="preserve">Шартта көзделген барлық талаптарға сәйкес </w:t>
      </w:r>
      <w:r w:rsidRPr="001005CB">
        <w:rPr>
          <w:rFonts w:ascii="Times New Roman" w:hAnsi="Times New Roman"/>
          <w:sz w:val="24"/>
          <w:szCs w:val="24"/>
          <w:lang w:val="kk-KZ"/>
        </w:rPr>
        <w:t xml:space="preserve">тиісінше және толық көлемде </w:t>
      </w:r>
      <w:r>
        <w:rPr>
          <w:rFonts w:ascii="Times New Roman" w:hAnsi="Times New Roman"/>
          <w:sz w:val="24"/>
          <w:szCs w:val="24"/>
          <w:lang w:val="kk-KZ"/>
        </w:rPr>
        <w:t xml:space="preserve">орындаған және </w:t>
      </w:r>
      <w:r w:rsidRPr="001005CB">
        <w:rPr>
          <w:rFonts w:ascii="Times New Roman" w:hAnsi="Times New Roman"/>
          <w:sz w:val="24"/>
          <w:szCs w:val="24"/>
          <w:lang w:val="kk-KZ"/>
        </w:rPr>
        <w:t>жағдайда оларды қабылдауға</w:t>
      </w:r>
      <w:bookmarkEnd w:id="12"/>
      <w:r w:rsidRPr="00853B0E">
        <w:rPr>
          <w:rFonts w:ascii="Times New Roman" w:hAnsi="Times New Roman" w:cs="Times New Roman"/>
          <w:sz w:val="24"/>
          <w:szCs w:val="24"/>
          <w:lang w:val="kk-KZ"/>
        </w:rPr>
        <w:t>;</w:t>
      </w:r>
    </w:p>
    <w:p w14:paraId="3CD80CD5" w14:textId="77777777" w:rsidR="00853B0E" w:rsidRPr="00853B0E"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z w:val="24"/>
          <w:szCs w:val="24"/>
          <w:lang w:val="kk-KZ"/>
        </w:rPr>
        <w:t xml:space="preserve">2.2.2. Орындалған жұмыстардың </w:t>
      </w:r>
      <w:r w:rsidRPr="00E8487E">
        <w:rPr>
          <w:rFonts w:ascii="Times New Roman" w:hAnsi="Times New Roman"/>
          <w:sz w:val="24"/>
          <w:szCs w:val="24"/>
          <w:lang w:val="kk-KZ"/>
        </w:rPr>
        <w:t>сәйкес келмейтіні анықталған кезде Орындаушыны дереу жазбаша хабардар етуге</w:t>
      </w:r>
      <w:r w:rsidRPr="00853B0E">
        <w:rPr>
          <w:rFonts w:ascii="Times New Roman" w:hAnsi="Times New Roman" w:cs="Times New Roman"/>
          <w:sz w:val="24"/>
          <w:szCs w:val="24"/>
          <w:lang w:val="kk-KZ"/>
        </w:rPr>
        <w:t xml:space="preserve">; </w:t>
      </w:r>
    </w:p>
    <w:p w14:paraId="477117C7" w14:textId="77777777" w:rsidR="00853B0E" w:rsidRPr="00750248" w:rsidRDefault="00853B0E" w:rsidP="00853B0E">
      <w:pPr>
        <w:pStyle w:val="a6"/>
        <w:ind w:firstLine="567"/>
        <w:jc w:val="both"/>
        <w:rPr>
          <w:rFonts w:ascii="Times New Roman" w:hAnsi="Times New Roman" w:cs="Times New Roman"/>
          <w:color w:val="000000"/>
          <w:sz w:val="24"/>
          <w:szCs w:val="24"/>
          <w:lang w:val="kk-KZ"/>
        </w:rPr>
      </w:pPr>
      <w:r w:rsidRPr="00853B0E">
        <w:rPr>
          <w:rFonts w:ascii="Times New Roman" w:hAnsi="Times New Roman" w:cs="Times New Roman"/>
          <w:sz w:val="24"/>
          <w:szCs w:val="24"/>
          <w:lang w:val="kk-KZ"/>
        </w:rPr>
        <w:t>2.2.</w:t>
      </w:r>
      <w:r w:rsidR="00BF172F">
        <w:rPr>
          <w:rFonts w:ascii="Times New Roman" w:hAnsi="Times New Roman" w:cs="Times New Roman"/>
          <w:sz w:val="24"/>
          <w:szCs w:val="24"/>
          <w:lang w:val="kk-KZ"/>
        </w:rPr>
        <w:t>3</w:t>
      </w:r>
      <w:r w:rsidRPr="00853B0E">
        <w:rPr>
          <w:rFonts w:ascii="Times New Roman" w:hAnsi="Times New Roman" w:cs="Times New Roman"/>
          <w:color w:val="000000"/>
          <w:sz w:val="24"/>
          <w:szCs w:val="24"/>
          <w:lang w:val="kk-KZ"/>
        </w:rPr>
        <w:t>.</w:t>
      </w:r>
      <w:r w:rsidRPr="00750248">
        <w:rPr>
          <w:rFonts w:ascii="Times New Roman" w:hAnsi="Times New Roman"/>
          <w:color w:val="000000"/>
          <w:sz w:val="24"/>
          <w:szCs w:val="24"/>
          <w:lang w:val="kk-KZ"/>
        </w:rPr>
        <w:t xml:space="preserve"> Жұмыстар</w:t>
      </w:r>
      <w:r w:rsidR="00BF172F">
        <w:rPr>
          <w:rFonts w:ascii="Times New Roman" w:hAnsi="Times New Roman"/>
          <w:color w:val="000000"/>
          <w:sz w:val="24"/>
          <w:szCs w:val="24"/>
          <w:lang w:val="kk-KZ"/>
        </w:rPr>
        <w:t>ды</w:t>
      </w:r>
      <w:r w:rsidRPr="00750248">
        <w:rPr>
          <w:rFonts w:ascii="Times New Roman" w:hAnsi="Times New Roman"/>
          <w:color w:val="000000"/>
          <w:sz w:val="24"/>
          <w:szCs w:val="24"/>
          <w:lang w:val="kk-KZ"/>
        </w:rPr>
        <w:t xml:space="preserve"> қабылдау кезінде Орындалған жұмыстар</w:t>
      </w:r>
      <w:r w:rsidR="00BF172F">
        <w:rPr>
          <w:rFonts w:ascii="Times New Roman" w:hAnsi="Times New Roman"/>
          <w:color w:val="000000"/>
          <w:sz w:val="24"/>
          <w:szCs w:val="24"/>
          <w:lang w:val="kk-KZ"/>
        </w:rPr>
        <w:t>ды</w:t>
      </w:r>
      <w:r w:rsidRPr="00750248">
        <w:rPr>
          <w:rFonts w:ascii="Times New Roman" w:hAnsi="Times New Roman"/>
          <w:color w:val="000000"/>
          <w:sz w:val="24"/>
          <w:szCs w:val="24"/>
          <w:lang w:val="kk-KZ"/>
        </w:rPr>
        <w:t xml:space="preserve"> актісіне қол қоюға не оларды қабылдамаудың дәлелді негіздерін көрсете отырып қабылдаудан бас тартуға</w:t>
      </w:r>
      <w:r w:rsidRPr="00750248">
        <w:rPr>
          <w:rFonts w:ascii="Times New Roman" w:hAnsi="Times New Roman" w:cs="Times New Roman"/>
          <w:color w:val="000000"/>
          <w:sz w:val="24"/>
          <w:szCs w:val="24"/>
          <w:lang w:val="kk-KZ"/>
        </w:rPr>
        <w:t>;</w:t>
      </w:r>
    </w:p>
    <w:p w14:paraId="58AA034F" w14:textId="77777777" w:rsidR="00853B0E" w:rsidRPr="003C19CF"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2.2.</w:t>
      </w:r>
      <w:r w:rsidR="00BF172F">
        <w:rPr>
          <w:rFonts w:ascii="Times New Roman" w:hAnsi="Times New Roman" w:cs="Times New Roman"/>
          <w:sz w:val="24"/>
          <w:szCs w:val="24"/>
          <w:lang w:val="kk-KZ"/>
        </w:rPr>
        <w:t>4</w:t>
      </w:r>
      <w:r w:rsidRPr="003C19CF">
        <w:rPr>
          <w:rFonts w:ascii="Times New Roman" w:hAnsi="Times New Roman" w:cs="Times New Roman"/>
          <w:sz w:val="24"/>
          <w:szCs w:val="24"/>
          <w:lang w:val="kk-KZ"/>
        </w:rPr>
        <w:t xml:space="preserve">. </w:t>
      </w:r>
      <w:r w:rsidRPr="00750248">
        <w:rPr>
          <w:rFonts w:ascii="Times New Roman" w:hAnsi="Times New Roman"/>
          <w:sz w:val="24"/>
          <w:szCs w:val="24"/>
          <w:lang w:val="kk-KZ"/>
        </w:rPr>
        <w:t>Шартта белгіленген мөлшерде, мерзімде және талаптармен Орындаушының Жұмыстары</w:t>
      </w:r>
      <w:r w:rsidR="00BF172F">
        <w:rPr>
          <w:rFonts w:ascii="Times New Roman" w:hAnsi="Times New Roman"/>
          <w:sz w:val="24"/>
          <w:szCs w:val="24"/>
          <w:lang w:val="kk-KZ"/>
        </w:rPr>
        <w:t>на</w:t>
      </w:r>
      <w:r w:rsidRPr="00750248">
        <w:rPr>
          <w:rFonts w:ascii="Times New Roman" w:hAnsi="Times New Roman"/>
          <w:sz w:val="24"/>
          <w:szCs w:val="24"/>
          <w:lang w:val="kk-KZ"/>
        </w:rPr>
        <w:t xml:space="preserve"> ақы төлеуге</w:t>
      </w:r>
      <w:r w:rsidRPr="003C19CF">
        <w:rPr>
          <w:rFonts w:ascii="Times New Roman" w:hAnsi="Times New Roman" w:cs="Times New Roman"/>
          <w:sz w:val="24"/>
          <w:szCs w:val="24"/>
          <w:lang w:val="kk-KZ"/>
        </w:rPr>
        <w:t>;</w:t>
      </w:r>
    </w:p>
    <w:p w14:paraId="0D4DDB9F" w14:textId="77777777" w:rsidR="00853B0E" w:rsidRPr="003C19CF"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2.2.</w:t>
      </w:r>
      <w:r w:rsidR="00BF172F">
        <w:rPr>
          <w:rFonts w:ascii="Times New Roman" w:hAnsi="Times New Roman" w:cs="Times New Roman"/>
          <w:sz w:val="24"/>
          <w:szCs w:val="24"/>
          <w:lang w:val="kk-KZ"/>
        </w:rPr>
        <w:t>5</w:t>
      </w:r>
      <w:r w:rsidRPr="003C19CF">
        <w:rPr>
          <w:rFonts w:ascii="Times New Roman" w:hAnsi="Times New Roman" w:cs="Times New Roman"/>
          <w:sz w:val="24"/>
          <w:szCs w:val="24"/>
          <w:lang w:val="kk-KZ"/>
        </w:rPr>
        <w:t xml:space="preserve">. </w:t>
      </w:r>
      <w:r w:rsidRPr="00750248">
        <w:rPr>
          <w:rFonts w:ascii="Times New Roman" w:hAnsi="Times New Roman"/>
          <w:sz w:val="24"/>
          <w:szCs w:val="24"/>
          <w:lang w:val="kk-KZ"/>
        </w:rPr>
        <w:t xml:space="preserve">Қазақстан Республикасының заңнамасына және осы Шартқа сәйкес өзге де міндеттерге </w:t>
      </w:r>
      <w:r w:rsidRPr="00750248">
        <w:rPr>
          <w:rFonts w:ascii="Times New Roman" w:hAnsi="Times New Roman"/>
          <w:b/>
          <w:bCs/>
          <w:sz w:val="24"/>
          <w:szCs w:val="24"/>
          <w:lang w:val="kk-KZ"/>
        </w:rPr>
        <w:t>міндеттенеді</w:t>
      </w:r>
      <w:r w:rsidRPr="003C19CF">
        <w:rPr>
          <w:rFonts w:ascii="Times New Roman" w:hAnsi="Times New Roman" w:cs="Times New Roman"/>
          <w:sz w:val="24"/>
          <w:szCs w:val="24"/>
          <w:lang w:val="kk-KZ"/>
        </w:rPr>
        <w:t>.</w:t>
      </w:r>
    </w:p>
    <w:p w14:paraId="7EEF2824" w14:textId="77777777" w:rsidR="00853B0E" w:rsidRPr="003C19CF" w:rsidRDefault="00853B0E" w:rsidP="00853B0E">
      <w:pPr>
        <w:pStyle w:val="a6"/>
        <w:ind w:firstLine="567"/>
        <w:jc w:val="both"/>
        <w:rPr>
          <w:rFonts w:ascii="Times New Roman" w:hAnsi="Times New Roman" w:cs="Times New Roman"/>
          <w:b/>
          <w:sz w:val="24"/>
          <w:szCs w:val="24"/>
          <w:lang w:val="kk-KZ"/>
        </w:rPr>
      </w:pPr>
      <w:r w:rsidRPr="003C19CF">
        <w:rPr>
          <w:rFonts w:ascii="Times New Roman" w:hAnsi="Times New Roman" w:cs="Times New Roman"/>
          <w:b/>
          <w:sz w:val="24"/>
          <w:szCs w:val="24"/>
          <w:lang w:val="kk-KZ"/>
        </w:rPr>
        <w:t>2.3. Орындаушы:</w:t>
      </w:r>
    </w:p>
    <w:p w14:paraId="37E3F4ED" w14:textId="77777777" w:rsidR="00447CF6" w:rsidRDefault="00853B0E" w:rsidP="00853B0E">
      <w:pPr>
        <w:pStyle w:val="a6"/>
        <w:ind w:firstLine="567"/>
        <w:jc w:val="both"/>
        <w:rPr>
          <w:rFonts w:ascii="Times New Roman" w:hAnsi="Times New Roman"/>
          <w:sz w:val="24"/>
          <w:szCs w:val="24"/>
          <w:lang w:val="kk-KZ"/>
        </w:rPr>
      </w:pPr>
      <w:r w:rsidRPr="003C19CF">
        <w:rPr>
          <w:rFonts w:ascii="Times New Roman" w:hAnsi="Times New Roman" w:cs="Times New Roman"/>
          <w:sz w:val="24"/>
          <w:szCs w:val="24"/>
          <w:lang w:val="kk-KZ"/>
        </w:rPr>
        <w:t xml:space="preserve">2.3.1. </w:t>
      </w:r>
      <w:r w:rsidRPr="00EB4E0A">
        <w:rPr>
          <w:rFonts w:ascii="Times New Roman" w:hAnsi="Times New Roman"/>
          <w:sz w:val="24"/>
          <w:szCs w:val="24"/>
          <w:lang w:val="kk-KZ"/>
        </w:rPr>
        <w:t>өз бетінше</w:t>
      </w:r>
      <w:r w:rsidR="00447CF6">
        <w:rPr>
          <w:rFonts w:ascii="Times New Roman" w:hAnsi="Times New Roman"/>
          <w:sz w:val="24"/>
          <w:szCs w:val="24"/>
          <w:lang w:val="kk-KZ"/>
        </w:rPr>
        <w:t xml:space="preserve"> заңнамаға және техникалық талаптарға, сондай-ақ қауіпсіздік</w:t>
      </w:r>
      <w:r w:rsidR="00447CF6" w:rsidRPr="00EB4E0A">
        <w:rPr>
          <w:rFonts w:ascii="Times New Roman" w:hAnsi="Times New Roman"/>
          <w:sz w:val="24"/>
          <w:szCs w:val="24"/>
          <w:lang w:val="kk-KZ"/>
        </w:rPr>
        <w:t xml:space="preserve"> </w:t>
      </w:r>
      <w:r w:rsidR="00447CF6">
        <w:rPr>
          <w:rFonts w:ascii="Times New Roman" w:hAnsi="Times New Roman"/>
          <w:sz w:val="24"/>
          <w:szCs w:val="24"/>
          <w:lang w:val="kk-KZ"/>
        </w:rPr>
        <w:t xml:space="preserve">талаптарына сәйкес </w:t>
      </w:r>
      <w:r w:rsidR="00447CF6" w:rsidRPr="00EB4E0A">
        <w:rPr>
          <w:rFonts w:ascii="Times New Roman" w:hAnsi="Times New Roman"/>
          <w:sz w:val="24"/>
          <w:szCs w:val="24"/>
          <w:lang w:val="kk-KZ"/>
        </w:rPr>
        <w:t>Жұмыстар</w:t>
      </w:r>
      <w:r w:rsidR="00447CF6">
        <w:rPr>
          <w:rFonts w:ascii="Times New Roman" w:hAnsi="Times New Roman"/>
          <w:sz w:val="24"/>
          <w:szCs w:val="24"/>
          <w:lang w:val="kk-KZ"/>
        </w:rPr>
        <w:t>ды</w:t>
      </w:r>
      <w:r w:rsidR="00447CF6" w:rsidRPr="00447CF6">
        <w:rPr>
          <w:rFonts w:ascii="Times New Roman" w:hAnsi="Times New Roman"/>
          <w:sz w:val="24"/>
          <w:szCs w:val="24"/>
          <w:lang w:val="kk-KZ"/>
        </w:rPr>
        <w:t xml:space="preserve"> </w:t>
      </w:r>
      <w:r w:rsidR="00447CF6" w:rsidRPr="00EB4E0A">
        <w:rPr>
          <w:rFonts w:ascii="Times New Roman" w:hAnsi="Times New Roman"/>
          <w:sz w:val="24"/>
          <w:szCs w:val="24"/>
          <w:lang w:val="kk-KZ"/>
        </w:rPr>
        <w:t xml:space="preserve">орындау </w:t>
      </w:r>
      <w:r w:rsidR="00447CF6">
        <w:rPr>
          <w:rFonts w:ascii="Times New Roman" w:hAnsi="Times New Roman"/>
          <w:sz w:val="24"/>
          <w:szCs w:val="24"/>
          <w:lang w:val="kk-KZ"/>
        </w:rPr>
        <w:t xml:space="preserve">орны бойынша </w:t>
      </w:r>
      <w:r w:rsidR="00447CF6" w:rsidRPr="00EB4E0A">
        <w:rPr>
          <w:rFonts w:ascii="Times New Roman" w:hAnsi="Times New Roman"/>
          <w:sz w:val="24"/>
          <w:szCs w:val="24"/>
          <w:lang w:val="kk-KZ"/>
        </w:rPr>
        <w:t>Шартта көзделген Жұмыстар</w:t>
      </w:r>
      <w:r w:rsidR="00447CF6">
        <w:rPr>
          <w:rFonts w:ascii="Times New Roman" w:hAnsi="Times New Roman"/>
          <w:sz w:val="24"/>
          <w:szCs w:val="24"/>
          <w:lang w:val="kk-KZ"/>
        </w:rPr>
        <w:t>ды</w:t>
      </w:r>
      <w:r w:rsidR="00447CF6" w:rsidRPr="00447CF6">
        <w:rPr>
          <w:rFonts w:ascii="Times New Roman" w:hAnsi="Times New Roman"/>
          <w:sz w:val="24"/>
          <w:szCs w:val="24"/>
          <w:lang w:val="kk-KZ"/>
        </w:rPr>
        <w:t xml:space="preserve"> </w:t>
      </w:r>
      <w:r w:rsidR="00447CF6" w:rsidRPr="00EB4E0A">
        <w:rPr>
          <w:rFonts w:ascii="Times New Roman" w:hAnsi="Times New Roman"/>
          <w:sz w:val="24"/>
          <w:szCs w:val="24"/>
          <w:lang w:val="kk-KZ"/>
        </w:rPr>
        <w:t>орындау тәсілдерін айқындауға</w:t>
      </w:r>
      <w:r w:rsidR="00411D8C">
        <w:rPr>
          <w:rFonts w:ascii="Times New Roman" w:hAnsi="Times New Roman"/>
          <w:sz w:val="24"/>
          <w:szCs w:val="24"/>
          <w:lang w:val="kk-KZ"/>
        </w:rPr>
        <w:t>;</w:t>
      </w:r>
    </w:p>
    <w:p w14:paraId="3F37E7B6" w14:textId="77777777" w:rsidR="00853B0E" w:rsidRPr="003C19CF"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 xml:space="preserve">2.3.2. </w:t>
      </w:r>
      <w:r w:rsidRPr="00EB4E0A">
        <w:rPr>
          <w:rFonts w:ascii="Times New Roman" w:hAnsi="Times New Roman"/>
          <w:sz w:val="24"/>
          <w:szCs w:val="24"/>
          <w:lang w:val="kk-KZ"/>
        </w:rPr>
        <w:t>Тапсырыс берушіден Шарт бойынша барлық қабылданған міндеттемелерді орындауын талап етуге</w:t>
      </w:r>
      <w:r w:rsidRPr="003C19CF">
        <w:rPr>
          <w:rFonts w:ascii="Times New Roman" w:hAnsi="Times New Roman" w:cs="Times New Roman"/>
          <w:sz w:val="24"/>
          <w:szCs w:val="24"/>
          <w:lang w:val="kk-KZ"/>
        </w:rPr>
        <w:t>;</w:t>
      </w:r>
    </w:p>
    <w:p w14:paraId="5EC1131F" w14:textId="77777777" w:rsidR="00853B0E" w:rsidRPr="003C19CF"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 xml:space="preserve">2.3.3. </w:t>
      </w:r>
      <w:r w:rsidRPr="00EB4E0A">
        <w:rPr>
          <w:rFonts w:ascii="Times New Roman" w:hAnsi="Times New Roman"/>
          <w:sz w:val="24"/>
          <w:szCs w:val="24"/>
          <w:lang w:val="kk-KZ"/>
        </w:rPr>
        <w:t xml:space="preserve">Қазақстан Республикасының заңнамасына және осы Шартқа сәйкес өзге де құқықтарға </w:t>
      </w:r>
      <w:r w:rsidRPr="00EB4E0A">
        <w:rPr>
          <w:rFonts w:ascii="Times New Roman" w:hAnsi="Times New Roman"/>
          <w:b/>
          <w:bCs/>
          <w:sz w:val="24"/>
          <w:szCs w:val="24"/>
          <w:lang w:val="kk-KZ"/>
        </w:rPr>
        <w:t>құқылы</w:t>
      </w:r>
      <w:r w:rsidRPr="003C19CF">
        <w:rPr>
          <w:rFonts w:ascii="Times New Roman" w:hAnsi="Times New Roman" w:cs="Times New Roman"/>
          <w:sz w:val="24"/>
          <w:szCs w:val="24"/>
          <w:lang w:val="kk-KZ"/>
        </w:rPr>
        <w:t>.</w:t>
      </w:r>
    </w:p>
    <w:p w14:paraId="30077C95" w14:textId="77777777" w:rsidR="00853B0E" w:rsidRPr="003C19CF" w:rsidRDefault="00853B0E" w:rsidP="00853B0E">
      <w:pPr>
        <w:pStyle w:val="a6"/>
        <w:ind w:firstLine="567"/>
        <w:jc w:val="both"/>
        <w:rPr>
          <w:rFonts w:ascii="Times New Roman" w:hAnsi="Times New Roman" w:cs="Times New Roman"/>
          <w:b/>
          <w:sz w:val="24"/>
          <w:szCs w:val="24"/>
          <w:lang w:val="kk-KZ"/>
        </w:rPr>
      </w:pPr>
      <w:r w:rsidRPr="003C19CF">
        <w:rPr>
          <w:rFonts w:ascii="Times New Roman" w:hAnsi="Times New Roman" w:cs="Times New Roman"/>
          <w:b/>
          <w:sz w:val="24"/>
          <w:szCs w:val="24"/>
          <w:lang w:val="kk-KZ"/>
        </w:rPr>
        <w:t>2.4. Орындаушы:</w:t>
      </w:r>
    </w:p>
    <w:p w14:paraId="2A431E52" w14:textId="77777777" w:rsidR="00853B0E" w:rsidRPr="00411D8C" w:rsidRDefault="00853B0E" w:rsidP="00411D8C">
      <w:pPr>
        <w:pStyle w:val="a6"/>
        <w:ind w:firstLine="567"/>
        <w:jc w:val="both"/>
        <w:rPr>
          <w:rFonts w:ascii="Times New Roman" w:hAnsi="Times New Roman"/>
          <w:sz w:val="24"/>
          <w:szCs w:val="24"/>
          <w:lang w:val="kk-KZ"/>
        </w:rPr>
      </w:pPr>
      <w:r w:rsidRPr="003C19CF">
        <w:rPr>
          <w:rFonts w:ascii="Times New Roman" w:hAnsi="Times New Roman" w:cs="Times New Roman"/>
          <w:sz w:val="24"/>
          <w:szCs w:val="24"/>
          <w:lang w:val="kk-KZ"/>
        </w:rPr>
        <w:t>2.4.1.</w:t>
      </w:r>
      <w:r w:rsidRPr="00AF68B7">
        <w:rPr>
          <w:rFonts w:ascii="Times New Roman" w:hAnsi="Times New Roman"/>
          <w:sz w:val="24"/>
          <w:szCs w:val="24"/>
          <w:lang w:val="kk-KZ"/>
        </w:rPr>
        <w:t xml:space="preserve"> Техникалық </w:t>
      </w:r>
      <w:r w:rsidR="00411D8C">
        <w:rPr>
          <w:rFonts w:ascii="Times New Roman" w:hAnsi="Times New Roman"/>
          <w:sz w:val="24"/>
          <w:szCs w:val="24"/>
          <w:lang w:val="kk-KZ"/>
        </w:rPr>
        <w:t>тапсырманың</w:t>
      </w:r>
      <w:r w:rsidRPr="00AF68B7">
        <w:rPr>
          <w:rFonts w:ascii="Times New Roman" w:hAnsi="Times New Roman"/>
          <w:sz w:val="24"/>
          <w:szCs w:val="24"/>
          <w:lang w:val="kk-KZ"/>
        </w:rPr>
        <w:t xml:space="preserve"> (Шартқа № 2 қосымша) талаптарына</w:t>
      </w:r>
      <w:r w:rsidR="00411D8C">
        <w:rPr>
          <w:rFonts w:ascii="Times New Roman" w:hAnsi="Times New Roman"/>
          <w:sz w:val="24"/>
          <w:szCs w:val="24"/>
          <w:lang w:val="kk-KZ"/>
        </w:rPr>
        <w:t xml:space="preserve">, Орындаушы жүзеге асыратын қызмет түрлері бойынша Қазақстан Республикасының заңнамасына, Қазақстан Республикасында қолданылатын </w:t>
      </w:r>
      <w:r w:rsidRPr="00AF68B7">
        <w:rPr>
          <w:rFonts w:ascii="Times New Roman" w:hAnsi="Times New Roman"/>
          <w:sz w:val="24"/>
          <w:szCs w:val="24"/>
          <w:lang w:val="kk-KZ"/>
        </w:rPr>
        <w:t>техникалық және өзге де регламенттейтін құжаттама</w:t>
      </w:r>
      <w:r w:rsidR="00411D8C">
        <w:rPr>
          <w:rFonts w:ascii="Times New Roman" w:hAnsi="Times New Roman"/>
          <w:sz w:val="24"/>
          <w:szCs w:val="24"/>
          <w:lang w:val="kk-KZ"/>
        </w:rPr>
        <w:t>ға сәйкес</w:t>
      </w:r>
      <w:r w:rsidRPr="00AF68B7">
        <w:rPr>
          <w:rFonts w:ascii="Times New Roman" w:hAnsi="Times New Roman"/>
          <w:sz w:val="24"/>
          <w:szCs w:val="24"/>
          <w:lang w:val="kk-KZ"/>
        </w:rPr>
        <w:t xml:space="preserve"> тиісті сапада толық Жұмыстарды орындауға</w:t>
      </w:r>
      <w:r w:rsidRPr="00AF68B7">
        <w:rPr>
          <w:rFonts w:ascii="Times New Roman" w:hAnsi="Times New Roman" w:cs="Times New Roman"/>
          <w:sz w:val="24"/>
          <w:szCs w:val="24"/>
          <w:lang w:val="kk-KZ"/>
        </w:rPr>
        <w:t>;</w:t>
      </w:r>
    </w:p>
    <w:p w14:paraId="6BEF007C" w14:textId="77777777" w:rsidR="00853B0E" w:rsidRPr="003C19CF"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 xml:space="preserve">2.4.2. </w:t>
      </w:r>
      <w:r w:rsidRPr="00AF68B7">
        <w:rPr>
          <w:rFonts w:ascii="Times New Roman" w:hAnsi="Times New Roman"/>
          <w:sz w:val="24"/>
          <w:szCs w:val="24"/>
          <w:lang w:val="kk-KZ"/>
        </w:rPr>
        <w:t xml:space="preserve">Тапсырыс берушінің талап етуімен оған Шарт бойынша </w:t>
      </w:r>
      <w:r w:rsidR="00411D8C">
        <w:rPr>
          <w:rFonts w:ascii="Times New Roman" w:hAnsi="Times New Roman"/>
          <w:sz w:val="24"/>
          <w:szCs w:val="24"/>
          <w:lang w:val="kk-KZ"/>
        </w:rPr>
        <w:t xml:space="preserve">өз </w:t>
      </w:r>
      <w:r w:rsidRPr="00AF68B7">
        <w:rPr>
          <w:rFonts w:ascii="Times New Roman" w:hAnsi="Times New Roman"/>
          <w:sz w:val="24"/>
          <w:szCs w:val="24"/>
          <w:lang w:val="kk-KZ"/>
        </w:rPr>
        <w:t>міндеттемелерін орындауы барысы туралы ақпарат беруге</w:t>
      </w:r>
      <w:r w:rsidRPr="003C19CF">
        <w:rPr>
          <w:rFonts w:ascii="Times New Roman" w:hAnsi="Times New Roman" w:cs="Times New Roman"/>
          <w:sz w:val="24"/>
          <w:szCs w:val="24"/>
          <w:lang w:val="kk-KZ"/>
        </w:rPr>
        <w:t>;</w:t>
      </w:r>
    </w:p>
    <w:p w14:paraId="4AF286F0" w14:textId="77777777" w:rsidR="00853B0E" w:rsidRPr="003C19CF"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2.4.</w:t>
      </w:r>
      <w:r w:rsidR="00411D8C">
        <w:rPr>
          <w:rFonts w:ascii="Times New Roman" w:hAnsi="Times New Roman" w:cs="Times New Roman"/>
          <w:sz w:val="24"/>
          <w:szCs w:val="24"/>
          <w:lang w:val="kk-KZ"/>
        </w:rPr>
        <w:t>3</w:t>
      </w:r>
      <w:r w:rsidRPr="003C19CF">
        <w:rPr>
          <w:rFonts w:ascii="Times New Roman" w:hAnsi="Times New Roman" w:cs="Times New Roman"/>
          <w:sz w:val="24"/>
          <w:szCs w:val="24"/>
          <w:lang w:val="kk-KZ"/>
        </w:rPr>
        <w:t>. Орындаушы орындаған Жұмыстары</w:t>
      </w:r>
      <w:r w:rsidR="00411D8C">
        <w:rPr>
          <w:rFonts w:ascii="Times New Roman" w:hAnsi="Times New Roman" w:cs="Times New Roman"/>
          <w:sz w:val="24"/>
          <w:szCs w:val="24"/>
          <w:lang w:val="kk-KZ"/>
        </w:rPr>
        <w:t>ның</w:t>
      </w:r>
      <w:r w:rsidRPr="003C19CF">
        <w:rPr>
          <w:rFonts w:ascii="Times New Roman" w:hAnsi="Times New Roman" w:cs="Times New Roman"/>
          <w:sz w:val="24"/>
          <w:szCs w:val="24"/>
          <w:lang w:val="kk-KZ"/>
        </w:rPr>
        <w:t xml:space="preserve"> көлемін анықтау және/немесе растау үшін қажетті құжаттарды Тапсырыс берушіге ұсынуға;</w:t>
      </w:r>
    </w:p>
    <w:p w14:paraId="552F829F" w14:textId="77777777" w:rsidR="00411D8C"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2.4.</w:t>
      </w:r>
      <w:r w:rsidR="00411D8C">
        <w:rPr>
          <w:rFonts w:ascii="Times New Roman" w:hAnsi="Times New Roman" w:cs="Times New Roman"/>
          <w:sz w:val="24"/>
          <w:szCs w:val="24"/>
          <w:lang w:val="kk-KZ"/>
        </w:rPr>
        <w:t>4</w:t>
      </w:r>
      <w:r w:rsidRPr="003C19CF">
        <w:rPr>
          <w:rFonts w:ascii="Times New Roman" w:hAnsi="Times New Roman" w:cs="Times New Roman"/>
          <w:sz w:val="24"/>
          <w:szCs w:val="24"/>
          <w:lang w:val="kk-KZ"/>
        </w:rPr>
        <w:t xml:space="preserve">. </w:t>
      </w:r>
      <w:r w:rsidR="00411D8C">
        <w:rPr>
          <w:rFonts w:ascii="Times New Roman" w:hAnsi="Times New Roman" w:cs="Times New Roman"/>
          <w:sz w:val="24"/>
          <w:szCs w:val="24"/>
          <w:lang w:val="kk-KZ"/>
        </w:rPr>
        <w:t>Тапсырыс берушімен Орындалған жұмыстар актісіне қол қоюға;</w:t>
      </w:r>
    </w:p>
    <w:p w14:paraId="1AB2FB03" w14:textId="77777777" w:rsidR="00853B0E" w:rsidRPr="003C19CF" w:rsidRDefault="00411D8C" w:rsidP="00411D8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2.4.5. қажет болған жағдайда Жұмыстардың жекелеген кезеңдерін (бөліктерін, бөлімдерін) орындау үшін осы Шартта көрсетілген Тапсырыс берушінің шарттары мен талаптарын сақтай отырып қосалқы мердігерлерді тартуға;</w:t>
      </w:r>
    </w:p>
    <w:p w14:paraId="5F544F1F" w14:textId="77777777" w:rsidR="00853B0E" w:rsidRPr="003C19CF"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2.4.6. Тапсырыс берушіге келтірілген шығынды, егер олар Орындаушының Шарт бойынша міндеттемелері</w:t>
      </w:r>
      <w:r w:rsidR="00411D8C">
        <w:rPr>
          <w:rFonts w:ascii="Times New Roman" w:hAnsi="Times New Roman" w:cs="Times New Roman"/>
          <w:sz w:val="24"/>
          <w:szCs w:val="24"/>
          <w:lang w:val="kk-KZ"/>
        </w:rPr>
        <w:t>н</w:t>
      </w:r>
      <w:r w:rsidRPr="003C19CF">
        <w:rPr>
          <w:rFonts w:ascii="Times New Roman" w:hAnsi="Times New Roman" w:cs="Times New Roman"/>
          <w:sz w:val="24"/>
          <w:szCs w:val="24"/>
          <w:lang w:val="kk-KZ"/>
        </w:rPr>
        <w:t xml:space="preserve"> орындамауына немесе тиісінше орындамауына орай туындаса, өтеуге;</w:t>
      </w:r>
    </w:p>
    <w:p w14:paraId="406C3878" w14:textId="77777777" w:rsidR="00853B0E" w:rsidRPr="003C19CF" w:rsidRDefault="00853B0E" w:rsidP="00853B0E">
      <w:pPr>
        <w:pStyle w:val="a6"/>
        <w:ind w:firstLine="567"/>
        <w:jc w:val="both"/>
        <w:rPr>
          <w:rFonts w:ascii="Times New Roman" w:hAnsi="Times New Roman" w:cs="Times New Roman"/>
          <w:sz w:val="24"/>
          <w:szCs w:val="24"/>
          <w:highlight w:val="yellow"/>
          <w:lang w:val="kk-KZ"/>
        </w:rPr>
      </w:pPr>
      <w:r w:rsidRPr="003C19CF">
        <w:rPr>
          <w:rFonts w:ascii="Times New Roman" w:hAnsi="Times New Roman" w:cs="Times New Roman"/>
          <w:sz w:val="24"/>
          <w:szCs w:val="24"/>
          <w:lang w:val="kk-KZ"/>
        </w:rPr>
        <w:t xml:space="preserve">2.4.7. </w:t>
      </w:r>
      <w:r w:rsidRPr="00B94524">
        <w:rPr>
          <w:rFonts w:ascii="Times New Roman" w:hAnsi="Times New Roman"/>
          <w:sz w:val="24"/>
          <w:szCs w:val="24"/>
          <w:lang w:val="kk-KZ"/>
        </w:rPr>
        <w:t xml:space="preserve">Тапсырыс берушінің алдын ала жазбаша келісімінсіз </w:t>
      </w:r>
      <w:r>
        <w:rPr>
          <w:rFonts w:ascii="Times New Roman" w:hAnsi="Times New Roman"/>
          <w:sz w:val="24"/>
          <w:szCs w:val="24"/>
          <w:lang w:val="kk-KZ"/>
        </w:rPr>
        <w:t xml:space="preserve">нақты </w:t>
      </w:r>
      <w:r w:rsidRPr="00B94524">
        <w:rPr>
          <w:rFonts w:ascii="Times New Roman" w:hAnsi="Times New Roman"/>
          <w:sz w:val="24"/>
          <w:szCs w:val="24"/>
          <w:lang w:val="kk-KZ"/>
        </w:rPr>
        <w:t xml:space="preserve">Шарт талаптарын орындау үшін Орындаушы тартқан </w:t>
      </w:r>
      <w:r>
        <w:rPr>
          <w:rFonts w:ascii="Times New Roman" w:hAnsi="Times New Roman"/>
          <w:sz w:val="24"/>
          <w:szCs w:val="24"/>
          <w:lang w:val="kk-KZ"/>
        </w:rPr>
        <w:t>персонал</w:t>
      </w:r>
      <w:r w:rsidR="00A45CE9">
        <w:rPr>
          <w:rFonts w:ascii="Times New Roman" w:hAnsi="Times New Roman"/>
          <w:sz w:val="24"/>
          <w:szCs w:val="24"/>
          <w:lang w:val="kk-KZ"/>
        </w:rPr>
        <w:t>д</w:t>
      </w:r>
      <w:r>
        <w:rPr>
          <w:rFonts w:ascii="Times New Roman" w:hAnsi="Times New Roman"/>
          <w:sz w:val="24"/>
          <w:szCs w:val="24"/>
          <w:lang w:val="kk-KZ"/>
        </w:rPr>
        <w:t>ы қоспағанда,</w:t>
      </w:r>
      <w:r w:rsidRPr="00B94524">
        <w:rPr>
          <w:rFonts w:ascii="Times New Roman" w:hAnsi="Times New Roman"/>
          <w:sz w:val="24"/>
          <w:szCs w:val="24"/>
          <w:lang w:val="kk-KZ"/>
        </w:rPr>
        <w:t xml:space="preserve"> Тапсырыс беруші немесе</w:t>
      </w:r>
      <w:r w:rsidRPr="00C45C8D">
        <w:rPr>
          <w:rFonts w:ascii="Times New Roman" w:hAnsi="Times New Roman"/>
          <w:sz w:val="24"/>
          <w:szCs w:val="24"/>
          <w:lang w:val="kk-KZ"/>
        </w:rPr>
        <w:t xml:space="preserve"> </w:t>
      </w:r>
      <w:r w:rsidRPr="00B94524">
        <w:rPr>
          <w:rFonts w:ascii="Times New Roman" w:hAnsi="Times New Roman"/>
          <w:sz w:val="24"/>
          <w:szCs w:val="24"/>
          <w:lang w:val="kk-KZ"/>
        </w:rPr>
        <w:t>оның атынан басқа адамдар ұсынған мәліметтер</w:t>
      </w:r>
      <w:r w:rsidR="00A45CE9">
        <w:rPr>
          <w:rFonts w:ascii="Times New Roman" w:hAnsi="Times New Roman"/>
          <w:sz w:val="24"/>
          <w:szCs w:val="24"/>
          <w:lang w:val="kk-KZ"/>
        </w:rPr>
        <w:t>ді және</w:t>
      </w:r>
      <w:r w:rsidRPr="00953B65">
        <w:rPr>
          <w:rFonts w:ascii="Times New Roman" w:hAnsi="Times New Roman"/>
          <w:sz w:val="24"/>
          <w:szCs w:val="24"/>
          <w:lang w:val="kk-KZ"/>
        </w:rPr>
        <w:t xml:space="preserve"> құжаттардың мазмұнын ашпауға</w:t>
      </w:r>
      <w:r w:rsidR="00A45CE9">
        <w:rPr>
          <w:rFonts w:ascii="Times New Roman" w:hAnsi="Times New Roman"/>
          <w:sz w:val="24"/>
          <w:szCs w:val="24"/>
          <w:lang w:val="kk-KZ"/>
        </w:rPr>
        <w:t xml:space="preserve"> міндетті</w:t>
      </w:r>
      <w:r w:rsidRPr="003C19CF">
        <w:rPr>
          <w:rFonts w:ascii="Times New Roman" w:hAnsi="Times New Roman" w:cs="Times New Roman"/>
          <w:sz w:val="24"/>
          <w:szCs w:val="24"/>
          <w:lang w:val="kk-KZ"/>
        </w:rPr>
        <w:t xml:space="preserve">. </w:t>
      </w:r>
      <w:r w:rsidRPr="003C19CF">
        <w:rPr>
          <w:rFonts w:ascii="Times New Roman" w:hAnsi="Times New Roman" w:cs="Times New Roman"/>
          <w:sz w:val="24"/>
          <w:szCs w:val="24"/>
          <w:lang w:val="kk-KZ"/>
        </w:rPr>
        <w:lastRenderedPageBreak/>
        <w:t>Көрсетілген ақпарат осы персоналға құпиялылық талаптарымен және міндетте</w:t>
      </w:r>
      <w:r w:rsidR="00A45CE9">
        <w:rPr>
          <w:rFonts w:ascii="Times New Roman" w:hAnsi="Times New Roman" w:cs="Times New Roman"/>
          <w:sz w:val="24"/>
          <w:szCs w:val="24"/>
          <w:lang w:val="kk-KZ"/>
        </w:rPr>
        <w:t>меле</w:t>
      </w:r>
      <w:r w:rsidRPr="003C19CF">
        <w:rPr>
          <w:rFonts w:ascii="Times New Roman" w:hAnsi="Times New Roman" w:cs="Times New Roman"/>
          <w:sz w:val="24"/>
          <w:szCs w:val="24"/>
          <w:lang w:val="kk-KZ"/>
        </w:rPr>
        <w:t>рді орындау үшін қажетті шамада ұсынылуға тиіс</w:t>
      </w:r>
      <w:r>
        <w:rPr>
          <w:rFonts w:ascii="Times New Roman" w:hAnsi="Times New Roman" w:cs="Times New Roman"/>
          <w:sz w:val="24"/>
          <w:szCs w:val="24"/>
          <w:lang w:val="kk-KZ"/>
        </w:rPr>
        <w:t>;</w:t>
      </w:r>
    </w:p>
    <w:p w14:paraId="12BF3621" w14:textId="77777777" w:rsidR="00853B0E" w:rsidRPr="003C19CF" w:rsidRDefault="00853B0E" w:rsidP="00853B0E">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 xml:space="preserve">2.4.8. </w:t>
      </w:r>
      <w:r w:rsidR="004103B9">
        <w:rPr>
          <w:rFonts w:ascii="Times New Roman" w:hAnsi="Times New Roman" w:cs="Times New Roman"/>
          <w:sz w:val="24"/>
          <w:szCs w:val="24"/>
          <w:lang w:val="kk-KZ"/>
        </w:rPr>
        <w:t xml:space="preserve">Орындаушының </w:t>
      </w:r>
      <w:r w:rsidRPr="003C19CF">
        <w:rPr>
          <w:rFonts w:ascii="Times New Roman" w:hAnsi="Times New Roman" w:cs="Times New Roman"/>
          <w:sz w:val="24"/>
          <w:szCs w:val="24"/>
          <w:lang w:val="kk-KZ"/>
        </w:rPr>
        <w:t>Жұмыстар</w:t>
      </w:r>
      <w:r w:rsidR="004103B9">
        <w:rPr>
          <w:rFonts w:ascii="Times New Roman" w:hAnsi="Times New Roman" w:cs="Times New Roman"/>
          <w:sz w:val="24"/>
          <w:szCs w:val="24"/>
          <w:lang w:val="kk-KZ"/>
        </w:rPr>
        <w:t>ды</w:t>
      </w:r>
      <w:r w:rsidRPr="003C19CF">
        <w:rPr>
          <w:rFonts w:ascii="Times New Roman" w:hAnsi="Times New Roman" w:cs="Times New Roman"/>
          <w:sz w:val="24"/>
          <w:szCs w:val="24"/>
          <w:lang w:val="kk-KZ"/>
        </w:rPr>
        <w:t xml:space="preserve"> орындау</w:t>
      </w:r>
      <w:r w:rsidR="004103B9">
        <w:rPr>
          <w:rFonts w:ascii="Times New Roman" w:hAnsi="Times New Roman" w:cs="Times New Roman"/>
          <w:sz w:val="24"/>
          <w:szCs w:val="24"/>
          <w:lang w:val="kk-KZ"/>
        </w:rPr>
        <w:t>ы</w:t>
      </w:r>
      <w:r w:rsidRPr="003C19CF">
        <w:rPr>
          <w:rFonts w:ascii="Times New Roman" w:hAnsi="Times New Roman" w:cs="Times New Roman"/>
          <w:sz w:val="24"/>
          <w:szCs w:val="24"/>
          <w:lang w:val="kk-KZ"/>
        </w:rPr>
        <w:t xml:space="preserve"> </w:t>
      </w:r>
      <w:r w:rsidRPr="004556F8">
        <w:rPr>
          <w:rFonts w:ascii="Times New Roman" w:hAnsi="Times New Roman"/>
          <w:sz w:val="24"/>
          <w:szCs w:val="24"/>
          <w:lang w:val="kk-KZ"/>
        </w:rPr>
        <w:t xml:space="preserve">барысында және (немесе) </w:t>
      </w:r>
      <w:r w:rsidR="004103B9">
        <w:rPr>
          <w:rFonts w:ascii="Times New Roman" w:hAnsi="Times New Roman"/>
          <w:sz w:val="24"/>
          <w:szCs w:val="24"/>
          <w:lang w:val="kk-KZ"/>
        </w:rPr>
        <w:t>орындағаннан</w:t>
      </w:r>
      <w:r w:rsidRPr="004556F8">
        <w:rPr>
          <w:rFonts w:ascii="Times New Roman" w:hAnsi="Times New Roman"/>
          <w:sz w:val="24"/>
          <w:szCs w:val="24"/>
          <w:lang w:val="kk-KZ"/>
        </w:rPr>
        <w:t xml:space="preserve"> кейін анықтал</w:t>
      </w:r>
      <w:r w:rsidR="004103B9">
        <w:rPr>
          <w:rFonts w:ascii="Times New Roman" w:hAnsi="Times New Roman"/>
          <w:sz w:val="24"/>
          <w:szCs w:val="24"/>
          <w:lang w:val="kk-KZ"/>
        </w:rPr>
        <w:t>аты</w:t>
      </w:r>
      <w:r w:rsidRPr="004556F8">
        <w:rPr>
          <w:rFonts w:ascii="Times New Roman" w:hAnsi="Times New Roman"/>
          <w:sz w:val="24"/>
          <w:szCs w:val="24"/>
          <w:lang w:val="kk-KZ"/>
        </w:rPr>
        <w:t>н барлық қателіктерді, кемшіліктерді өз күшімен және қаражатымен жоюға</w:t>
      </w:r>
      <w:r w:rsidRPr="003C19CF">
        <w:rPr>
          <w:rFonts w:ascii="Times New Roman" w:hAnsi="Times New Roman" w:cs="Times New Roman"/>
          <w:sz w:val="24"/>
          <w:szCs w:val="24"/>
          <w:lang w:val="kk-KZ"/>
        </w:rPr>
        <w:t>;</w:t>
      </w:r>
    </w:p>
    <w:p w14:paraId="4C8C3DFE" w14:textId="77777777" w:rsidR="00853B0E" w:rsidRPr="00853B0E" w:rsidRDefault="00853B0E" w:rsidP="004103B9">
      <w:pPr>
        <w:pStyle w:val="a6"/>
        <w:ind w:firstLine="567"/>
        <w:jc w:val="both"/>
        <w:rPr>
          <w:rFonts w:ascii="Times New Roman" w:hAnsi="Times New Roman" w:cs="Times New Roman"/>
          <w:sz w:val="24"/>
          <w:szCs w:val="24"/>
          <w:lang w:val="kk-KZ"/>
        </w:rPr>
      </w:pPr>
      <w:r w:rsidRPr="003C19CF">
        <w:rPr>
          <w:rFonts w:ascii="Times New Roman" w:hAnsi="Times New Roman" w:cs="Times New Roman"/>
          <w:sz w:val="24"/>
          <w:szCs w:val="24"/>
          <w:lang w:val="kk-KZ"/>
        </w:rPr>
        <w:t xml:space="preserve">2.4.9. </w:t>
      </w:r>
      <w:r w:rsidR="004103B9">
        <w:rPr>
          <w:rFonts w:ascii="Times New Roman" w:hAnsi="Times New Roman" w:cs="Times New Roman"/>
          <w:sz w:val="24"/>
          <w:szCs w:val="24"/>
          <w:lang w:val="kk-KZ"/>
        </w:rPr>
        <w:t>Жұмыстарды орындау басталғанға дейін Жұмыстарды орындау үшін тартылған жеке персоналының білімі мен біліктілігін растайтын барлық құжаттарды, Орындаушының бірінші басшысының қойылған қолымен және мөрімен куәландырылған оның тізбесін</w:t>
      </w:r>
      <w:r w:rsidR="004103B9" w:rsidRPr="004103B9">
        <w:rPr>
          <w:rFonts w:ascii="Times New Roman" w:hAnsi="Times New Roman" w:cs="Times New Roman"/>
          <w:sz w:val="24"/>
          <w:szCs w:val="24"/>
          <w:lang w:val="kk-KZ"/>
        </w:rPr>
        <w:t xml:space="preserve"> </w:t>
      </w:r>
      <w:r w:rsidR="004103B9">
        <w:rPr>
          <w:rFonts w:ascii="Times New Roman" w:hAnsi="Times New Roman" w:cs="Times New Roman"/>
          <w:sz w:val="24"/>
          <w:szCs w:val="24"/>
          <w:lang w:val="kk-KZ"/>
        </w:rPr>
        <w:t>Тапсырыс берушіге ұсынуға;</w:t>
      </w:r>
    </w:p>
    <w:p w14:paraId="3B332758" w14:textId="77777777" w:rsidR="00853B0E" w:rsidRPr="00853B0E" w:rsidRDefault="00853B0E" w:rsidP="00853B0E">
      <w:pPr>
        <w:pStyle w:val="a6"/>
        <w:ind w:firstLine="567"/>
        <w:jc w:val="both"/>
        <w:rPr>
          <w:rFonts w:ascii="Times New Roman" w:hAnsi="Times New Roman" w:cs="Times New Roman"/>
          <w:sz w:val="24"/>
          <w:szCs w:val="24"/>
          <w:highlight w:val="yellow"/>
          <w:lang w:val="kk-KZ"/>
        </w:rPr>
      </w:pPr>
      <w:r w:rsidRPr="00853B0E">
        <w:rPr>
          <w:rFonts w:ascii="Times New Roman" w:hAnsi="Times New Roman" w:cs="Times New Roman"/>
          <w:sz w:val="24"/>
          <w:szCs w:val="24"/>
          <w:lang w:val="kk-KZ"/>
        </w:rPr>
        <w:t xml:space="preserve">2.4.20. Қазақстан Республикасының заңнамасына және осы Шартқа сәйкес өзге де міндеттерге </w:t>
      </w:r>
      <w:r w:rsidRPr="00446904">
        <w:rPr>
          <w:rFonts w:ascii="Times New Roman" w:hAnsi="Times New Roman" w:cs="Times New Roman"/>
          <w:sz w:val="24"/>
          <w:szCs w:val="24"/>
          <w:lang w:val="kk-KZ"/>
        </w:rPr>
        <w:t>міндетті</w:t>
      </w:r>
      <w:r w:rsidRPr="00853B0E">
        <w:rPr>
          <w:rFonts w:ascii="Times New Roman" w:hAnsi="Times New Roman" w:cs="Times New Roman"/>
          <w:sz w:val="24"/>
          <w:szCs w:val="24"/>
          <w:lang w:val="kk-KZ"/>
        </w:rPr>
        <w:t>.</w:t>
      </w:r>
    </w:p>
    <w:p w14:paraId="34792E4A" w14:textId="77777777" w:rsidR="00853B0E" w:rsidRPr="00853B0E" w:rsidRDefault="00853B0E" w:rsidP="00853B0E">
      <w:pPr>
        <w:pStyle w:val="a6"/>
        <w:ind w:firstLine="567"/>
        <w:jc w:val="both"/>
        <w:rPr>
          <w:rFonts w:ascii="Times New Roman" w:hAnsi="Times New Roman" w:cs="Times New Roman"/>
          <w:sz w:val="24"/>
          <w:szCs w:val="24"/>
          <w:highlight w:val="yellow"/>
          <w:lang w:val="kk-KZ"/>
        </w:rPr>
      </w:pPr>
    </w:p>
    <w:p w14:paraId="27F1A620" w14:textId="77777777" w:rsidR="00853B0E" w:rsidRPr="00853B0E" w:rsidRDefault="00853B0E" w:rsidP="00853B0E">
      <w:pPr>
        <w:pStyle w:val="a6"/>
        <w:ind w:firstLine="567"/>
        <w:jc w:val="center"/>
        <w:rPr>
          <w:rFonts w:ascii="Times New Roman" w:hAnsi="Times New Roman" w:cs="Times New Roman"/>
          <w:b/>
          <w:bCs/>
          <w:sz w:val="24"/>
          <w:szCs w:val="24"/>
          <w:lang w:val="kk-KZ"/>
        </w:rPr>
      </w:pPr>
      <w:r w:rsidRPr="00853B0E">
        <w:rPr>
          <w:rFonts w:ascii="Times New Roman" w:hAnsi="Times New Roman" w:cs="Times New Roman"/>
          <w:b/>
          <w:bCs/>
          <w:sz w:val="24"/>
          <w:szCs w:val="24"/>
          <w:lang w:val="kk-KZ"/>
        </w:rPr>
        <w:t xml:space="preserve">3. </w:t>
      </w:r>
      <w:r w:rsidR="004103B9">
        <w:rPr>
          <w:rFonts w:ascii="Times New Roman" w:hAnsi="Times New Roman" w:cs="Times New Roman"/>
          <w:b/>
          <w:bCs/>
          <w:sz w:val="24"/>
          <w:szCs w:val="24"/>
          <w:lang w:val="kk-KZ"/>
        </w:rPr>
        <w:t>Міндеттемелерді орындау</w:t>
      </w:r>
      <w:r>
        <w:rPr>
          <w:rFonts w:ascii="Times New Roman" w:hAnsi="Times New Roman"/>
          <w:b/>
          <w:bCs/>
          <w:sz w:val="24"/>
          <w:szCs w:val="24"/>
          <w:lang w:val="kk-KZ"/>
        </w:rPr>
        <w:t xml:space="preserve"> тәртібі мен</w:t>
      </w:r>
      <w:r w:rsidRPr="00B94524">
        <w:rPr>
          <w:rFonts w:ascii="Times New Roman" w:hAnsi="Times New Roman"/>
          <w:b/>
          <w:bCs/>
          <w:sz w:val="24"/>
          <w:szCs w:val="24"/>
          <w:lang w:val="kk-KZ"/>
        </w:rPr>
        <w:t xml:space="preserve"> мерзімі </w:t>
      </w:r>
    </w:p>
    <w:p w14:paraId="7C7ED9E9" w14:textId="77777777" w:rsidR="00853B0E" w:rsidRPr="00853B0E" w:rsidRDefault="00853B0E" w:rsidP="00853B0E">
      <w:pPr>
        <w:pStyle w:val="a6"/>
        <w:ind w:firstLine="567"/>
        <w:jc w:val="both"/>
        <w:rPr>
          <w:rFonts w:ascii="Times New Roman" w:hAnsi="Times New Roman" w:cs="Times New Roman"/>
          <w:bCs/>
          <w:sz w:val="24"/>
          <w:szCs w:val="24"/>
          <w:lang w:val="kk-KZ"/>
        </w:rPr>
      </w:pPr>
      <w:r w:rsidRPr="00853B0E">
        <w:rPr>
          <w:rFonts w:ascii="Times New Roman" w:hAnsi="Times New Roman" w:cs="Times New Roman"/>
          <w:bCs/>
          <w:sz w:val="24"/>
          <w:szCs w:val="24"/>
          <w:lang w:val="kk-KZ"/>
        </w:rPr>
        <w:t xml:space="preserve">3.1. Орындаушы Шартқа </w:t>
      </w:r>
      <w:r w:rsidR="004103B9">
        <w:rPr>
          <w:rFonts w:ascii="Times New Roman" w:hAnsi="Times New Roman" w:cs="Times New Roman"/>
          <w:bCs/>
          <w:sz w:val="24"/>
          <w:szCs w:val="24"/>
          <w:lang w:val="kk-KZ"/>
        </w:rPr>
        <w:t xml:space="preserve">№1 </w:t>
      </w:r>
      <w:r w:rsidRPr="00853B0E">
        <w:rPr>
          <w:rFonts w:ascii="Times New Roman" w:hAnsi="Times New Roman" w:cs="Times New Roman"/>
          <w:bCs/>
          <w:sz w:val="24"/>
          <w:szCs w:val="24"/>
          <w:lang w:val="kk-KZ"/>
        </w:rPr>
        <w:t xml:space="preserve">Қосымшада көрсетілген Техникалық </w:t>
      </w:r>
      <w:r w:rsidR="004103B9">
        <w:rPr>
          <w:rFonts w:ascii="Times New Roman" w:hAnsi="Times New Roman" w:cs="Times New Roman"/>
          <w:bCs/>
          <w:sz w:val="24"/>
          <w:szCs w:val="24"/>
          <w:lang w:val="kk-KZ"/>
        </w:rPr>
        <w:t>тапсырмаға</w:t>
      </w:r>
      <w:r w:rsidRPr="00853B0E">
        <w:rPr>
          <w:rFonts w:ascii="Times New Roman" w:hAnsi="Times New Roman" w:cs="Times New Roman"/>
          <w:bCs/>
          <w:sz w:val="24"/>
          <w:szCs w:val="24"/>
          <w:lang w:val="kk-KZ"/>
        </w:rPr>
        <w:t xml:space="preserve"> сәйкес Шартқа қол қойылған </w:t>
      </w:r>
      <w:r w:rsidR="004103B9">
        <w:rPr>
          <w:rFonts w:ascii="Times New Roman" w:hAnsi="Times New Roman" w:cs="Times New Roman"/>
          <w:bCs/>
          <w:sz w:val="24"/>
          <w:szCs w:val="24"/>
          <w:lang w:val="kk-KZ"/>
        </w:rPr>
        <w:t>күннен</w:t>
      </w:r>
      <w:r w:rsidRPr="00853B0E">
        <w:rPr>
          <w:rFonts w:ascii="Times New Roman" w:hAnsi="Times New Roman" w:cs="Times New Roman"/>
          <w:bCs/>
          <w:sz w:val="24"/>
          <w:szCs w:val="24"/>
          <w:lang w:val="kk-KZ"/>
        </w:rPr>
        <w:t xml:space="preserve"> бастап </w:t>
      </w:r>
      <w:r w:rsidR="004103B9">
        <w:rPr>
          <w:rFonts w:ascii="Times New Roman" w:hAnsi="Times New Roman" w:cs="Times New Roman"/>
          <w:bCs/>
          <w:sz w:val="24"/>
          <w:szCs w:val="24"/>
          <w:lang w:val="kk-KZ"/>
        </w:rPr>
        <w:t>4</w:t>
      </w:r>
      <w:r w:rsidRPr="00853B0E">
        <w:rPr>
          <w:rFonts w:ascii="Times New Roman" w:hAnsi="Times New Roman" w:cs="Times New Roman"/>
          <w:bCs/>
          <w:sz w:val="24"/>
          <w:szCs w:val="24"/>
          <w:lang w:val="kk-KZ"/>
        </w:rPr>
        <w:t xml:space="preserve"> (</w:t>
      </w:r>
      <w:r w:rsidR="004103B9">
        <w:rPr>
          <w:rFonts w:ascii="Times New Roman" w:hAnsi="Times New Roman" w:cs="Times New Roman"/>
          <w:bCs/>
          <w:sz w:val="24"/>
          <w:szCs w:val="24"/>
          <w:lang w:val="kk-KZ"/>
        </w:rPr>
        <w:t>төрт</w:t>
      </w:r>
      <w:r w:rsidRPr="00853B0E">
        <w:rPr>
          <w:rFonts w:ascii="Times New Roman" w:hAnsi="Times New Roman" w:cs="Times New Roman"/>
          <w:bCs/>
          <w:sz w:val="24"/>
          <w:szCs w:val="24"/>
          <w:lang w:val="kk-KZ"/>
        </w:rPr>
        <w:t>) ай ішінде Жұмыстарды орындайды.</w:t>
      </w:r>
    </w:p>
    <w:p w14:paraId="44B5FA4D" w14:textId="77777777" w:rsidR="00934762" w:rsidRPr="00934762" w:rsidRDefault="00853B0E" w:rsidP="00934762">
      <w:pPr>
        <w:pStyle w:val="a6"/>
        <w:ind w:firstLine="567"/>
        <w:jc w:val="both"/>
        <w:rPr>
          <w:rFonts w:ascii="Times New Roman" w:hAnsi="Times New Roman" w:cs="Times New Roman"/>
          <w:spacing w:val="-6"/>
          <w:sz w:val="24"/>
          <w:szCs w:val="24"/>
          <w:lang w:val="kk-KZ"/>
        </w:rPr>
      </w:pPr>
      <w:r w:rsidRPr="00853B0E">
        <w:rPr>
          <w:rFonts w:ascii="Times New Roman" w:hAnsi="Times New Roman" w:cs="Times New Roman"/>
          <w:sz w:val="24"/>
          <w:szCs w:val="24"/>
          <w:lang w:val="kk-KZ"/>
        </w:rPr>
        <w:t xml:space="preserve">3.2. </w:t>
      </w:r>
      <w:r w:rsidR="00934762" w:rsidRPr="00934762">
        <w:rPr>
          <w:rFonts w:ascii="Times New Roman" w:hAnsi="Times New Roman" w:cs="Times New Roman"/>
          <w:spacing w:val="-6"/>
          <w:sz w:val="24"/>
          <w:szCs w:val="24"/>
          <w:lang w:val="kk-KZ"/>
        </w:rPr>
        <w:t>Жұмыстарды орындау аяқталған кезден бастап 5 (бес) жұмыс күні ішінде мынадай құжаттар ұсынылсын:</w:t>
      </w:r>
    </w:p>
    <w:p w14:paraId="643E83AA" w14:textId="77777777" w:rsidR="00853B0E" w:rsidRPr="00853B0E"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z w:val="24"/>
          <w:szCs w:val="24"/>
          <w:lang w:val="kk-KZ"/>
        </w:rPr>
        <w:t>1) Орындалған жұмыстар актісі 2 (екі) данада;</w:t>
      </w:r>
    </w:p>
    <w:p w14:paraId="4D4DFFA7" w14:textId="77777777" w:rsidR="00853B0E" w:rsidRPr="00E24BDB"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z w:val="24"/>
          <w:szCs w:val="24"/>
          <w:lang w:val="kk-KZ"/>
        </w:rPr>
        <w:t xml:space="preserve">2) </w:t>
      </w:r>
      <w:r w:rsidR="00E24BDB" w:rsidRPr="00E24BDB">
        <w:rPr>
          <w:rFonts w:ascii="Times New Roman" w:hAnsi="Times New Roman" w:cs="Times New Roman"/>
          <w:sz w:val="24"/>
          <w:szCs w:val="24"/>
          <w:lang w:val="kk-KZ"/>
        </w:rPr>
        <w:t>Ш</w:t>
      </w:r>
      <w:r w:rsidRPr="00E24BDB">
        <w:rPr>
          <w:rFonts w:ascii="Times New Roman" w:hAnsi="Times New Roman" w:cs="Times New Roman"/>
          <w:sz w:val="24"/>
          <w:szCs w:val="24"/>
          <w:lang w:val="kk-KZ"/>
        </w:rPr>
        <w:t>от-фактура;</w:t>
      </w:r>
    </w:p>
    <w:p w14:paraId="44557CEA" w14:textId="77777777" w:rsidR="00853B0E" w:rsidRPr="00E24BDB" w:rsidRDefault="00E24BDB" w:rsidP="00853B0E">
      <w:pPr>
        <w:pStyle w:val="a6"/>
        <w:ind w:firstLine="567"/>
        <w:jc w:val="both"/>
        <w:rPr>
          <w:rFonts w:ascii="Times New Roman" w:hAnsi="Times New Roman" w:cs="Times New Roman"/>
          <w:sz w:val="24"/>
          <w:lang w:val="kk-KZ"/>
        </w:rPr>
      </w:pPr>
      <w:r w:rsidRPr="00E24BDB">
        <w:rPr>
          <w:rFonts w:ascii="Times New Roman" w:hAnsi="Times New Roman" w:cs="Times New Roman"/>
          <w:sz w:val="24"/>
          <w:lang w:val="kk-KZ"/>
        </w:rPr>
        <w:t>3</w:t>
      </w:r>
      <w:r w:rsidR="00853B0E" w:rsidRPr="00E24BDB">
        <w:rPr>
          <w:rFonts w:ascii="Times New Roman" w:hAnsi="Times New Roman" w:cs="Times New Roman"/>
          <w:sz w:val="24"/>
          <w:lang w:val="kk-KZ"/>
        </w:rPr>
        <w:t>) Төлем шоты;</w:t>
      </w:r>
    </w:p>
    <w:p w14:paraId="1EA5EF48" w14:textId="77777777" w:rsidR="00E24BDB" w:rsidRPr="008103ED" w:rsidRDefault="00E24BDB" w:rsidP="00E24BDB">
      <w:pPr>
        <w:pStyle w:val="a6"/>
        <w:ind w:firstLine="567"/>
        <w:jc w:val="both"/>
        <w:rPr>
          <w:rFonts w:ascii="Times New Roman" w:hAnsi="Times New Roman" w:cs="Times New Roman"/>
          <w:spacing w:val="-6"/>
          <w:sz w:val="24"/>
          <w:szCs w:val="24"/>
          <w:lang w:val="kk-KZ"/>
        </w:rPr>
      </w:pPr>
      <w:r w:rsidRPr="00E24BDB">
        <w:rPr>
          <w:rFonts w:ascii="Times New Roman" w:hAnsi="Times New Roman" w:cs="Times New Roman"/>
          <w:sz w:val="24"/>
          <w:lang w:val="kk-KZ"/>
        </w:rPr>
        <w:t>4</w:t>
      </w:r>
      <w:r w:rsidR="00853B0E" w:rsidRPr="00E24BDB">
        <w:rPr>
          <w:rFonts w:ascii="Times New Roman" w:hAnsi="Times New Roman" w:cs="Times New Roman"/>
          <w:sz w:val="24"/>
          <w:lang w:val="kk-KZ"/>
        </w:rPr>
        <w:t xml:space="preserve">) </w:t>
      </w:r>
      <w:r w:rsidRPr="008103ED">
        <w:rPr>
          <w:rFonts w:ascii="Times New Roman" w:hAnsi="Times New Roman" w:cs="Times New Roman"/>
          <w:sz w:val="24"/>
          <w:szCs w:val="24"/>
          <w:lang w:val="kk-KZ"/>
        </w:rPr>
        <w:t>Excel нысанындағы цифрлық деректерді (көрсеткіштерді) (</w:t>
      </w:r>
      <w:r w:rsidR="008103ED">
        <w:rPr>
          <w:rFonts w:ascii="Times New Roman" w:hAnsi="Times New Roman" w:cs="Times New Roman"/>
          <w:sz w:val="24"/>
          <w:szCs w:val="24"/>
          <w:lang w:val="kk-KZ"/>
        </w:rPr>
        <w:t xml:space="preserve">Шартқа 2-қосымшадағы </w:t>
      </w:r>
      <w:r w:rsidRPr="008103ED">
        <w:rPr>
          <w:rFonts w:ascii="Times New Roman" w:hAnsi="Times New Roman" w:cs="Times New Roman"/>
          <w:sz w:val="24"/>
          <w:szCs w:val="24"/>
          <w:lang w:val="kk-KZ"/>
        </w:rPr>
        <w:t>нысанға сәйкес) қоса алғанда, орыс тіліндегі қағаз тасығыштағы соңғы есеп 2 (екі) данада;</w:t>
      </w:r>
    </w:p>
    <w:p w14:paraId="5ED96190" w14:textId="77777777" w:rsidR="00853B0E" w:rsidRPr="008103ED" w:rsidRDefault="00E24BDB" w:rsidP="00E24BDB">
      <w:pPr>
        <w:pStyle w:val="a6"/>
        <w:ind w:firstLine="567"/>
        <w:jc w:val="both"/>
        <w:rPr>
          <w:rFonts w:ascii="Times New Roman" w:hAnsi="Times New Roman" w:cs="Times New Roman"/>
          <w:sz w:val="24"/>
          <w:lang w:val="kk-KZ"/>
        </w:rPr>
      </w:pPr>
      <w:r w:rsidRPr="008103ED">
        <w:rPr>
          <w:rFonts w:ascii="Times New Roman" w:hAnsi="Times New Roman" w:cs="Times New Roman"/>
          <w:sz w:val="24"/>
          <w:szCs w:val="24"/>
          <w:lang w:val="kk-KZ"/>
        </w:rPr>
        <w:t>5) Зерттеуді тапсыру-қабылдау актісі 2 (екі) данада</w:t>
      </w:r>
      <w:r w:rsidR="008103ED" w:rsidRPr="008103ED">
        <w:rPr>
          <w:rFonts w:ascii="Times New Roman" w:hAnsi="Times New Roman" w:cs="Times New Roman"/>
          <w:sz w:val="24"/>
          <w:lang w:val="kk-KZ"/>
        </w:rPr>
        <w:t>.</w:t>
      </w:r>
    </w:p>
    <w:p w14:paraId="5480CB4B" w14:textId="77777777" w:rsidR="00853B0E" w:rsidRPr="005545AE" w:rsidRDefault="00853B0E" w:rsidP="00853B0E">
      <w:pPr>
        <w:pStyle w:val="a6"/>
        <w:ind w:firstLine="567"/>
        <w:jc w:val="both"/>
        <w:rPr>
          <w:rFonts w:ascii="Times New Roman" w:hAnsi="Times New Roman" w:cs="Times New Roman"/>
          <w:sz w:val="24"/>
          <w:szCs w:val="24"/>
          <w:lang w:val="kk-KZ"/>
        </w:rPr>
      </w:pPr>
      <w:r w:rsidRPr="008103ED">
        <w:rPr>
          <w:rFonts w:ascii="Times New Roman" w:hAnsi="Times New Roman" w:cs="Times New Roman"/>
          <w:sz w:val="24"/>
          <w:szCs w:val="24"/>
          <w:lang w:val="kk-KZ"/>
        </w:rPr>
        <w:t xml:space="preserve">3.3. Шарттың 3.2. тармағында көзделген құжаттарға Орындаушының уәкілетті лауазымды адамы өкілеттіктер туралы тиісті құжатты тіркей отырып қол қоюға, сондай-ақ олар Орындаушының мөрімен бекітілуге тиіс. </w:t>
      </w:r>
      <w:r w:rsidRPr="005545AE">
        <w:rPr>
          <w:rFonts w:ascii="Times New Roman" w:hAnsi="Times New Roman" w:cs="Times New Roman"/>
          <w:sz w:val="24"/>
          <w:szCs w:val="24"/>
          <w:lang w:val="kk-KZ"/>
        </w:rPr>
        <w:t>Ұсынылған құжаттарда көрсетілген мәліметтердің дұрыстығы үшін Орындаушы жауапты болады.</w:t>
      </w:r>
    </w:p>
    <w:p w14:paraId="6C03F15B" w14:textId="77777777" w:rsidR="00853B0E" w:rsidRPr="005545AE" w:rsidRDefault="00853B0E" w:rsidP="00853B0E">
      <w:pPr>
        <w:pStyle w:val="a6"/>
        <w:ind w:firstLine="567"/>
        <w:jc w:val="both"/>
        <w:rPr>
          <w:rFonts w:ascii="Times New Roman" w:hAnsi="Times New Roman" w:cs="Times New Roman"/>
          <w:sz w:val="24"/>
          <w:szCs w:val="24"/>
          <w:lang w:val="kk-KZ"/>
        </w:rPr>
      </w:pPr>
      <w:r w:rsidRPr="005545AE">
        <w:rPr>
          <w:rFonts w:ascii="Times New Roman" w:hAnsi="Times New Roman" w:cs="Times New Roman"/>
          <w:sz w:val="24"/>
          <w:szCs w:val="24"/>
          <w:lang w:val="kk-KZ"/>
        </w:rPr>
        <w:t>3.</w:t>
      </w:r>
      <w:r w:rsidR="003C5C54">
        <w:rPr>
          <w:rFonts w:ascii="Times New Roman" w:hAnsi="Times New Roman" w:cs="Times New Roman"/>
          <w:sz w:val="24"/>
          <w:szCs w:val="24"/>
          <w:lang w:val="kk-KZ"/>
        </w:rPr>
        <w:t>4</w:t>
      </w:r>
      <w:r w:rsidRPr="005545AE">
        <w:rPr>
          <w:rFonts w:ascii="Times New Roman" w:hAnsi="Times New Roman" w:cs="Times New Roman"/>
          <w:sz w:val="24"/>
          <w:szCs w:val="24"/>
          <w:lang w:val="kk-KZ"/>
        </w:rPr>
        <w:t>. Орындаушының Шарттың 3.2. тармағында тізбеленген құжаттарды уақытында ұсынбауы Тапсырыс берушіні уақытында төлемеу үшін жауаптылықтан босатады.</w:t>
      </w:r>
    </w:p>
    <w:p w14:paraId="6E4F2C96" w14:textId="77777777" w:rsidR="00853B0E" w:rsidRPr="005545AE" w:rsidRDefault="00853B0E" w:rsidP="00853B0E">
      <w:pPr>
        <w:pStyle w:val="a6"/>
        <w:ind w:firstLine="567"/>
        <w:jc w:val="both"/>
        <w:rPr>
          <w:rFonts w:ascii="Times New Roman" w:hAnsi="Times New Roman" w:cs="Times New Roman"/>
          <w:bCs/>
          <w:sz w:val="24"/>
          <w:szCs w:val="24"/>
          <w:highlight w:val="yellow"/>
          <w:lang w:val="kk-KZ"/>
        </w:rPr>
      </w:pPr>
    </w:p>
    <w:p w14:paraId="6E6E727F" w14:textId="77777777" w:rsidR="00853B0E" w:rsidRPr="005545AE" w:rsidRDefault="00853B0E" w:rsidP="00853B0E">
      <w:pPr>
        <w:pStyle w:val="a6"/>
        <w:ind w:firstLine="567"/>
        <w:jc w:val="center"/>
        <w:rPr>
          <w:rFonts w:ascii="Times New Roman" w:hAnsi="Times New Roman" w:cs="Times New Roman"/>
          <w:b/>
          <w:bCs/>
          <w:sz w:val="24"/>
          <w:szCs w:val="24"/>
          <w:lang w:val="kk-KZ"/>
        </w:rPr>
      </w:pPr>
      <w:r w:rsidRPr="005545AE">
        <w:rPr>
          <w:rFonts w:ascii="Times New Roman" w:hAnsi="Times New Roman" w:cs="Times New Roman"/>
          <w:b/>
          <w:bCs/>
          <w:sz w:val="24"/>
          <w:szCs w:val="24"/>
          <w:lang w:val="kk-KZ"/>
        </w:rPr>
        <w:t xml:space="preserve">4. </w:t>
      </w:r>
      <w:r w:rsidRPr="00B94524">
        <w:rPr>
          <w:rFonts w:ascii="Times New Roman" w:hAnsi="Times New Roman"/>
          <w:b/>
          <w:bCs/>
          <w:sz w:val="24"/>
          <w:szCs w:val="24"/>
          <w:lang w:val="kk-KZ"/>
        </w:rPr>
        <w:t>Төлем мөлшері және өзара есеп айырысу (төлеу) тәртібі</w:t>
      </w:r>
    </w:p>
    <w:p w14:paraId="1E2B63A8" w14:textId="77777777" w:rsidR="001B0A57" w:rsidRPr="005545AE" w:rsidRDefault="001B0A57" w:rsidP="001B0A57">
      <w:pPr>
        <w:pStyle w:val="a6"/>
        <w:ind w:firstLine="567"/>
        <w:jc w:val="both"/>
        <w:rPr>
          <w:rFonts w:ascii="Times New Roman" w:hAnsi="Times New Roman" w:cs="Times New Roman"/>
          <w:sz w:val="24"/>
          <w:szCs w:val="24"/>
          <w:lang w:val="kk-KZ"/>
        </w:rPr>
      </w:pPr>
      <w:r w:rsidRPr="005545AE">
        <w:rPr>
          <w:rFonts w:ascii="Times New Roman" w:hAnsi="Times New Roman" w:cs="Times New Roman"/>
          <w:sz w:val="24"/>
          <w:szCs w:val="24"/>
          <w:lang w:val="kk-KZ"/>
        </w:rPr>
        <w:t>4</w:t>
      </w:r>
      <w:r w:rsidR="00853B0E" w:rsidRPr="005545AE">
        <w:rPr>
          <w:rFonts w:ascii="Times New Roman" w:hAnsi="Times New Roman" w:cs="Times New Roman"/>
          <w:sz w:val="24"/>
          <w:szCs w:val="24"/>
          <w:lang w:val="kk-KZ"/>
        </w:rPr>
        <w:t xml:space="preserve">.1. </w:t>
      </w:r>
      <w:r w:rsidR="00853B0E" w:rsidRPr="00B94524">
        <w:rPr>
          <w:rFonts w:ascii="Times New Roman" w:hAnsi="Times New Roman"/>
          <w:sz w:val="24"/>
          <w:szCs w:val="24"/>
          <w:lang w:val="kk-KZ"/>
        </w:rPr>
        <w:t xml:space="preserve">Шарт бойынша </w:t>
      </w:r>
      <w:r w:rsidR="00853B0E">
        <w:rPr>
          <w:rFonts w:ascii="Times New Roman" w:hAnsi="Times New Roman"/>
          <w:sz w:val="24"/>
          <w:szCs w:val="24"/>
          <w:lang w:val="kk-KZ"/>
        </w:rPr>
        <w:t>Орындалған жұмыстар</w:t>
      </w:r>
      <w:r>
        <w:rPr>
          <w:rFonts w:ascii="Times New Roman" w:hAnsi="Times New Roman"/>
          <w:sz w:val="24"/>
          <w:szCs w:val="24"/>
          <w:lang w:val="kk-KZ"/>
        </w:rPr>
        <w:t>дың жалпы</w:t>
      </w:r>
      <w:r w:rsidR="00853B0E">
        <w:rPr>
          <w:rFonts w:ascii="Times New Roman" w:hAnsi="Times New Roman"/>
          <w:sz w:val="24"/>
          <w:szCs w:val="24"/>
          <w:lang w:val="kk-KZ"/>
        </w:rPr>
        <w:t xml:space="preserve"> </w:t>
      </w:r>
      <w:r w:rsidR="00853B0E" w:rsidRPr="00B94524">
        <w:rPr>
          <w:rFonts w:ascii="Times New Roman" w:hAnsi="Times New Roman"/>
          <w:sz w:val="24"/>
          <w:szCs w:val="24"/>
          <w:lang w:val="kk-KZ"/>
        </w:rPr>
        <w:t>құны ҚҚС есептегенде/есептемегенде _____ (_________) теңге</w:t>
      </w:r>
      <w:r>
        <w:rPr>
          <w:rFonts w:ascii="Times New Roman" w:hAnsi="Times New Roman"/>
          <w:sz w:val="24"/>
          <w:szCs w:val="24"/>
          <w:lang w:val="kk-KZ"/>
        </w:rPr>
        <w:t>ні (бұдан әрі – Шарт сомасы)</w:t>
      </w:r>
      <w:r w:rsidR="00853B0E" w:rsidRPr="00B94524">
        <w:rPr>
          <w:rFonts w:ascii="Times New Roman" w:hAnsi="Times New Roman"/>
          <w:sz w:val="24"/>
          <w:szCs w:val="24"/>
          <w:lang w:val="kk-KZ"/>
        </w:rPr>
        <w:t xml:space="preserve"> құрайды</w:t>
      </w:r>
      <w:r>
        <w:rPr>
          <w:rFonts w:ascii="Times New Roman" w:hAnsi="Times New Roman"/>
          <w:sz w:val="24"/>
          <w:szCs w:val="24"/>
          <w:lang w:val="kk-KZ"/>
        </w:rPr>
        <w:t>. орындаушы ҚҚС төлеушісі болып табылады/болып табылмайды</w:t>
      </w:r>
      <w:r w:rsidR="00853B0E" w:rsidRPr="005545AE">
        <w:rPr>
          <w:rFonts w:ascii="Times New Roman" w:hAnsi="Times New Roman" w:cs="Times New Roman"/>
          <w:sz w:val="24"/>
          <w:szCs w:val="24"/>
          <w:lang w:val="kk-KZ"/>
        </w:rPr>
        <w:t xml:space="preserve"> </w:t>
      </w:r>
    </w:p>
    <w:p w14:paraId="019ADEB4" w14:textId="77777777" w:rsidR="00853B0E" w:rsidRPr="001B0A57" w:rsidRDefault="001B0A57" w:rsidP="001B0A57">
      <w:pPr>
        <w:pStyle w:val="a6"/>
        <w:ind w:firstLine="567"/>
        <w:jc w:val="both"/>
        <w:rPr>
          <w:rFonts w:ascii="Times New Roman" w:hAnsi="Times New Roman" w:cs="Times New Roman"/>
          <w:sz w:val="24"/>
          <w:szCs w:val="24"/>
          <w:lang w:val="kk-KZ"/>
        </w:rPr>
      </w:pPr>
      <w:r w:rsidRPr="005545AE">
        <w:rPr>
          <w:rFonts w:ascii="Times New Roman" w:hAnsi="Times New Roman" w:cs="Times New Roman"/>
          <w:sz w:val="24"/>
          <w:szCs w:val="24"/>
          <w:lang w:val="kk-KZ"/>
        </w:rPr>
        <w:t xml:space="preserve">4.2. </w:t>
      </w:r>
      <w:r w:rsidR="00853B0E" w:rsidRPr="005545AE">
        <w:rPr>
          <w:rFonts w:ascii="Times New Roman" w:hAnsi="Times New Roman" w:cs="Times New Roman"/>
          <w:sz w:val="24"/>
          <w:szCs w:val="24"/>
          <w:lang w:val="kk-KZ"/>
        </w:rPr>
        <w:t xml:space="preserve">Орындаушы </w:t>
      </w:r>
      <w:r w:rsidRPr="005545AE">
        <w:rPr>
          <w:rFonts w:ascii="Times New Roman" w:hAnsi="Times New Roman" w:cs="Times New Roman"/>
          <w:sz w:val="24"/>
          <w:szCs w:val="24"/>
          <w:lang w:val="kk-KZ"/>
        </w:rPr>
        <w:t xml:space="preserve">соңғы есебін қорғағаннан </w:t>
      </w:r>
      <w:r w:rsidR="00853B0E" w:rsidRPr="005545AE">
        <w:rPr>
          <w:rFonts w:ascii="Times New Roman" w:hAnsi="Times New Roman" w:cs="Times New Roman"/>
          <w:sz w:val="24"/>
          <w:szCs w:val="24"/>
          <w:lang w:val="kk-KZ"/>
        </w:rPr>
        <w:t xml:space="preserve">кейін және </w:t>
      </w:r>
      <w:r w:rsidR="00853B0E" w:rsidRPr="001B0A57">
        <w:rPr>
          <w:rFonts w:ascii="Times New Roman" w:hAnsi="Times New Roman" w:cs="Times New Roman"/>
          <w:sz w:val="24"/>
          <w:szCs w:val="24"/>
          <w:lang w:val="kk-KZ"/>
        </w:rPr>
        <w:t xml:space="preserve">Тараптар Орындалған жұмыстар актісіне, шот-фактураға және </w:t>
      </w:r>
      <w:r>
        <w:rPr>
          <w:rFonts w:ascii="Times New Roman" w:hAnsi="Times New Roman" w:cs="Times New Roman"/>
          <w:sz w:val="24"/>
          <w:szCs w:val="24"/>
          <w:lang w:val="kk-KZ"/>
        </w:rPr>
        <w:t>Зерттеуді</w:t>
      </w:r>
      <w:r w:rsidR="00853B0E" w:rsidRPr="001B0A57">
        <w:rPr>
          <w:rFonts w:ascii="Times New Roman" w:hAnsi="Times New Roman" w:cs="Times New Roman"/>
          <w:sz w:val="24"/>
          <w:szCs w:val="24"/>
          <w:lang w:val="kk-KZ"/>
        </w:rPr>
        <w:t xml:space="preserve"> тапсыру-қабылдау актісіне қол қойғаннан кейін 10 (он) жұмыс күні ішінде </w:t>
      </w:r>
      <w:r>
        <w:rPr>
          <w:rFonts w:ascii="Times New Roman" w:hAnsi="Times New Roman" w:cs="Times New Roman"/>
          <w:sz w:val="24"/>
          <w:szCs w:val="24"/>
          <w:lang w:val="kk-KZ"/>
        </w:rPr>
        <w:t xml:space="preserve">Тапсырыс беруші </w:t>
      </w:r>
      <w:r w:rsidR="00D63C12">
        <w:rPr>
          <w:rFonts w:ascii="Times New Roman" w:hAnsi="Times New Roman" w:cs="Times New Roman"/>
          <w:sz w:val="24"/>
          <w:szCs w:val="24"/>
          <w:lang w:val="kk-KZ"/>
        </w:rPr>
        <w:t xml:space="preserve">Шарт </w:t>
      </w:r>
      <w:r w:rsidR="00D63C12" w:rsidRPr="004B72EC">
        <w:rPr>
          <w:rFonts w:ascii="Times New Roman" w:hAnsi="Times New Roman" w:cs="Times New Roman"/>
          <w:sz w:val="24"/>
          <w:szCs w:val="24"/>
          <w:lang w:val="kk-KZ"/>
        </w:rPr>
        <w:t xml:space="preserve">сомасынан </w:t>
      </w:r>
      <w:r w:rsidR="00D63C12" w:rsidRPr="005545AE">
        <w:rPr>
          <w:rFonts w:ascii="Times New Roman" w:hAnsi="Times New Roman" w:cs="Times New Roman"/>
          <w:sz w:val="24"/>
          <w:szCs w:val="24"/>
          <w:lang w:val="kk-KZ"/>
        </w:rPr>
        <w:t xml:space="preserve">100 % (жүз пайыз) мөлшеріндегі соманы төлейді, бұл </w:t>
      </w:r>
      <w:r w:rsidR="00853B0E" w:rsidRPr="001B0A57">
        <w:rPr>
          <w:rFonts w:ascii="Times New Roman" w:hAnsi="Times New Roman" w:cs="Times New Roman"/>
          <w:bCs/>
          <w:sz w:val="24"/>
          <w:szCs w:val="24"/>
          <w:lang w:val="kk-KZ"/>
        </w:rPr>
        <w:t xml:space="preserve">________ </w:t>
      </w:r>
      <w:r w:rsidR="00853B0E" w:rsidRPr="001B0A57">
        <w:rPr>
          <w:rFonts w:ascii="Times New Roman" w:hAnsi="Times New Roman" w:cs="Times New Roman"/>
          <w:sz w:val="24"/>
          <w:szCs w:val="24"/>
          <w:lang w:val="kk-KZ"/>
        </w:rPr>
        <w:t>(____________) теңгені құрайды.</w:t>
      </w:r>
    </w:p>
    <w:p w14:paraId="2D5E5B7C" w14:textId="77777777" w:rsidR="00853B0E" w:rsidRPr="00182A77" w:rsidRDefault="00182A77" w:rsidP="00182A77">
      <w:pPr>
        <w:pStyle w:val="a6"/>
        <w:ind w:firstLine="567"/>
        <w:jc w:val="both"/>
        <w:rPr>
          <w:rFonts w:ascii="Times New Roman" w:hAnsi="Times New Roman" w:cs="Times New Roman"/>
          <w:sz w:val="24"/>
          <w:szCs w:val="24"/>
          <w:lang w:val="kk-KZ"/>
        </w:rPr>
      </w:pPr>
      <w:r w:rsidRPr="00182A77">
        <w:rPr>
          <w:rFonts w:ascii="Times New Roman" w:hAnsi="Times New Roman" w:cs="Times New Roman"/>
          <w:sz w:val="24"/>
          <w:szCs w:val="24"/>
          <w:lang w:val="kk-KZ"/>
        </w:rPr>
        <w:t>4.</w:t>
      </w:r>
      <w:r>
        <w:rPr>
          <w:rFonts w:ascii="Times New Roman" w:hAnsi="Times New Roman" w:cs="Times New Roman"/>
          <w:sz w:val="24"/>
          <w:szCs w:val="24"/>
          <w:lang w:val="kk-KZ"/>
        </w:rPr>
        <w:t xml:space="preserve">3. </w:t>
      </w:r>
      <w:r w:rsidR="00853B0E" w:rsidRPr="00182A77">
        <w:rPr>
          <w:rFonts w:ascii="Times New Roman" w:hAnsi="Times New Roman" w:cs="Times New Roman"/>
          <w:sz w:val="24"/>
          <w:szCs w:val="24"/>
          <w:lang w:val="kk-KZ"/>
        </w:rPr>
        <w:t xml:space="preserve">Орындаушы Орындалған жұмыстар актісін және </w:t>
      </w:r>
      <w:r>
        <w:rPr>
          <w:rFonts w:ascii="Times New Roman" w:hAnsi="Times New Roman" w:cs="Times New Roman"/>
          <w:sz w:val="24"/>
          <w:szCs w:val="24"/>
          <w:lang w:val="kk-KZ"/>
        </w:rPr>
        <w:t>Зерттеуді</w:t>
      </w:r>
      <w:r w:rsidR="00853B0E" w:rsidRPr="00182A77">
        <w:rPr>
          <w:rFonts w:ascii="Times New Roman" w:hAnsi="Times New Roman" w:cs="Times New Roman"/>
          <w:sz w:val="24"/>
          <w:szCs w:val="24"/>
          <w:lang w:val="kk-KZ"/>
        </w:rPr>
        <w:t xml:space="preserve"> тапсыру-қабылдау актісін Орындаушы қол қойған екі төлнұсқа данада Тапсырыс берушіге ұсынуға міндеттенеді.</w:t>
      </w:r>
    </w:p>
    <w:p w14:paraId="17E87174" w14:textId="77777777" w:rsidR="00853B0E" w:rsidRPr="005545AE" w:rsidRDefault="00182A77" w:rsidP="00182A77">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4.4. </w:t>
      </w:r>
      <w:r w:rsidR="00853B0E" w:rsidRPr="00182A77">
        <w:rPr>
          <w:rFonts w:ascii="Times New Roman" w:hAnsi="Times New Roman" w:cs="Times New Roman"/>
          <w:sz w:val="24"/>
          <w:szCs w:val="24"/>
          <w:lang w:val="kk-KZ"/>
        </w:rPr>
        <w:t xml:space="preserve">Тапсырыс беруші Орындалған жұмыстар актісін және </w:t>
      </w:r>
      <w:r>
        <w:rPr>
          <w:rFonts w:ascii="Times New Roman" w:hAnsi="Times New Roman" w:cs="Times New Roman"/>
          <w:sz w:val="24"/>
          <w:szCs w:val="24"/>
          <w:lang w:val="kk-KZ"/>
        </w:rPr>
        <w:t>Зерттеуді</w:t>
      </w:r>
      <w:r w:rsidR="00853B0E" w:rsidRPr="00182A77">
        <w:rPr>
          <w:rFonts w:ascii="Times New Roman" w:hAnsi="Times New Roman" w:cs="Times New Roman"/>
          <w:sz w:val="24"/>
          <w:szCs w:val="24"/>
          <w:lang w:val="kk-KZ"/>
        </w:rPr>
        <w:t xml:space="preserve"> тапсыру-қабылдау актісін алған кезден бастап </w:t>
      </w:r>
      <w:r>
        <w:rPr>
          <w:rFonts w:ascii="Times New Roman" w:hAnsi="Times New Roman" w:cs="Times New Roman"/>
          <w:sz w:val="24"/>
          <w:szCs w:val="24"/>
          <w:lang w:val="kk-KZ"/>
        </w:rPr>
        <w:t>5</w:t>
      </w:r>
      <w:r w:rsidR="00853B0E" w:rsidRPr="00182A77">
        <w:rPr>
          <w:rFonts w:ascii="Times New Roman" w:hAnsi="Times New Roman" w:cs="Times New Roman"/>
          <w:sz w:val="24"/>
          <w:szCs w:val="24"/>
          <w:lang w:val="kk-KZ"/>
        </w:rPr>
        <w:t xml:space="preserve"> (</w:t>
      </w:r>
      <w:r>
        <w:rPr>
          <w:rFonts w:ascii="Times New Roman" w:hAnsi="Times New Roman" w:cs="Times New Roman"/>
          <w:sz w:val="24"/>
          <w:szCs w:val="24"/>
          <w:lang w:val="kk-KZ"/>
        </w:rPr>
        <w:t>бес</w:t>
      </w:r>
      <w:r w:rsidR="00853B0E" w:rsidRPr="00182A77">
        <w:rPr>
          <w:rFonts w:ascii="Times New Roman" w:hAnsi="Times New Roman" w:cs="Times New Roman"/>
          <w:sz w:val="24"/>
          <w:szCs w:val="24"/>
          <w:lang w:val="kk-KZ"/>
        </w:rPr>
        <w:t xml:space="preserve">) жұмыс күнінен кешіктірмей Тапсырыс беруші Орындалған жұмыстар актісіне және Тапсыру-қабылдау актісіне қол қояды не Орындалған жұмыстар актісіне және Тапсыру-қабылдау актісіне қол қоюдан бас тарту себептерін негіздей отырып, қол қоюдан бас тартады. </w:t>
      </w:r>
      <w:r w:rsidR="00853B0E" w:rsidRPr="005545AE">
        <w:rPr>
          <w:rFonts w:ascii="Times New Roman" w:hAnsi="Times New Roman" w:cs="Times New Roman"/>
          <w:sz w:val="24"/>
          <w:szCs w:val="24"/>
          <w:lang w:val="kk-KZ"/>
        </w:rPr>
        <w:t>Орындаушы Тапсырыс берушімен келісілген, бірақ Тапсырыс берушінің талаптарын алған кезден бастап 10 (он) жұмыс күнінен кешіктірілмейтін мерзімде Жұмыстардағы анықталған ауытқуды/кемшіліктерді жоюға міндетті.</w:t>
      </w:r>
    </w:p>
    <w:p w14:paraId="4B55201B" w14:textId="77777777" w:rsidR="00853B0E" w:rsidRPr="005545AE" w:rsidRDefault="00182A77" w:rsidP="00853B0E">
      <w:pPr>
        <w:pStyle w:val="a6"/>
        <w:ind w:firstLine="567"/>
        <w:jc w:val="both"/>
        <w:rPr>
          <w:rFonts w:ascii="Times New Roman" w:hAnsi="Times New Roman" w:cs="Times New Roman"/>
          <w:sz w:val="24"/>
          <w:szCs w:val="24"/>
          <w:lang w:val="kk-KZ"/>
        </w:rPr>
      </w:pPr>
      <w:r w:rsidRPr="005545AE">
        <w:rPr>
          <w:rFonts w:ascii="Times New Roman" w:hAnsi="Times New Roman" w:cs="Times New Roman"/>
          <w:sz w:val="24"/>
          <w:szCs w:val="24"/>
          <w:lang w:val="kk-KZ"/>
        </w:rPr>
        <w:t>4.</w:t>
      </w:r>
      <w:r w:rsidR="00853B0E" w:rsidRPr="005545AE">
        <w:rPr>
          <w:rFonts w:ascii="Times New Roman" w:hAnsi="Times New Roman" w:cs="Times New Roman"/>
          <w:sz w:val="24"/>
          <w:szCs w:val="24"/>
          <w:lang w:val="kk-KZ"/>
        </w:rPr>
        <w:t>5. Орындалған жұмыстар актісіне қол қойылғаннан кейін Жұмыстар орындалған және қабылданған болып есептеледі.</w:t>
      </w:r>
    </w:p>
    <w:p w14:paraId="1BBD8D68" w14:textId="77777777" w:rsidR="00853B0E" w:rsidRPr="005545AE" w:rsidRDefault="004A5F20" w:rsidP="00853B0E">
      <w:pPr>
        <w:pStyle w:val="a6"/>
        <w:ind w:firstLine="567"/>
        <w:jc w:val="both"/>
        <w:rPr>
          <w:rFonts w:ascii="Times New Roman" w:hAnsi="Times New Roman" w:cs="Times New Roman"/>
          <w:sz w:val="24"/>
          <w:szCs w:val="24"/>
          <w:lang w:val="kk-KZ"/>
        </w:rPr>
      </w:pPr>
      <w:r w:rsidRPr="005545AE">
        <w:rPr>
          <w:rFonts w:ascii="Times New Roman" w:hAnsi="Times New Roman" w:cs="Times New Roman"/>
          <w:sz w:val="24"/>
          <w:szCs w:val="24"/>
          <w:lang w:val="kk-KZ"/>
        </w:rPr>
        <w:lastRenderedPageBreak/>
        <w:t>4</w:t>
      </w:r>
      <w:r w:rsidR="00853B0E" w:rsidRPr="005545AE">
        <w:rPr>
          <w:rFonts w:ascii="Times New Roman" w:hAnsi="Times New Roman" w:cs="Times New Roman"/>
          <w:sz w:val="24"/>
          <w:szCs w:val="24"/>
          <w:lang w:val="kk-KZ"/>
        </w:rPr>
        <w:t>.</w:t>
      </w:r>
      <w:r w:rsidRPr="005545AE">
        <w:rPr>
          <w:rFonts w:ascii="Times New Roman" w:hAnsi="Times New Roman" w:cs="Times New Roman"/>
          <w:sz w:val="24"/>
          <w:szCs w:val="24"/>
          <w:lang w:val="kk-KZ"/>
        </w:rPr>
        <w:t>6</w:t>
      </w:r>
      <w:r w:rsidR="00853B0E" w:rsidRPr="005545AE">
        <w:rPr>
          <w:rFonts w:ascii="Times New Roman" w:hAnsi="Times New Roman" w:cs="Times New Roman"/>
          <w:sz w:val="24"/>
          <w:szCs w:val="24"/>
          <w:lang w:val="kk-KZ"/>
        </w:rPr>
        <w:t xml:space="preserve">. Шарттың </w:t>
      </w:r>
      <w:r w:rsidRPr="005545AE">
        <w:rPr>
          <w:rFonts w:ascii="Times New Roman" w:hAnsi="Times New Roman" w:cs="Times New Roman"/>
          <w:sz w:val="24"/>
          <w:szCs w:val="24"/>
          <w:lang w:val="kk-KZ"/>
        </w:rPr>
        <w:t>4</w:t>
      </w:r>
      <w:r w:rsidR="00853B0E" w:rsidRPr="005545AE">
        <w:rPr>
          <w:rFonts w:ascii="Times New Roman" w:hAnsi="Times New Roman" w:cs="Times New Roman"/>
          <w:sz w:val="24"/>
          <w:szCs w:val="24"/>
          <w:lang w:val="kk-KZ"/>
        </w:rPr>
        <w:t xml:space="preserve">.1. тармағына сәйкес айқындалатын </w:t>
      </w:r>
      <w:r w:rsidRPr="005545AE">
        <w:rPr>
          <w:rFonts w:ascii="Times New Roman" w:hAnsi="Times New Roman" w:cs="Times New Roman"/>
          <w:sz w:val="24"/>
          <w:szCs w:val="24"/>
          <w:lang w:val="kk-KZ"/>
        </w:rPr>
        <w:t>Шарт сомасы</w:t>
      </w:r>
      <w:r w:rsidR="00853B0E" w:rsidRPr="005545AE">
        <w:rPr>
          <w:rFonts w:ascii="Times New Roman" w:hAnsi="Times New Roman" w:cs="Times New Roman"/>
          <w:sz w:val="24"/>
          <w:szCs w:val="24"/>
          <w:lang w:val="kk-KZ"/>
        </w:rPr>
        <w:t xml:space="preserve"> </w:t>
      </w:r>
      <w:r w:rsidRPr="005545AE">
        <w:rPr>
          <w:rFonts w:ascii="Times New Roman" w:hAnsi="Times New Roman" w:cs="Times New Roman"/>
          <w:sz w:val="24"/>
          <w:szCs w:val="24"/>
          <w:lang w:val="kk-KZ"/>
        </w:rPr>
        <w:t xml:space="preserve">Шарттың бүкіл қолданысы мерзімі ішінде тіркелген болып табылады және </w:t>
      </w:r>
      <w:r w:rsidR="00853B0E" w:rsidRPr="005545AE">
        <w:rPr>
          <w:rFonts w:ascii="Times New Roman" w:hAnsi="Times New Roman" w:cs="Times New Roman"/>
          <w:sz w:val="24"/>
          <w:szCs w:val="24"/>
          <w:lang w:val="kk-KZ"/>
        </w:rPr>
        <w:t>ұлғаю жағына қарай өзгертілмейді.</w:t>
      </w:r>
    </w:p>
    <w:p w14:paraId="51E685A1" w14:textId="77777777" w:rsidR="00853B0E" w:rsidRPr="005545AE" w:rsidRDefault="00EF7364" w:rsidP="00853B0E">
      <w:pPr>
        <w:pStyle w:val="a6"/>
        <w:ind w:firstLine="567"/>
        <w:jc w:val="both"/>
        <w:rPr>
          <w:rFonts w:ascii="Times New Roman" w:hAnsi="Times New Roman" w:cs="Times New Roman"/>
          <w:sz w:val="24"/>
          <w:szCs w:val="24"/>
          <w:lang w:val="kk-KZ"/>
        </w:rPr>
      </w:pPr>
      <w:r w:rsidRPr="005545AE">
        <w:rPr>
          <w:rFonts w:ascii="Times New Roman" w:hAnsi="Times New Roman" w:cs="Times New Roman"/>
          <w:sz w:val="24"/>
          <w:szCs w:val="24"/>
          <w:lang w:val="kk-KZ"/>
        </w:rPr>
        <w:t>4</w:t>
      </w:r>
      <w:r w:rsidR="00853B0E" w:rsidRPr="005545AE">
        <w:rPr>
          <w:rFonts w:ascii="Times New Roman" w:hAnsi="Times New Roman" w:cs="Times New Roman"/>
          <w:sz w:val="24"/>
          <w:szCs w:val="24"/>
          <w:lang w:val="kk-KZ"/>
        </w:rPr>
        <w:t>.</w:t>
      </w:r>
      <w:r w:rsidR="003448EF" w:rsidRPr="005545AE">
        <w:rPr>
          <w:rFonts w:ascii="Times New Roman" w:hAnsi="Times New Roman" w:cs="Times New Roman"/>
          <w:sz w:val="24"/>
          <w:szCs w:val="24"/>
          <w:lang w:val="kk-KZ"/>
        </w:rPr>
        <w:t>7</w:t>
      </w:r>
      <w:r w:rsidR="00853B0E" w:rsidRPr="005545AE">
        <w:rPr>
          <w:rFonts w:ascii="Times New Roman" w:hAnsi="Times New Roman" w:cs="Times New Roman"/>
          <w:sz w:val="24"/>
          <w:szCs w:val="24"/>
          <w:lang w:val="kk-KZ"/>
        </w:rPr>
        <w:t xml:space="preserve">. </w:t>
      </w:r>
      <w:r w:rsidR="00D34EE4" w:rsidRPr="005545AE">
        <w:rPr>
          <w:rFonts w:ascii="Times New Roman" w:hAnsi="Times New Roman" w:cs="Times New Roman"/>
          <w:sz w:val="24"/>
          <w:szCs w:val="24"/>
          <w:lang w:val="kk-KZ"/>
        </w:rPr>
        <w:t xml:space="preserve">Тапсырыс беруші Орындаушыға соманы Орындаушының есеп айырысу шотына ақша қаражатын аудару арқылы аударады. </w:t>
      </w:r>
      <w:r w:rsidR="00853B0E" w:rsidRPr="009D0967">
        <w:rPr>
          <w:rFonts w:ascii="Times New Roman" w:hAnsi="Times New Roman"/>
          <w:sz w:val="24"/>
          <w:szCs w:val="24"/>
          <w:lang w:val="kk-KZ"/>
        </w:rPr>
        <w:t>Тапсырыс беруші Шарттың талаптарына сәйкес төлемді толық көлемде Орындаушының Шартта көрсетілген банктік шотына аударуды жүзеге асырған</w:t>
      </w:r>
      <w:r w:rsidR="00D34EE4">
        <w:rPr>
          <w:rFonts w:ascii="Times New Roman" w:hAnsi="Times New Roman"/>
          <w:sz w:val="24"/>
          <w:szCs w:val="24"/>
          <w:lang w:val="kk-KZ"/>
        </w:rPr>
        <w:t>нан кейін</w:t>
      </w:r>
      <w:r w:rsidR="00853B0E" w:rsidRPr="009D0967">
        <w:rPr>
          <w:rFonts w:ascii="Times New Roman" w:hAnsi="Times New Roman"/>
          <w:sz w:val="24"/>
          <w:szCs w:val="24"/>
          <w:lang w:val="kk-KZ"/>
        </w:rPr>
        <w:t xml:space="preserve"> есеп айырысу жүргізілді деп есептеледі</w:t>
      </w:r>
      <w:r w:rsidR="00853B0E" w:rsidRPr="005545AE">
        <w:rPr>
          <w:rFonts w:ascii="Times New Roman" w:hAnsi="Times New Roman" w:cs="Times New Roman"/>
          <w:sz w:val="24"/>
          <w:szCs w:val="24"/>
          <w:lang w:val="kk-KZ"/>
        </w:rPr>
        <w:t>.</w:t>
      </w:r>
    </w:p>
    <w:p w14:paraId="13A149D5" w14:textId="77777777" w:rsidR="00853B0E" w:rsidRPr="005545AE" w:rsidRDefault="00D34EE4" w:rsidP="00853B0E">
      <w:pPr>
        <w:pStyle w:val="a6"/>
        <w:ind w:firstLine="567"/>
        <w:jc w:val="both"/>
        <w:rPr>
          <w:rFonts w:ascii="Times New Roman" w:hAnsi="Times New Roman" w:cs="Times New Roman"/>
          <w:sz w:val="24"/>
          <w:szCs w:val="24"/>
          <w:lang w:val="kk-KZ"/>
        </w:rPr>
      </w:pPr>
      <w:r w:rsidRPr="005545AE">
        <w:rPr>
          <w:rFonts w:ascii="Times New Roman" w:hAnsi="Times New Roman" w:cs="Times New Roman"/>
          <w:sz w:val="24"/>
          <w:szCs w:val="24"/>
          <w:lang w:val="kk-KZ"/>
        </w:rPr>
        <w:t>4</w:t>
      </w:r>
      <w:r w:rsidR="00853B0E" w:rsidRPr="005545AE">
        <w:rPr>
          <w:rFonts w:ascii="Times New Roman" w:hAnsi="Times New Roman" w:cs="Times New Roman"/>
          <w:sz w:val="24"/>
          <w:szCs w:val="24"/>
          <w:lang w:val="kk-KZ"/>
        </w:rPr>
        <w:t>.</w:t>
      </w:r>
      <w:r w:rsidRPr="005545AE">
        <w:rPr>
          <w:rFonts w:ascii="Times New Roman" w:hAnsi="Times New Roman" w:cs="Times New Roman"/>
          <w:sz w:val="24"/>
          <w:szCs w:val="24"/>
          <w:lang w:val="kk-KZ"/>
        </w:rPr>
        <w:t>8</w:t>
      </w:r>
      <w:r w:rsidR="00853B0E" w:rsidRPr="005545AE">
        <w:rPr>
          <w:rFonts w:ascii="Times New Roman" w:hAnsi="Times New Roman" w:cs="Times New Roman"/>
          <w:sz w:val="24"/>
          <w:szCs w:val="24"/>
          <w:lang w:val="kk-KZ"/>
        </w:rPr>
        <w:t xml:space="preserve">. </w:t>
      </w:r>
      <w:r w:rsidR="00853B0E" w:rsidRPr="009D0967">
        <w:rPr>
          <w:rFonts w:ascii="Times New Roman" w:hAnsi="Times New Roman"/>
          <w:sz w:val="24"/>
          <w:szCs w:val="24"/>
          <w:lang w:val="kk-KZ"/>
        </w:rPr>
        <w:t>Банктік операциялар</w:t>
      </w:r>
      <w:r>
        <w:rPr>
          <w:rFonts w:ascii="Times New Roman" w:hAnsi="Times New Roman"/>
          <w:sz w:val="24"/>
          <w:szCs w:val="24"/>
          <w:lang w:val="kk-KZ"/>
        </w:rPr>
        <w:t>мен байланысты</w:t>
      </w:r>
      <w:r w:rsidR="00853B0E" w:rsidRPr="009D0967">
        <w:rPr>
          <w:rFonts w:ascii="Times New Roman" w:hAnsi="Times New Roman"/>
          <w:sz w:val="24"/>
          <w:szCs w:val="24"/>
          <w:lang w:val="kk-KZ"/>
        </w:rPr>
        <w:t xml:space="preserve"> барлық шығыстарды осындай операцияларды жүзеге асыратын тарап төлейді</w:t>
      </w:r>
      <w:r w:rsidR="00853B0E" w:rsidRPr="005545AE">
        <w:rPr>
          <w:rFonts w:ascii="Times New Roman" w:hAnsi="Times New Roman" w:cs="Times New Roman"/>
          <w:sz w:val="24"/>
          <w:szCs w:val="24"/>
          <w:lang w:val="kk-KZ"/>
        </w:rPr>
        <w:t>.</w:t>
      </w:r>
    </w:p>
    <w:p w14:paraId="2D9A29C7" w14:textId="77777777" w:rsidR="00853B0E" w:rsidRPr="005545AE" w:rsidRDefault="00853B0E" w:rsidP="00853B0E">
      <w:pPr>
        <w:pStyle w:val="a6"/>
        <w:ind w:firstLine="567"/>
        <w:jc w:val="center"/>
        <w:rPr>
          <w:rFonts w:ascii="Times New Roman" w:hAnsi="Times New Roman" w:cs="Times New Roman"/>
          <w:b/>
          <w:spacing w:val="5"/>
          <w:sz w:val="24"/>
          <w:szCs w:val="24"/>
          <w:highlight w:val="yellow"/>
          <w:lang w:val="kk-KZ"/>
        </w:rPr>
      </w:pPr>
    </w:p>
    <w:p w14:paraId="0E417004" w14:textId="77777777" w:rsidR="00853B0E" w:rsidRPr="005545AE" w:rsidRDefault="001C0975" w:rsidP="00853B0E">
      <w:pPr>
        <w:pStyle w:val="a6"/>
        <w:ind w:firstLine="567"/>
        <w:jc w:val="center"/>
        <w:rPr>
          <w:rFonts w:ascii="Times New Roman" w:hAnsi="Times New Roman" w:cs="Times New Roman"/>
          <w:b/>
          <w:spacing w:val="5"/>
          <w:sz w:val="24"/>
          <w:szCs w:val="24"/>
          <w:lang w:val="kk-KZ"/>
        </w:rPr>
      </w:pPr>
      <w:r w:rsidRPr="005545AE">
        <w:rPr>
          <w:rFonts w:ascii="Times New Roman" w:hAnsi="Times New Roman" w:cs="Times New Roman"/>
          <w:b/>
          <w:spacing w:val="5"/>
          <w:sz w:val="24"/>
          <w:szCs w:val="24"/>
          <w:lang w:val="kk-KZ"/>
        </w:rPr>
        <w:t>5</w:t>
      </w:r>
      <w:r w:rsidR="00853B0E" w:rsidRPr="005545AE">
        <w:rPr>
          <w:rFonts w:ascii="Times New Roman" w:hAnsi="Times New Roman" w:cs="Times New Roman"/>
          <w:b/>
          <w:spacing w:val="5"/>
          <w:sz w:val="24"/>
          <w:szCs w:val="24"/>
          <w:lang w:val="kk-KZ"/>
        </w:rPr>
        <w:t xml:space="preserve">. </w:t>
      </w:r>
      <w:r w:rsidR="00853B0E" w:rsidRPr="00DC5E48">
        <w:rPr>
          <w:rFonts w:ascii="Times New Roman" w:hAnsi="Times New Roman"/>
          <w:b/>
          <w:spacing w:val="5"/>
          <w:sz w:val="24"/>
          <w:szCs w:val="24"/>
          <w:lang w:val="kk-KZ"/>
        </w:rPr>
        <w:t>Тараптардың жауапкершілігі</w:t>
      </w:r>
    </w:p>
    <w:p w14:paraId="7F73102F" w14:textId="77777777" w:rsidR="00853B0E" w:rsidRPr="005545AE" w:rsidRDefault="001C0975" w:rsidP="00853B0E">
      <w:pPr>
        <w:pStyle w:val="a6"/>
        <w:ind w:firstLine="567"/>
        <w:jc w:val="both"/>
        <w:rPr>
          <w:rFonts w:ascii="Times New Roman" w:hAnsi="Times New Roman" w:cs="Times New Roman"/>
          <w:spacing w:val="5"/>
          <w:sz w:val="24"/>
          <w:szCs w:val="24"/>
          <w:lang w:val="kk-KZ"/>
        </w:rPr>
      </w:pPr>
      <w:r w:rsidRPr="005545AE">
        <w:rPr>
          <w:rFonts w:ascii="Times New Roman" w:hAnsi="Times New Roman" w:cs="Times New Roman"/>
          <w:spacing w:val="5"/>
          <w:sz w:val="24"/>
          <w:szCs w:val="24"/>
          <w:lang w:val="kk-KZ"/>
        </w:rPr>
        <w:t>5</w:t>
      </w:r>
      <w:r w:rsidR="00853B0E" w:rsidRPr="005545AE">
        <w:rPr>
          <w:rFonts w:ascii="Times New Roman" w:hAnsi="Times New Roman" w:cs="Times New Roman"/>
          <w:spacing w:val="5"/>
          <w:sz w:val="24"/>
          <w:szCs w:val="24"/>
          <w:lang w:val="kk-KZ"/>
        </w:rPr>
        <w:t xml:space="preserve">.1. </w:t>
      </w:r>
      <w:r w:rsidR="00853B0E" w:rsidRPr="00DC5E48">
        <w:rPr>
          <w:rFonts w:ascii="Times New Roman" w:hAnsi="Times New Roman"/>
          <w:spacing w:val="5"/>
          <w:sz w:val="24"/>
          <w:szCs w:val="24"/>
          <w:lang w:val="kk-KZ"/>
        </w:rPr>
        <w:t xml:space="preserve">Тараптар Шарт бойынша міндеттемелерді орындамағаны немесе тиісінше орындамағаны үшін </w:t>
      </w:r>
      <w:r>
        <w:rPr>
          <w:rFonts w:ascii="Times New Roman" w:hAnsi="Times New Roman"/>
          <w:spacing w:val="5"/>
          <w:sz w:val="24"/>
          <w:szCs w:val="24"/>
          <w:lang w:val="kk-KZ"/>
        </w:rPr>
        <w:t xml:space="preserve">осы </w:t>
      </w:r>
      <w:r w:rsidR="00853B0E" w:rsidRPr="00DC5E48">
        <w:rPr>
          <w:rFonts w:ascii="Times New Roman" w:hAnsi="Times New Roman"/>
          <w:spacing w:val="5"/>
          <w:sz w:val="24"/>
          <w:szCs w:val="24"/>
          <w:lang w:val="kk-KZ"/>
        </w:rPr>
        <w:t>Шарт</w:t>
      </w:r>
      <w:r>
        <w:rPr>
          <w:rFonts w:ascii="Times New Roman" w:hAnsi="Times New Roman"/>
          <w:spacing w:val="5"/>
          <w:sz w:val="24"/>
          <w:szCs w:val="24"/>
          <w:lang w:val="kk-KZ"/>
        </w:rPr>
        <w:t>тың ережелеріне</w:t>
      </w:r>
      <w:r w:rsidR="00853B0E" w:rsidRPr="00DC5E48">
        <w:rPr>
          <w:rFonts w:ascii="Times New Roman" w:hAnsi="Times New Roman"/>
          <w:spacing w:val="5"/>
          <w:sz w:val="24"/>
          <w:szCs w:val="24"/>
          <w:lang w:val="kk-KZ"/>
        </w:rPr>
        <w:t xml:space="preserve"> және Қазақстан Республикасының</w:t>
      </w:r>
      <w:r>
        <w:rPr>
          <w:rFonts w:ascii="Times New Roman" w:hAnsi="Times New Roman"/>
          <w:spacing w:val="5"/>
          <w:sz w:val="24"/>
          <w:szCs w:val="24"/>
          <w:lang w:val="kk-KZ"/>
        </w:rPr>
        <w:t xml:space="preserve"> қолданыстағы</w:t>
      </w:r>
      <w:r w:rsidR="00853B0E" w:rsidRPr="00DC5E48">
        <w:rPr>
          <w:rFonts w:ascii="Times New Roman" w:hAnsi="Times New Roman"/>
          <w:spacing w:val="5"/>
          <w:sz w:val="24"/>
          <w:szCs w:val="24"/>
          <w:lang w:val="kk-KZ"/>
        </w:rPr>
        <w:t xml:space="preserve"> заңнамасына сәйкес жауапты болады</w:t>
      </w:r>
      <w:r w:rsidR="00853B0E" w:rsidRPr="005545AE">
        <w:rPr>
          <w:rFonts w:ascii="Times New Roman" w:hAnsi="Times New Roman" w:cs="Times New Roman"/>
          <w:spacing w:val="5"/>
          <w:sz w:val="24"/>
          <w:szCs w:val="24"/>
          <w:lang w:val="kk-KZ"/>
        </w:rPr>
        <w:t>.</w:t>
      </w:r>
    </w:p>
    <w:p w14:paraId="7C40C6E5" w14:textId="77777777" w:rsidR="001C0975" w:rsidRPr="005545AE" w:rsidRDefault="001C0975" w:rsidP="00853B0E">
      <w:pPr>
        <w:pStyle w:val="a6"/>
        <w:ind w:firstLine="567"/>
        <w:jc w:val="both"/>
        <w:rPr>
          <w:rFonts w:ascii="Times New Roman" w:hAnsi="Times New Roman" w:cs="Times New Roman"/>
          <w:sz w:val="24"/>
          <w:szCs w:val="24"/>
          <w:lang w:val="kk-KZ"/>
        </w:rPr>
      </w:pPr>
      <w:r w:rsidRPr="005545AE">
        <w:rPr>
          <w:rFonts w:ascii="Times New Roman" w:hAnsi="Times New Roman" w:cs="Times New Roman"/>
          <w:sz w:val="24"/>
          <w:szCs w:val="24"/>
          <w:lang w:val="kk-KZ"/>
        </w:rPr>
        <w:t>5</w:t>
      </w:r>
      <w:r w:rsidR="00853B0E" w:rsidRPr="005545AE">
        <w:rPr>
          <w:rFonts w:ascii="Times New Roman" w:hAnsi="Times New Roman" w:cs="Times New Roman"/>
          <w:sz w:val="24"/>
          <w:szCs w:val="24"/>
          <w:lang w:val="kk-KZ"/>
        </w:rPr>
        <w:t xml:space="preserve">.2. </w:t>
      </w:r>
      <w:bookmarkStart w:id="13" w:name="_Hlk488738693"/>
      <w:r w:rsidRPr="005545AE">
        <w:rPr>
          <w:rFonts w:ascii="Times New Roman" w:hAnsi="Times New Roman" w:cs="Times New Roman"/>
          <w:sz w:val="24"/>
          <w:szCs w:val="24"/>
          <w:lang w:val="kk-KZ"/>
        </w:rPr>
        <w:t>Орындаушы Шарт бойынша Жұмыстарды орындау салдарынан Тапсырыс берушіге келтірілген нақты залал үшін толық көлемде жауапты болады. Тапсырыс берушіге келтірілген нақты залалды өтеуді Орындаушы Тапсырыс берушінің жазбаша талабында көрсетілген тәртіппен, талаптармен және мерзімде жүргізеді.</w:t>
      </w:r>
    </w:p>
    <w:p w14:paraId="5C1B27B7" w14:textId="77777777" w:rsidR="00853B0E" w:rsidRPr="00DC5E48" w:rsidRDefault="001C0975" w:rsidP="00853B0E">
      <w:pPr>
        <w:pStyle w:val="a6"/>
        <w:ind w:firstLine="567"/>
        <w:jc w:val="both"/>
        <w:rPr>
          <w:rFonts w:ascii="Times New Roman" w:hAnsi="Times New Roman" w:cs="Times New Roman"/>
          <w:sz w:val="24"/>
          <w:szCs w:val="24"/>
          <w:lang w:val="kk-KZ"/>
        </w:rPr>
      </w:pPr>
      <w:r w:rsidRPr="005545AE">
        <w:rPr>
          <w:rFonts w:ascii="Times New Roman" w:hAnsi="Times New Roman" w:cs="Times New Roman"/>
          <w:sz w:val="24"/>
          <w:szCs w:val="24"/>
          <w:lang w:val="kk-KZ"/>
        </w:rPr>
        <w:t xml:space="preserve">5.3. </w:t>
      </w:r>
      <w:r w:rsidR="00853B0E" w:rsidRPr="005545AE">
        <w:rPr>
          <w:rFonts w:ascii="Times New Roman" w:hAnsi="Times New Roman" w:cs="Times New Roman"/>
          <w:sz w:val="24"/>
          <w:szCs w:val="24"/>
          <w:lang w:val="kk-KZ"/>
        </w:rPr>
        <w:t>Жұмыстар</w:t>
      </w:r>
      <w:r w:rsidRPr="005545AE">
        <w:rPr>
          <w:rFonts w:ascii="Times New Roman" w:hAnsi="Times New Roman" w:cs="Times New Roman"/>
          <w:sz w:val="24"/>
          <w:szCs w:val="24"/>
          <w:lang w:val="kk-KZ"/>
        </w:rPr>
        <w:t>ды</w:t>
      </w:r>
      <w:r w:rsidR="00853B0E" w:rsidRPr="005545AE">
        <w:rPr>
          <w:rFonts w:ascii="Times New Roman" w:hAnsi="Times New Roman" w:cs="Times New Roman"/>
          <w:sz w:val="24"/>
          <w:szCs w:val="24"/>
          <w:lang w:val="kk-KZ"/>
        </w:rPr>
        <w:t xml:space="preserve"> орындау</w:t>
      </w:r>
      <w:r w:rsidR="00853B0E" w:rsidRPr="00DC5E48">
        <w:rPr>
          <w:rFonts w:ascii="Times New Roman" w:hAnsi="Times New Roman"/>
          <w:sz w:val="24"/>
          <w:szCs w:val="24"/>
          <w:lang w:val="kk-KZ"/>
        </w:rPr>
        <w:t xml:space="preserve"> мерзімі</w:t>
      </w:r>
      <w:r>
        <w:rPr>
          <w:rFonts w:ascii="Times New Roman" w:hAnsi="Times New Roman"/>
          <w:sz w:val="24"/>
          <w:szCs w:val="24"/>
          <w:lang w:val="kk-KZ"/>
        </w:rPr>
        <w:t>н</w:t>
      </w:r>
      <w:r w:rsidR="007914CC">
        <w:rPr>
          <w:rFonts w:ascii="Times New Roman" w:hAnsi="Times New Roman"/>
          <w:sz w:val="24"/>
          <w:szCs w:val="24"/>
          <w:lang w:val="kk-KZ"/>
        </w:rPr>
        <w:t>ің</w:t>
      </w:r>
      <w:r w:rsidR="00853B0E" w:rsidRPr="00DC5E48">
        <w:rPr>
          <w:rFonts w:ascii="Times New Roman" w:hAnsi="Times New Roman"/>
          <w:sz w:val="24"/>
          <w:szCs w:val="24"/>
          <w:lang w:val="kk-KZ"/>
        </w:rPr>
        <w:t xml:space="preserve"> бұзылған</w:t>
      </w:r>
      <w:r>
        <w:rPr>
          <w:rFonts w:ascii="Times New Roman" w:hAnsi="Times New Roman"/>
          <w:sz w:val="24"/>
          <w:szCs w:val="24"/>
          <w:lang w:val="kk-KZ"/>
        </w:rPr>
        <w:t>ы</w:t>
      </w:r>
      <w:r w:rsidR="00853B0E" w:rsidRPr="00DC5E48">
        <w:rPr>
          <w:rFonts w:ascii="Times New Roman" w:hAnsi="Times New Roman"/>
          <w:sz w:val="24"/>
          <w:szCs w:val="24"/>
          <w:lang w:val="kk-KZ"/>
        </w:rPr>
        <w:t xml:space="preserve"> </w:t>
      </w:r>
      <w:r>
        <w:rPr>
          <w:rFonts w:ascii="Times New Roman" w:hAnsi="Times New Roman"/>
          <w:sz w:val="24"/>
          <w:szCs w:val="24"/>
          <w:lang w:val="kk-KZ"/>
        </w:rPr>
        <w:t xml:space="preserve">үшін </w:t>
      </w:r>
      <w:r w:rsidR="00853B0E" w:rsidRPr="00DC5E48">
        <w:rPr>
          <w:rFonts w:ascii="Times New Roman" w:hAnsi="Times New Roman"/>
          <w:sz w:val="24"/>
          <w:szCs w:val="24"/>
          <w:lang w:val="kk-KZ"/>
        </w:rPr>
        <w:t>Орындаушы</w:t>
      </w:r>
      <w:r>
        <w:rPr>
          <w:rFonts w:ascii="Times New Roman" w:hAnsi="Times New Roman"/>
          <w:sz w:val="24"/>
          <w:szCs w:val="24"/>
          <w:lang w:val="kk-KZ"/>
        </w:rPr>
        <w:t xml:space="preserve"> </w:t>
      </w:r>
      <w:r w:rsidRPr="00DC5E48">
        <w:rPr>
          <w:rFonts w:ascii="Times New Roman" w:hAnsi="Times New Roman"/>
          <w:sz w:val="24"/>
          <w:szCs w:val="24"/>
          <w:lang w:val="kk-KZ"/>
        </w:rPr>
        <w:t>Тапсырыс беруші</w:t>
      </w:r>
      <w:r>
        <w:rPr>
          <w:rFonts w:ascii="Times New Roman" w:hAnsi="Times New Roman"/>
          <w:sz w:val="24"/>
          <w:szCs w:val="24"/>
          <w:lang w:val="kk-KZ"/>
        </w:rPr>
        <w:t>ге</w:t>
      </w:r>
      <w:r w:rsidR="00853B0E" w:rsidRPr="00DC5E48">
        <w:rPr>
          <w:rFonts w:ascii="Times New Roman" w:hAnsi="Times New Roman"/>
          <w:sz w:val="24"/>
          <w:szCs w:val="24"/>
          <w:lang w:val="kk-KZ"/>
        </w:rPr>
        <w:t xml:space="preserve"> </w:t>
      </w:r>
      <w:r w:rsidR="007914CC">
        <w:rPr>
          <w:rFonts w:ascii="Times New Roman" w:hAnsi="Times New Roman"/>
          <w:sz w:val="24"/>
          <w:szCs w:val="24"/>
          <w:lang w:val="kk-KZ"/>
        </w:rPr>
        <w:t xml:space="preserve">міндеттемені бұзудың бірінші күнінен бастап оны нақты орындау күніне дейін (сол күнді қоса алғанда) </w:t>
      </w:r>
      <w:r w:rsidR="00853B0E" w:rsidRPr="00DC5E48">
        <w:rPr>
          <w:rFonts w:ascii="Times New Roman" w:hAnsi="Times New Roman"/>
          <w:sz w:val="24"/>
          <w:szCs w:val="24"/>
          <w:lang w:val="kk-KZ"/>
        </w:rPr>
        <w:t xml:space="preserve">бұзылған мерзімнің әрбір күні үшін Шарттың сомасынан </w:t>
      </w:r>
      <w:r w:rsidR="00853B0E" w:rsidRPr="00DC5E48">
        <w:rPr>
          <w:rFonts w:ascii="Times New Roman" w:hAnsi="Times New Roman"/>
          <w:sz w:val="24"/>
          <w:szCs w:val="24"/>
          <w:shd w:val="clear" w:color="auto" w:fill="FFFFFF"/>
          <w:lang w:val="kk-KZ"/>
        </w:rPr>
        <w:t>0,1 % мөлшерде айыпақыны</w:t>
      </w:r>
      <w:r w:rsidR="007914CC">
        <w:rPr>
          <w:rFonts w:ascii="Times New Roman" w:hAnsi="Times New Roman"/>
          <w:sz w:val="24"/>
          <w:szCs w:val="24"/>
          <w:shd w:val="clear" w:color="auto" w:fill="FFFFFF"/>
          <w:lang w:val="kk-KZ"/>
        </w:rPr>
        <w:t xml:space="preserve"> төлейді, бірақ ол </w:t>
      </w:r>
      <w:r w:rsidR="00853B0E" w:rsidRPr="00DC5E48">
        <w:rPr>
          <w:rFonts w:ascii="Times New Roman" w:hAnsi="Times New Roman"/>
          <w:sz w:val="24"/>
          <w:szCs w:val="24"/>
          <w:shd w:val="clear" w:color="auto" w:fill="FFFFFF"/>
          <w:lang w:val="kk-KZ"/>
        </w:rPr>
        <w:t>Шарт сома</w:t>
      </w:r>
      <w:r w:rsidR="007914CC">
        <w:rPr>
          <w:rFonts w:ascii="Times New Roman" w:hAnsi="Times New Roman"/>
          <w:sz w:val="24"/>
          <w:szCs w:val="24"/>
          <w:shd w:val="clear" w:color="auto" w:fill="FFFFFF"/>
          <w:lang w:val="kk-KZ"/>
        </w:rPr>
        <w:t>сы</w:t>
      </w:r>
      <w:r w:rsidR="00853B0E" w:rsidRPr="00DC5E48">
        <w:rPr>
          <w:rFonts w:ascii="Times New Roman" w:hAnsi="Times New Roman"/>
          <w:sz w:val="24"/>
          <w:szCs w:val="24"/>
          <w:shd w:val="clear" w:color="auto" w:fill="FFFFFF"/>
          <w:lang w:val="kk-KZ"/>
        </w:rPr>
        <w:t>ның 2</w:t>
      </w:r>
      <w:r w:rsidR="00853B0E" w:rsidRPr="00DC5E48">
        <w:rPr>
          <w:rFonts w:ascii="Times New Roman" w:hAnsi="Times New Roman"/>
          <w:sz w:val="24"/>
          <w:szCs w:val="24"/>
          <w:lang w:val="kk-KZ"/>
        </w:rPr>
        <w:t>0 (жиырма) %-нан аспауға тиіс</w:t>
      </w:r>
      <w:r w:rsidR="00853B0E" w:rsidRPr="00DC5E48">
        <w:rPr>
          <w:rFonts w:ascii="Times New Roman" w:hAnsi="Times New Roman" w:cs="Times New Roman"/>
          <w:sz w:val="24"/>
          <w:szCs w:val="24"/>
          <w:lang w:val="kk-KZ"/>
        </w:rPr>
        <w:t>.</w:t>
      </w:r>
      <w:bookmarkEnd w:id="13"/>
    </w:p>
    <w:p w14:paraId="18CF804F" w14:textId="77777777" w:rsidR="00853B0E" w:rsidRPr="003B3648" w:rsidRDefault="007C11DD" w:rsidP="00853B0E">
      <w:pPr>
        <w:pStyle w:val="a6"/>
        <w:ind w:firstLine="567"/>
        <w:jc w:val="both"/>
        <w:rPr>
          <w:rFonts w:ascii="Times New Roman" w:hAnsi="Times New Roman"/>
          <w:sz w:val="24"/>
          <w:szCs w:val="24"/>
          <w:shd w:val="clear" w:color="auto" w:fill="FFFFFF"/>
          <w:lang w:val="kk-KZ"/>
        </w:rPr>
      </w:pPr>
      <w:r>
        <w:rPr>
          <w:rFonts w:ascii="Times New Roman" w:hAnsi="Times New Roman" w:cs="Times New Roman"/>
          <w:sz w:val="24"/>
          <w:szCs w:val="24"/>
          <w:lang w:val="kk-KZ"/>
        </w:rPr>
        <w:t>5</w:t>
      </w:r>
      <w:r w:rsidR="00853B0E" w:rsidRPr="003B3648">
        <w:rPr>
          <w:rFonts w:ascii="Times New Roman" w:hAnsi="Times New Roman" w:cs="Times New Roman"/>
          <w:sz w:val="24"/>
          <w:szCs w:val="24"/>
          <w:lang w:val="kk-KZ"/>
        </w:rPr>
        <w:t>.</w:t>
      </w:r>
      <w:r>
        <w:rPr>
          <w:rFonts w:ascii="Times New Roman" w:hAnsi="Times New Roman" w:cs="Times New Roman"/>
          <w:sz w:val="24"/>
          <w:szCs w:val="24"/>
          <w:lang w:val="kk-KZ"/>
        </w:rPr>
        <w:t>4</w:t>
      </w:r>
      <w:r w:rsidR="00853B0E" w:rsidRPr="003B3648">
        <w:rPr>
          <w:rFonts w:ascii="Times New Roman" w:hAnsi="Times New Roman" w:cs="Times New Roman"/>
          <w:sz w:val="24"/>
          <w:szCs w:val="24"/>
          <w:lang w:val="kk-KZ"/>
        </w:rPr>
        <w:t xml:space="preserve">. </w:t>
      </w:r>
      <w:r w:rsidR="00853B0E" w:rsidRPr="003B3648">
        <w:rPr>
          <w:rFonts w:ascii="Times New Roman" w:hAnsi="Times New Roman"/>
          <w:sz w:val="24"/>
          <w:szCs w:val="24"/>
          <w:lang w:val="kk-KZ"/>
        </w:rPr>
        <w:t>Жұмыстар</w:t>
      </w:r>
      <w:r>
        <w:rPr>
          <w:rFonts w:ascii="Times New Roman" w:hAnsi="Times New Roman"/>
          <w:sz w:val="24"/>
          <w:szCs w:val="24"/>
          <w:lang w:val="kk-KZ"/>
        </w:rPr>
        <w:t>ды</w:t>
      </w:r>
      <w:r w:rsidR="00853B0E" w:rsidRPr="003B3648">
        <w:rPr>
          <w:rFonts w:ascii="Times New Roman" w:hAnsi="Times New Roman"/>
          <w:sz w:val="24"/>
          <w:szCs w:val="24"/>
          <w:lang w:val="kk-KZ"/>
        </w:rPr>
        <w:t xml:space="preserve"> тиісінше орындамаған жағдайда </w:t>
      </w:r>
      <w:r w:rsidRPr="003B3648">
        <w:rPr>
          <w:rFonts w:ascii="Times New Roman" w:hAnsi="Times New Roman"/>
          <w:sz w:val="24"/>
          <w:szCs w:val="24"/>
          <w:lang w:val="kk-KZ"/>
        </w:rPr>
        <w:t xml:space="preserve">Орындаушы </w:t>
      </w:r>
      <w:r w:rsidR="00853B0E" w:rsidRPr="003B3648">
        <w:rPr>
          <w:rFonts w:ascii="Times New Roman" w:hAnsi="Times New Roman"/>
          <w:sz w:val="24"/>
          <w:szCs w:val="24"/>
          <w:lang w:val="kk-KZ"/>
        </w:rPr>
        <w:t>Тапсырыс беруші</w:t>
      </w:r>
      <w:r>
        <w:rPr>
          <w:rFonts w:ascii="Times New Roman" w:hAnsi="Times New Roman"/>
          <w:sz w:val="24"/>
          <w:szCs w:val="24"/>
          <w:lang w:val="kk-KZ"/>
        </w:rPr>
        <w:t>ге</w:t>
      </w:r>
      <w:r w:rsidR="00853B0E" w:rsidRPr="003B3648">
        <w:rPr>
          <w:rFonts w:ascii="Times New Roman" w:hAnsi="Times New Roman"/>
          <w:sz w:val="24"/>
          <w:szCs w:val="24"/>
          <w:lang w:val="kk-KZ"/>
        </w:rPr>
        <w:t xml:space="preserve"> </w:t>
      </w:r>
      <w:r>
        <w:rPr>
          <w:rFonts w:ascii="Times New Roman" w:hAnsi="Times New Roman"/>
          <w:sz w:val="24"/>
          <w:szCs w:val="24"/>
          <w:lang w:val="kk-KZ"/>
        </w:rPr>
        <w:t>міндеттемені бұзудың бірінші күнінен бастап оны нақты орындау күніне дейін (сол күнді қоса алғанда) Жұмыстарды тиісінше орындамаудың</w:t>
      </w:r>
      <w:r w:rsidRPr="00DC5E48">
        <w:rPr>
          <w:rFonts w:ascii="Times New Roman" w:hAnsi="Times New Roman"/>
          <w:sz w:val="24"/>
          <w:szCs w:val="24"/>
          <w:lang w:val="kk-KZ"/>
        </w:rPr>
        <w:t xml:space="preserve"> әрбір күні үшін Шарттың сомасынан </w:t>
      </w:r>
      <w:r w:rsidRPr="00DC5E48">
        <w:rPr>
          <w:rFonts w:ascii="Times New Roman" w:hAnsi="Times New Roman"/>
          <w:sz w:val="24"/>
          <w:szCs w:val="24"/>
          <w:shd w:val="clear" w:color="auto" w:fill="FFFFFF"/>
          <w:lang w:val="kk-KZ"/>
        </w:rPr>
        <w:t>0,1 % мөлшерде айыпақыны</w:t>
      </w:r>
      <w:r>
        <w:rPr>
          <w:rFonts w:ascii="Times New Roman" w:hAnsi="Times New Roman"/>
          <w:sz w:val="24"/>
          <w:szCs w:val="24"/>
          <w:shd w:val="clear" w:color="auto" w:fill="FFFFFF"/>
          <w:lang w:val="kk-KZ"/>
        </w:rPr>
        <w:t xml:space="preserve"> төлейді, бірақ ол </w:t>
      </w:r>
      <w:r w:rsidRPr="00DC5E48">
        <w:rPr>
          <w:rFonts w:ascii="Times New Roman" w:hAnsi="Times New Roman"/>
          <w:sz w:val="24"/>
          <w:szCs w:val="24"/>
          <w:shd w:val="clear" w:color="auto" w:fill="FFFFFF"/>
          <w:lang w:val="kk-KZ"/>
        </w:rPr>
        <w:t>Шарт сома</w:t>
      </w:r>
      <w:r>
        <w:rPr>
          <w:rFonts w:ascii="Times New Roman" w:hAnsi="Times New Roman"/>
          <w:sz w:val="24"/>
          <w:szCs w:val="24"/>
          <w:shd w:val="clear" w:color="auto" w:fill="FFFFFF"/>
          <w:lang w:val="kk-KZ"/>
        </w:rPr>
        <w:t>сы</w:t>
      </w:r>
      <w:r w:rsidRPr="00DC5E48">
        <w:rPr>
          <w:rFonts w:ascii="Times New Roman" w:hAnsi="Times New Roman"/>
          <w:sz w:val="24"/>
          <w:szCs w:val="24"/>
          <w:shd w:val="clear" w:color="auto" w:fill="FFFFFF"/>
          <w:lang w:val="kk-KZ"/>
        </w:rPr>
        <w:t>ның 2</w:t>
      </w:r>
      <w:r w:rsidRPr="00DC5E48">
        <w:rPr>
          <w:rFonts w:ascii="Times New Roman" w:hAnsi="Times New Roman"/>
          <w:sz w:val="24"/>
          <w:szCs w:val="24"/>
          <w:lang w:val="kk-KZ"/>
        </w:rPr>
        <w:t>0 (жиырма) %-нан аспауға тиіс</w:t>
      </w:r>
      <w:r w:rsidR="00853B0E" w:rsidRPr="003B3648">
        <w:rPr>
          <w:rFonts w:ascii="Times New Roman" w:hAnsi="Times New Roman"/>
          <w:sz w:val="24"/>
          <w:szCs w:val="24"/>
          <w:shd w:val="clear" w:color="auto" w:fill="FFFFFF"/>
          <w:lang w:val="kk-KZ"/>
        </w:rPr>
        <w:t>.</w:t>
      </w:r>
    </w:p>
    <w:p w14:paraId="6B7A0E98" w14:textId="77777777" w:rsidR="00853B0E" w:rsidRDefault="00087F80" w:rsidP="00087F80">
      <w:pPr>
        <w:pStyle w:val="a6"/>
        <w:ind w:firstLine="567"/>
        <w:jc w:val="both"/>
        <w:rPr>
          <w:rFonts w:ascii="Times New Roman" w:hAnsi="Times New Roman"/>
          <w:sz w:val="24"/>
          <w:szCs w:val="24"/>
          <w:lang w:val="kk-KZ"/>
        </w:rPr>
      </w:pPr>
      <w:r>
        <w:rPr>
          <w:rFonts w:ascii="Times New Roman" w:hAnsi="Times New Roman" w:cs="Times New Roman"/>
          <w:sz w:val="24"/>
          <w:szCs w:val="24"/>
          <w:lang w:val="kk-KZ"/>
        </w:rPr>
        <w:t>5</w:t>
      </w:r>
      <w:r w:rsidR="00853B0E" w:rsidRPr="003B3648">
        <w:rPr>
          <w:rFonts w:ascii="Times New Roman" w:hAnsi="Times New Roman" w:cs="Times New Roman"/>
          <w:sz w:val="24"/>
          <w:szCs w:val="24"/>
          <w:lang w:val="kk-KZ"/>
        </w:rPr>
        <w:t>.</w:t>
      </w:r>
      <w:r>
        <w:rPr>
          <w:rFonts w:ascii="Times New Roman" w:hAnsi="Times New Roman" w:cs="Times New Roman"/>
          <w:sz w:val="24"/>
          <w:szCs w:val="24"/>
          <w:lang w:val="kk-KZ"/>
        </w:rPr>
        <w:t>5</w:t>
      </w:r>
      <w:r w:rsidR="00853B0E" w:rsidRPr="003B3648">
        <w:rPr>
          <w:rFonts w:ascii="Times New Roman" w:hAnsi="Times New Roman" w:cs="Times New Roman"/>
          <w:sz w:val="24"/>
          <w:szCs w:val="24"/>
          <w:lang w:val="kk-KZ"/>
        </w:rPr>
        <w:t xml:space="preserve">. </w:t>
      </w:r>
      <w:r>
        <w:rPr>
          <w:rFonts w:ascii="Times New Roman" w:hAnsi="Times New Roman" w:cs="Times New Roman"/>
          <w:sz w:val="24"/>
          <w:szCs w:val="24"/>
          <w:lang w:val="kk-KZ"/>
        </w:rPr>
        <w:t>Орындаушы Жұмыстарды орындаудан бас тартқан немесе Жұмыстарды орындау мерзімін осы Шарт бойынша Жұмыстарды орындау мерзімі аяқталған күннен бастап 1 (бір) айдан аса мерзімге бұзған жағдайда</w:t>
      </w:r>
      <w:r w:rsidR="00853B0E" w:rsidRPr="00B94524">
        <w:rPr>
          <w:rFonts w:ascii="Times New Roman" w:hAnsi="Times New Roman"/>
          <w:sz w:val="24"/>
          <w:szCs w:val="24"/>
          <w:lang w:val="kk-KZ"/>
        </w:rPr>
        <w:t xml:space="preserve"> Тапсырыс берушінің</w:t>
      </w:r>
      <w:r>
        <w:rPr>
          <w:rFonts w:ascii="Times New Roman" w:hAnsi="Times New Roman"/>
          <w:sz w:val="24"/>
          <w:szCs w:val="24"/>
          <w:lang w:val="kk-KZ"/>
        </w:rPr>
        <w:t xml:space="preserve"> </w:t>
      </w:r>
      <w:r w:rsidR="00D55C51">
        <w:rPr>
          <w:rFonts w:ascii="Times New Roman" w:hAnsi="Times New Roman"/>
          <w:sz w:val="24"/>
          <w:szCs w:val="24"/>
          <w:lang w:val="kk-KZ"/>
        </w:rPr>
        <w:t>мерзімді бұзудың әрбір күні үшін және Шарт бұзылған күнін қоса алғанда</w:t>
      </w:r>
      <w:r>
        <w:rPr>
          <w:rFonts w:ascii="Times New Roman" w:hAnsi="Times New Roman"/>
          <w:sz w:val="24"/>
          <w:szCs w:val="24"/>
          <w:lang w:val="kk-KZ"/>
        </w:rPr>
        <w:t xml:space="preserve"> Шарттың 4.1. тармағында көзделген Шарт сомасынан </w:t>
      </w:r>
      <w:r w:rsidRPr="00B94524">
        <w:rPr>
          <w:rFonts w:ascii="Times New Roman" w:hAnsi="Times New Roman"/>
          <w:sz w:val="24"/>
          <w:szCs w:val="24"/>
          <w:lang w:val="kk-KZ"/>
        </w:rPr>
        <w:t>0,1 %</w:t>
      </w:r>
      <w:r>
        <w:rPr>
          <w:rFonts w:ascii="Times New Roman" w:hAnsi="Times New Roman"/>
          <w:sz w:val="24"/>
          <w:szCs w:val="24"/>
          <w:lang w:val="kk-KZ"/>
        </w:rPr>
        <w:t xml:space="preserve"> мөлшерінде айыпақы (айыппұл, өсімақы)</w:t>
      </w:r>
      <w:r w:rsidR="00853B0E" w:rsidRPr="00B94524">
        <w:rPr>
          <w:rFonts w:ascii="Times New Roman" w:hAnsi="Times New Roman"/>
          <w:sz w:val="24"/>
          <w:szCs w:val="24"/>
          <w:lang w:val="kk-KZ"/>
        </w:rPr>
        <w:t xml:space="preserve"> </w:t>
      </w:r>
      <w:r>
        <w:rPr>
          <w:rFonts w:ascii="Times New Roman" w:hAnsi="Times New Roman"/>
          <w:sz w:val="24"/>
          <w:szCs w:val="24"/>
          <w:lang w:val="kk-KZ"/>
        </w:rPr>
        <w:t xml:space="preserve">сомасын Орындаушыдан өндіре отырып, </w:t>
      </w:r>
      <w:r w:rsidR="00853B0E" w:rsidRPr="00B94524">
        <w:rPr>
          <w:rFonts w:ascii="Times New Roman" w:hAnsi="Times New Roman"/>
          <w:sz w:val="24"/>
          <w:szCs w:val="24"/>
          <w:lang w:val="kk-KZ"/>
        </w:rPr>
        <w:t xml:space="preserve">осы Шартты біржақты тәртіппен бұзуға құқығы бар. </w:t>
      </w:r>
    </w:p>
    <w:p w14:paraId="448ECA64" w14:textId="77777777" w:rsidR="00853B0E" w:rsidRPr="00B94524" w:rsidRDefault="00E84B1D" w:rsidP="00E84B1D">
      <w:pPr>
        <w:pStyle w:val="a6"/>
        <w:ind w:firstLine="567"/>
        <w:jc w:val="both"/>
        <w:rPr>
          <w:rFonts w:ascii="Times New Roman" w:hAnsi="Times New Roman"/>
          <w:sz w:val="24"/>
          <w:szCs w:val="24"/>
          <w:shd w:val="clear" w:color="auto" w:fill="FFFFFF"/>
          <w:lang w:val="kk-KZ"/>
        </w:rPr>
      </w:pPr>
      <w:r>
        <w:rPr>
          <w:rFonts w:ascii="Times New Roman" w:hAnsi="Times New Roman"/>
          <w:sz w:val="24"/>
          <w:szCs w:val="24"/>
          <w:lang w:val="kk-KZ"/>
        </w:rPr>
        <w:t>5.6. Орындаушы осы Шарт бойынша қабылдаған өзінің қандай да бір міндеттемелерін (Жұмыстарға қойылатын талаптарды) тиісінше орындамаған (орындамаған) жағдайда</w:t>
      </w:r>
      <w:r w:rsidR="00853B0E" w:rsidRPr="00B94524">
        <w:rPr>
          <w:rFonts w:ascii="Times New Roman" w:hAnsi="Times New Roman"/>
          <w:sz w:val="24"/>
          <w:szCs w:val="24"/>
          <w:shd w:val="clear" w:color="auto" w:fill="FFFFFF"/>
          <w:lang w:val="kk-KZ"/>
        </w:rPr>
        <w:t xml:space="preserve"> </w:t>
      </w:r>
      <w:r>
        <w:rPr>
          <w:rFonts w:ascii="Times New Roman" w:hAnsi="Times New Roman"/>
          <w:sz w:val="24"/>
          <w:szCs w:val="24"/>
          <w:shd w:val="clear" w:color="auto" w:fill="FFFFFF"/>
          <w:lang w:val="kk-KZ"/>
        </w:rPr>
        <w:t>Тапсырыс беруші Орындаушының міндеттемелерді тиісінше орындамау</w:t>
      </w:r>
      <w:r w:rsidR="007466CC">
        <w:rPr>
          <w:rFonts w:ascii="Times New Roman" w:hAnsi="Times New Roman"/>
          <w:sz w:val="24"/>
          <w:szCs w:val="24"/>
          <w:shd w:val="clear" w:color="auto" w:fill="FFFFFF"/>
          <w:lang w:val="kk-KZ"/>
        </w:rPr>
        <w:t>ын</w:t>
      </w:r>
      <w:r>
        <w:rPr>
          <w:rFonts w:ascii="Times New Roman" w:hAnsi="Times New Roman"/>
          <w:sz w:val="24"/>
          <w:szCs w:val="24"/>
          <w:shd w:val="clear" w:color="auto" w:fill="FFFFFF"/>
          <w:lang w:val="kk-KZ"/>
        </w:rPr>
        <w:t>ың (орындамау</w:t>
      </w:r>
      <w:r w:rsidR="007466CC">
        <w:rPr>
          <w:rFonts w:ascii="Times New Roman" w:hAnsi="Times New Roman"/>
          <w:sz w:val="24"/>
          <w:szCs w:val="24"/>
          <w:shd w:val="clear" w:color="auto" w:fill="FFFFFF"/>
          <w:lang w:val="kk-KZ"/>
        </w:rPr>
        <w:t>ын</w:t>
      </w:r>
      <w:r>
        <w:rPr>
          <w:rFonts w:ascii="Times New Roman" w:hAnsi="Times New Roman"/>
          <w:sz w:val="24"/>
          <w:szCs w:val="24"/>
          <w:shd w:val="clear" w:color="auto" w:fill="FFFFFF"/>
          <w:lang w:val="kk-KZ"/>
        </w:rPr>
        <w:t xml:space="preserve">ың) әрбір жағдайы үшін Шарттың жалпы сомасынан </w:t>
      </w:r>
      <w:r>
        <w:rPr>
          <w:rFonts w:ascii="Times New Roman" w:hAnsi="Times New Roman"/>
          <w:sz w:val="24"/>
          <w:szCs w:val="24"/>
          <w:lang w:val="kk-KZ"/>
        </w:rPr>
        <w:t>1</w:t>
      </w:r>
      <w:r w:rsidRPr="00B94524">
        <w:rPr>
          <w:rFonts w:ascii="Times New Roman" w:hAnsi="Times New Roman"/>
          <w:sz w:val="24"/>
          <w:szCs w:val="24"/>
          <w:lang w:val="kk-KZ"/>
        </w:rPr>
        <w:t>0 (</w:t>
      </w:r>
      <w:r>
        <w:rPr>
          <w:rFonts w:ascii="Times New Roman" w:hAnsi="Times New Roman"/>
          <w:sz w:val="24"/>
          <w:szCs w:val="24"/>
          <w:lang w:val="kk-KZ"/>
        </w:rPr>
        <w:t>он</w:t>
      </w:r>
      <w:r w:rsidRPr="00B94524">
        <w:rPr>
          <w:rFonts w:ascii="Times New Roman" w:hAnsi="Times New Roman"/>
          <w:sz w:val="24"/>
          <w:szCs w:val="24"/>
          <w:lang w:val="kk-KZ"/>
        </w:rPr>
        <w:t>) % мөлшерінде</w:t>
      </w:r>
      <w:r>
        <w:rPr>
          <w:rFonts w:ascii="Times New Roman" w:hAnsi="Times New Roman"/>
          <w:sz w:val="24"/>
          <w:szCs w:val="24"/>
          <w:lang w:val="kk-KZ"/>
        </w:rPr>
        <w:t xml:space="preserve"> айыпақыны (айыппұлды, өсімақыны) өндіріп алады.</w:t>
      </w:r>
    </w:p>
    <w:p w14:paraId="34F72AD5" w14:textId="77777777" w:rsidR="00853B0E" w:rsidRPr="00B94524" w:rsidRDefault="00853B0E" w:rsidP="00853B0E">
      <w:pPr>
        <w:pStyle w:val="a6"/>
        <w:ind w:firstLine="567"/>
        <w:jc w:val="both"/>
        <w:rPr>
          <w:rFonts w:ascii="Times New Roman" w:hAnsi="Times New Roman"/>
          <w:sz w:val="24"/>
          <w:szCs w:val="24"/>
          <w:shd w:val="clear" w:color="auto" w:fill="FFFFFF"/>
          <w:lang w:val="kk-KZ"/>
        </w:rPr>
      </w:pPr>
      <w:r w:rsidRPr="003B3648">
        <w:rPr>
          <w:rFonts w:ascii="Times New Roman" w:hAnsi="Times New Roman" w:cs="Times New Roman"/>
          <w:sz w:val="24"/>
          <w:szCs w:val="24"/>
          <w:shd w:val="clear" w:color="auto" w:fill="FFFFFF"/>
          <w:lang w:val="kk-KZ"/>
        </w:rPr>
        <w:t>5.</w:t>
      </w:r>
      <w:r w:rsidR="007466CC">
        <w:rPr>
          <w:rFonts w:ascii="Times New Roman" w:hAnsi="Times New Roman" w:cs="Times New Roman"/>
          <w:sz w:val="24"/>
          <w:szCs w:val="24"/>
          <w:shd w:val="clear" w:color="auto" w:fill="FFFFFF"/>
          <w:lang w:val="kk-KZ"/>
        </w:rPr>
        <w:t>7.</w:t>
      </w:r>
      <w:r w:rsidRPr="003B3648">
        <w:rPr>
          <w:rFonts w:ascii="Times New Roman" w:hAnsi="Times New Roman" w:cs="Times New Roman"/>
          <w:sz w:val="24"/>
          <w:szCs w:val="24"/>
          <w:shd w:val="clear" w:color="auto" w:fill="FFFFFF"/>
          <w:lang w:val="kk-KZ"/>
        </w:rPr>
        <w:t xml:space="preserve"> </w:t>
      </w:r>
      <w:r w:rsidRPr="003B3648">
        <w:rPr>
          <w:rFonts w:ascii="Times New Roman" w:hAnsi="Times New Roman"/>
          <w:sz w:val="24"/>
          <w:szCs w:val="24"/>
          <w:lang w:val="kk-KZ"/>
        </w:rPr>
        <w:t>Орындаушы</w:t>
      </w:r>
      <w:r w:rsidRPr="00B94524">
        <w:rPr>
          <w:rFonts w:ascii="Times New Roman" w:hAnsi="Times New Roman"/>
          <w:sz w:val="24"/>
          <w:szCs w:val="24"/>
          <w:lang w:val="kk-KZ"/>
        </w:rPr>
        <w:t xml:space="preserve"> осы Шартты орындаудан бас тарту себебін уәждеп жазбаша түсіндірместен біржақты тәртіппен бас тартқан жағдайда Орындаушы Тапсырыс берушінің талап етуі бойынша Шарттың </w:t>
      </w:r>
      <w:r w:rsidR="007466CC">
        <w:rPr>
          <w:rFonts w:ascii="Times New Roman" w:hAnsi="Times New Roman"/>
          <w:sz w:val="24"/>
          <w:szCs w:val="24"/>
          <w:lang w:val="kk-KZ"/>
        </w:rPr>
        <w:t>4</w:t>
      </w:r>
      <w:r w:rsidRPr="00B94524">
        <w:rPr>
          <w:rFonts w:ascii="Times New Roman" w:hAnsi="Times New Roman"/>
          <w:sz w:val="24"/>
          <w:szCs w:val="24"/>
          <w:lang w:val="kk-KZ"/>
        </w:rPr>
        <w:t>.</w:t>
      </w:r>
      <w:r>
        <w:rPr>
          <w:rFonts w:ascii="Times New Roman" w:hAnsi="Times New Roman"/>
          <w:sz w:val="24"/>
          <w:szCs w:val="24"/>
          <w:lang w:val="kk-KZ"/>
        </w:rPr>
        <w:t xml:space="preserve">1. </w:t>
      </w:r>
      <w:r w:rsidRPr="00B94524">
        <w:rPr>
          <w:rFonts w:ascii="Times New Roman" w:hAnsi="Times New Roman"/>
          <w:sz w:val="24"/>
          <w:szCs w:val="24"/>
          <w:lang w:val="kk-KZ"/>
        </w:rPr>
        <w:t xml:space="preserve">тармағында </w:t>
      </w:r>
      <w:r w:rsidR="007466CC">
        <w:rPr>
          <w:rFonts w:ascii="Times New Roman" w:hAnsi="Times New Roman"/>
          <w:sz w:val="24"/>
          <w:szCs w:val="24"/>
          <w:lang w:val="kk-KZ"/>
        </w:rPr>
        <w:t xml:space="preserve">көзделген Шарт </w:t>
      </w:r>
      <w:r w:rsidRPr="00B94524">
        <w:rPr>
          <w:rFonts w:ascii="Times New Roman" w:hAnsi="Times New Roman"/>
          <w:sz w:val="24"/>
          <w:szCs w:val="24"/>
          <w:lang w:val="kk-KZ"/>
        </w:rPr>
        <w:t xml:space="preserve"> сома</w:t>
      </w:r>
      <w:r w:rsidR="007466CC">
        <w:rPr>
          <w:rFonts w:ascii="Times New Roman" w:hAnsi="Times New Roman"/>
          <w:sz w:val="24"/>
          <w:szCs w:val="24"/>
          <w:lang w:val="kk-KZ"/>
        </w:rPr>
        <w:t>сын</w:t>
      </w:r>
      <w:r w:rsidRPr="00B94524">
        <w:rPr>
          <w:rFonts w:ascii="Times New Roman" w:hAnsi="Times New Roman"/>
          <w:sz w:val="24"/>
          <w:szCs w:val="24"/>
          <w:lang w:val="kk-KZ"/>
        </w:rPr>
        <w:t xml:space="preserve">ан </w:t>
      </w:r>
      <w:r w:rsidR="007466CC">
        <w:rPr>
          <w:rFonts w:ascii="Times New Roman" w:hAnsi="Times New Roman"/>
          <w:sz w:val="24"/>
          <w:szCs w:val="24"/>
          <w:lang w:val="kk-KZ"/>
        </w:rPr>
        <w:t>2</w:t>
      </w:r>
      <w:r w:rsidRPr="00B94524">
        <w:rPr>
          <w:rFonts w:ascii="Times New Roman" w:hAnsi="Times New Roman"/>
          <w:sz w:val="24"/>
          <w:szCs w:val="24"/>
          <w:lang w:val="kk-KZ"/>
        </w:rPr>
        <w:t>0 (</w:t>
      </w:r>
      <w:r w:rsidR="007466CC">
        <w:rPr>
          <w:rFonts w:ascii="Times New Roman" w:hAnsi="Times New Roman"/>
          <w:sz w:val="24"/>
          <w:szCs w:val="24"/>
          <w:lang w:val="kk-KZ"/>
        </w:rPr>
        <w:t>жиырма</w:t>
      </w:r>
      <w:r w:rsidRPr="00B94524">
        <w:rPr>
          <w:rFonts w:ascii="Times New Roman" w:hAnsi="Times New Roman"/>
          <w:sz w:val="24"/>
          <w:szCs w:val="24"/>
          <w:lang w:val="kk-KZ"/>
        </w:rPr>
        <w:t>) % мөлшерінде айыппұл төлеуге міндетті.</w:t>
      </w:r>
    </w:p>
    <w:p w14:paraId="0932F251" w14:textId="77777777" w:rsidR="00853B0E" w:rsidRPr="00DA024E" w:rsidRDefault="00615A4B" w:rsidP="00853B0E">
      <w:pPr>
        <w:pStyle w:val="a6"/>
        <w:ind w:firstLine="567"/>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5</w:t>
      </w:r>
      <w:r w:rsidR="00853B0E" w:rsidRPr="00DA024E">
        <w:rPr>
          <w:rFonts w:ascii="Times New Roman" w:hAnsi="Times New Roman" w:cs="Times New Roman"/>
          <w:sz w:val="24"/>
          <w:szCs w:val="24"/>
          <w:shd w:val="clear" w:color="auto" w:fill="FFFFFF"/>
          <w:lang w:val="kk-KZ"/>
        </w:rPr>
        <w:t>.</w:t>
      </w:r>
      <w:r>
        <w:rPr>
          <w:rFonts w:ascii="Times New Roman" w:hAnsi="Times New Roman" w:cs="Times New Roman"/>
          <w:sz w:val="24"/>
          <w:szCs w:val="24"/>
          <w:shd w:val="clear" w:color="auto" w:fill="FFFFFF"/>
          <w:lang w:val="kk-KZ"/>
        </w:rPr>
        <w:t>8</w:t>
      </w:r>
      <w:r w:rsidR="00853B0E" w:rsidRPr="00DA024E">
        <w:rPr>
          <w:rFonts w:ascii="Times New Roman" w:hAnsi="Times New Roman" w:cs="Times New Roman"/>
          <w:sz w:val="24"/>
          <w:szCs w:val="24"/>
          <w:shd w:val="clear" w:color="auto" w:fill="FFFFFF"/>
          <w:lang w:val="kk-KZ"/>
        </w:rPr>
        <w:t>.</w:t>
      </w:r>
      <w:r w:rsidR="00853B0E" w:rsidRPr="00DA024E">
        <w:rPr>
          <w:rFonts w:ascii="Arial" w:hAnsi="Arial" w:cs="Arial"/>
          <w:sz w:val="27"/>
          <w:szCs w:val="27"/>
          <w:shd w:val="clear" w:color="auto" w:fill="FFFFFF"/>
          <w:lang w:val="kk-KZ"/>
        </w:rPr>
        <w:t xml:space="preserve"> </w:t>
      </w:r>
      <w:r>
        <w:rPr>
          <w:rFonts w:ascii="Times New Roman" w:hAnsi="Times New Roman"/>
          <w:sz w:val="24"/>
          <w:szCs w:val="24"/>
          <w:lang w:val="kk-KZ"/>
        </w:rPr>
        <w:t>Айыппұл санкцияларын төлеу жазбаша наразылық алынған кезден бастап күнтізбелік 10 (он) күн ішінде банктік шотқа ақша қаражатын аудару арқылы жүргізіледі</w:t>
      </w:r>
      <w:r w:rsidR="00853B0E" w:rsidRPr="00DA024E">
        <w:rPr>
          <w:rFonts w:ascii="Times New Roman" w:hAnsi="Times New Roman" w:cs="Times New Roman"/>
          <w:sz w:val="24"/>
          <w:szCs w:val="24"/>
          <w:shd w:val="clear" w:color="auto" w:fill="FFFFFF"/>
          <w:lang w:val="kk-KZ"/>
        </w:rPr>
        <w:t xml:space="preserve">. </w:t>
      </w:r>
    </w:p>
    <w:p w14:paraId="0286C51A" w14:textId="77777777" w:rsidR="00853B0E" w:rsidRDefault="00890200" w:rsidP="00853B0E">
      <w:pPr>
        <w:pStyle w:val="a6"/>
        <w:ind w:firstLine="567"/>
        <w:jc w:val="both"/>
        <w:rPr>
          <w:rFonts w:ascii="Times New Roman" w:hAnsi="Times New Roman"/>
          <w:sz w:val="24"/>
          <w:szCs w:val="24"/>
          <w:lang w:val="kk-KZ"/>
        </w:rPr>
      </w:pPr>
      <w:r>
        <w:rPr>
          <w:rFonts w:ascii="Times New Roman" w:hAnsi="Times New Roman" w:cs="Times New Roman"/>
          <w:sz w:val="24"/>
          <w:szCs w:val="24"/>
          <w:lang w:val="kk-KZ"/>
        </w:rPr>
        <w:t>5</w:t>
      </w:r>
      <w:r w:rsidR="00853B0E" w:rsidRPr="00FB4211">
        <w:rPr>
          <w:rFonts w:ascii="Times New Roman" w:hAnsi="Times New Roman" w:cs="Times New Roman"/>
          <w:sz w:val="24"/>
          <w:szCs w:val="24"/>
          <w:lang w:val="kk-KZ"/>
        </w:rPr>
        <w:t>.</w:t>
      </w:r>
      <w:r>
        <w:rPr>
          <w:rFonts w:ascii="Times New Roman" w:hAnsi="Times New Roman" w:cs="Times New Roman"/>
          <w:sz w:val="24"/>
          <w:szCs w:val="24"/>
          <w:lang w:val="kk-KZ"/>
        </w:rPr>
        <w:t>9</w:t>
      </w:r>
      <w:r w:rsidR="00853B0E" w:rsidRPr="00FB4211">
        <w:rPr>
          <w:rFonts w:ascii="Times New Roman" w:hAnsi="Times New Roman" w:cs="Times New Roman"/>
          <w:sz w:val="24"/>
          <w:szCs w:val="24"/>
          <w:lang w:val="kk-KZ"/>
        </w:rPr>
        <w:t xml:space="preserve">. </w:t>
      </w:r>
      <w:bookmarkStart w:id="14" w:name="_Hlk488750050"/>
      <w:r w:rsidR="00853B0E">
        <w:rPr>
          <w:rFonts w:ascii="Times New Roman" w:hAnsi="Times New Roman" w:cs="Times New Roman"/>
          <w:sz w:val="24"/>
          <w:szCs w:val="24"/>
          <w:lang w:val="kk-KZ"/>
        </w:rPr>
        <w:t>А</w:t>
      </w:r>
      <w:r w:rsidR="00853B0E" w:rsidRPr="00B94524">
        <w:rPr>
          <w:rFonts w:ascii="Times New Roman" w:hAnsi="Times New Roman"/>
          <w:sz w:val="24"/>
          <w:szCs w:val="24"/>
          <w:lang w:val="kk-KZ"/>
        </w:rPr>
        <w:t>йы</w:t>
      </w:r>
      <w:r w:rsidR="00853B0E">
        <w:rPr>
          <w:rFonts w:ascii="Times New Roman" w:hAnsi="Times New Roman"/>
          <w:sz w:val="24"/>
          <w:szCs w:val="24"/>
          <w:lang w:val="kk-KZ"/>
        </w:rPr>
        <w:t>пақыны</w:t>
      </w:r>
      <w:r w:rsidR="00853B0E" w:rsidRPr="00B94524">
        <w:rPr>
          <w:rFonts w:ascii="Times New Roman" w:hAnsi="Times New Roman"/>
          <w:sz w:val="24"/>
          <w:szCs w:val="24"/>
          <w:lang w:val="kk-KZ"/>
        </w:rPr>
        <w:t xml:space="preserve"> (айыппұлды, өсімақыны) төлеу Тараптарды осы Шарт</w:t>
      </w:r>
      <w:r>
        <w:rPr>
          <w:rFonts w:ascii="Times New Roman" w:hAnsi="Times New Roman"/>
          <w:sz w:val="24"/>
          <w:szCs w:val="24"/>
          <w:lang w:val="kk-KZ"/>
        </w:rPr>
        <w:t xml:space="preserve"> бойынша </w:t>
      </w:r>
      <w:r w:rsidR="00853B0E" w:rsidRPr="00B94524">
        <w:rPr>
          <w:rFonts w:ascii="Times New Roman" w:hAnsi="Times New Roman"/>
          <w:sz w:val="24"/>
          <w:szCs w:val="24"/>
          <w:lang w:val="kk-KZ"/>
        </w:rPr>
        <w:t xml:space="preserve">міндеттемелерді орындаудан босатпайды. </w:t>
      </w:r>
    </w:p>
    <w:p w14:paraId="0744285A" w14:textId="77777777" w:rsidR="00890200" w:rsidRPr="00B94524" w:rsidRDefault="00890200" w:rsidP="00853B0E">
      <w:pPr>
        <w:pStyle w:val="a6"/>
        <w:ind w:firstLine="567"/>
        <w:jc w:val="both"/>
        <w:rPr>
          <w:rFonts w:ascii="Times New Roman" w:hAnsi="Times New Roman"/>
          <w:sz w:val="24"/>
          <w:szCs w:val="24"/>
          <w:lang w:val="kk-KZ"/>
        </w:rPr>
      </w:pPr>
      <w:r>
        <w:rPr>
          <w:rFonts w:ascii="Times New Roman" w:hAnsi="Times New Roman"/>
          <w:sz w:val="24"/>
          <w:szCs w:val="24"/>
          <w:lang w:val="kk-KZ"/>
        </w:rPr>
        <w:t>5.10. Орындаушы Шарт бойынша міндеттемелерді орындамаған немесе тиісінше орындамаған жағдайда Тапсырыс беруші Шарт бұзылғанға дейін күнтізбелік 7 (жеті) күн бұрын Орындаушыға жазбаша түрде ескертіп, біржақты тәртіппен бұзуға құқылы.</w:t>
      </w:r>
    </w:p>
    <w:p w14:paraId="5CCCB71F" w14:textId="77777777" w:rsidR="00853B0E" w:rsidRPr="004905B7" w:rsidRDefault="00000311" w:rsidP="00853B0E">
      <w:pPr>
        <w:pStyle w:val="a6"/>
        <w:ind w:firstLine="567"/>
        <w:jc w:val="both"/>
        <w:rPr>
          <w:rFonts w:ascii="Times New Roman" w:hAnsi="Times New Roman" w:cs="Times New Roman"/>
          <w:sz w:val="28"/>
          <w:szCs w:val="28"/>
          <w:highlight w:val="cyan"/>
          <w:lang w:val="kk-KZ"/>
        </w:rPr>
      </w:pPr>
      <w:r>
        <w:rPr>
          <w:rFonts w:ascii="Times New Roman" w:hAnsi="Times New Roman"/>
          <w:sz w:val="24"/>
          <w:szCs w:val="24"/>
          <w:shd w:val="clear" w:color="auto" w:fill="FFFFFF"/>
          <w:lang w:val="kk-KZ"/>
        </w:rPr>
        <w:t>5</w:t>
      </w:r>
      <w:r w:rsidR="00853B0E" w:rsidRPr="00B94524">
        <w:rPr>
          <w:rFonts w:ascii="Times New Roman" w:hAnsi="Times New Roman"/>
          <w:sz w:val="24"/>
          <w:szCs w:val="24"/>
          <w:shd w:val="clear" w:color="auto" w:fill="FFFFFF"/>
          <w:lang w:val="kk-KZ"/>
        </w:rPr>
        <w:t>.</w:t>
      </w:r>
      <w:r>
        <w:rPr>
          <w:rFonts w:ascii="Times New Roman" w:hAnsi="Times New Roman"/>
          <w:sz w:val="24"/>
          <w:szCs w:val="24"/>
          <w:shd w:val="clear" w:color="auto" w:fill="FFFFFF"/>
          <w:lang w:val="kk-KZ"/>
        </w:rPr>
        <w:t>11</w:t>
      </w:r>
      <w:r w:rsidR="00853B0E" w:rsidRPr="00B94524">
        <w:rPr>
          <w:rFonts w:ascii="Times New Roman" w:hAnsi="Times New Roman"/>
          <w:sz w:val="24"/>
          <w:szCs w:val="24"/>
          <w:shd w:val="clear" w:color="auto" w:fill="FFFFFF"/>
          <w:lang w:val="kk-KZ"/>
        </w:rPr>
        <w:t xml:space="preserve">. Тапсырыс беруші Орындаушыға Шарттың </w:t>
      </w:r>
      <w:r>
        <w:rPr>
          <w:rFonts w:ascii="Times New Roman" w:hAnsi="Times New Roman"/>
          <w:sz w:val="24"/>
          <w:szCs w:val="24"/>
          <w:shd w:val="clear" w:color="auto" w:fill="FFFFFF"/>
          <w:lang w:val="kk-KZ"/>
        </w:rPr>
        <w:t>осы 5</w:t>
      </w:r>
      <w:r w:rsidR="00853B0E" w:rsidRPr="00B94524">
        <w:rPr>
          <w:rFonts w:ascii="Times New Roman" w:hAnsi="Times New Roman"/>
          <w:sz w:val="24"/>
          <w:szCs w:val="24"/>
          <w:shd w:val="clear" w:color="auto" w:fill="FFFFFF"/>
          <w:lang w:val="kk-KZ"/>
        </w:rPr>
        <w:t xml:space="preserve">-бөлімінде көзделген </w:t>
      </w:r>
      <w:r>
        <w:rPr>
          <w:rFonts w:ascii="Times New Roman" w:hAnsi="Times New Roman"/>
          <w:sz w:val="24"/>
          <w:szCs w:val="24"/>
          <w:shd w:val="clear" w:color="auto" w:fill="FFFFFF"/>
          <w:lang w:val="kk-KZ"/>
        </w:rPr>
        <w:t xml:space="preserve">кез келген </w:t>
      </w:r>
      <w:r w:rsidR="00853B0E" w:rsidRPr="00B94524">
        <w:rPr>
          <w:rFonts w:ascii="Times New Roman" w:hAnsi="Times New Roman"/>
          <w:sz w:val="24"/>
          <w:szCs w:val="24"/>
          <w:shd w:val="clear" w:color="auto" w:fill="FFFFFF"/>
          <w:lang w:val="kk-KZ"/>
        </w:rPr>
        <w:t xml:space="preserve">санкцияларды жинақтап та, </w:t>
      </w:r>
      <w:r>
        <w:rPr>
          <w:rFonts w:ascii="Times New Roman" w:hAnsi="Times New Roman"/>
          <w:sz w:val="24"/>
          <w:szCs w:val="24"/>
          <w:shd w:val="clear" w:color="auto" w:fill="FFFFFF"/>
          <w:lang w:val="kk-KZ"/>
        </w:rPr>
        <w:t xml:space="preserve">сол сияқты </w:t>
      </w:r>
      <w:r w:rsidR="00853B0E" w:rsidRPr="00B94524">
        <w:rPr>
          <w:rFonts w:ascii="Times New Roman" w:hAnsi="Times New Roman"/>
          <w:sz w:val="24"/>
          <w:szCs w:val="24"/>
          <w:shd w:val="clear" w:color="auto" w:fill="FFFFFF"/>
          <w:lang w:val="kk-KZ"/>
        </w:rPr>
        <w:t>жеке-жеке де қолдануға құқылы.</w:t>
      </w:r>
    </w:p>
    <w:bookmarkEnd w:id="14"/>
    <w:p w14:paraId="349A1A76" w14:textId="433E5151" w:rsidR="00853B0E" w:rsidRDefault="00853B0E" w:rsidP="00853B0E">
      <w:pPr>
        <w:pStyle w:val="a6"/>
        <w:ind w:firstLine="567"/>
        <w:jc w:val="center"/>
        <w:rPr>
          <w:rFonts w:ascii="Times New Roman" w:hAnsi="Times New Roman" w:cs="Times New Roman"/>
          <w:b/>
          <w:sz w:val="24"/>
          <w:szCs w:val="24"/>
          <w:highlight w:val="yellow"/>
          <w:lang w:val="kk-KZ"/>
        </w:rPr>
      </w:pPr>
    </w:p>
    <w:p w14:paraId="48C25C1A" w14:textId="63543CD1" w:rsidR="00446904" w:rsidRDefault="00446904" w:rsidP="00853B0E">
      <w:pPr>
        <w:pStyle w:val="a6"/>
        <w:ind w:firstLine="567"/>
        <w:jc w:val="center"/>
        <w:rPr>
          <w:rFonts w:ascii="Times New Roman" w:hAnsi="Times New Roman" w:cs="Times New Roman"/>
          <w:b/>
          <w:sz w:val="24"/>
          <w:szCs w:val="24"/>
          <w:highlight w:val="yellow"/>
          <w:lang w:val="kk-KZ"/>
        </w:rPr>
      </w:pPr>
    </w:p>
    <w:p w14:paraId="31AE02EE" w14:textId="77777777" w:rsidR="00446904" w:rsidRPr="003C19CF" w:rsidRDefault="00446904" w:rsidP="00853B0E">
      <w:pPr>
        <w:pStyle w:val="a6"/>
        <w:ind w:firstLine="567"/>
        <w:jc w:val="center"/>
        <w:rPr>
          <w:rFonts w:ascii="Times New Roman" w:hAnsi="Times New Roman" w:cs="Times New Roman"/>
          <w:b/>
          <w:sz w:val="24"/>
          <w:szCs w:val="24"/>
          <w:highlight w:val="yellow"/>
          <w:lang w:val="kk-KZ"/>
        </w:rPr>
      </w:pPr>
    </w:p>
    <w:p w14:paraId="16F5F53D" w14:textId="77777777" w:rsidR="00853B0E" w:rsidRPr="00000311" w:rsidRDefault="00000311" w:rsidP="00853B0E">
      <w:pPr>
        <w:pStyle w:val="a6"/>
        <w:ind w:firstLine="567"/>
        <w:jc w:val="center"/>
        <w:rPr>
          <w:rFonts w:ascii="Times New Roman" w:hAnsi="Times New Roman" w:cs="Times New Roman"/>
          <w:b/>
          <w:sz w:val="24"/>
          <w:szCs w:val="24"/>
          <w:lang w:val="kk-KZ"/>
        </w:rPr>
      </w:pPr>
      <w:r w:rsidRPr="00000311">
        <w:rPr>
          <w:rFonts w:ascii="Times New Roman" w:hAnsi="Times New Roman" w:cs="Times New Roman"/>
          <w:b/>
          <w:sz w:val="24"/>
          <w:szCs w:val="24"/>
          <w:lang w:val="kk-KZ"/>
        </w:rPr>
        <w:lastRenderedPageBreak/>
        <w:t>6. Зияткерлік меншік</w:t>
      </w:r>
    </w:p>
    <w:p w14:paraId="74CDECDD" w14:textId="77777777" w:rsidR="00000311" w:rsidRPr="00000311" w:rsidRDefault="00000311" w:rsidP="00000311">
      <w:pPr>
        <w:pStyle w:val="a6"/>
        <w:ind w:firstLine="567"/>
        <w:jc w:val="both"/>
        <w:rPr>
          <w:rFonts w:ascii="Times New Roman" w:hAnsi="Times New Roman" w:cs="Times New Roman"/>
          <w:bCs/>
          <w:sz w:val="24"/>
          <w:szCs w:val="24"/>
          <w:lang w:val="kk-KZ"/>
        </w:rPr>
      </w:pPr>
      <w:r w:rsidRPr="00000311">
        <w:rPr>
          <w:rFonts w:ascii="Times New Roman" w:hAnsi="Times New Roman" w:cs="Times New Roman"/>
          <w:bCs/>
          <w:sz w:val="24"/>
          <w:szCs w:val="24"/>
          <w:lang w:val="kk-KZ"/>
        </w:rPr>
        <w:t xml:space="preserve">6.1. </w:t>
      </w:r>
      <w:r>
        <w:rPr>
          <w:rFonts w:ascii="Times New Roman" w:hAnsi="Times New Roman" w:cs="Times New Roman"/>
          <w:bCs/>
          <w:sz w:val="24"/>
          <w:szCs w:val="24"/>
          <w:lang w:val="kk-KZ"/>
        </w:rPr>
        <w:t>Осы Шартта Шартты орындау барысында</w:t>
      </w:r>
      <w:r w:rsidR="00A10B60">
        <w:rPr>
          <w:rFonts w:ascii="Times New Roman" w:hAnsi="Times New Roman" w:cs="Times New Roman"/>
          <w:bCs/>
          <w:sz w:val="24"/>
          <w:szCs w:val="24"/>
          <w:lang w:val="kk-KZ"/>
        </w:rPr>
        <w:t xml:space="preserve"> қамтылуы немесе көрсетілуі мүмкін</w:t>
      </w:r>
      <w:r>
        <w:rPr>
          <w:rFonts w:ascii="Times New Roman" w:hAnsi="Times New Roman" w:cs="Times New Roman"/>
          <w:bCs/>
          <w:sz w:val="24"/>
          <w:szCs w:val="24"/>
          <w:lang w:val="kk-KZ"/>
        </w:rPr>
        <w:t xml:space="preserve"> Тапсырыс берушінің қандай да бір патенттері, авторлық құқықтары, тауар таңбалары, сауда атаулары немесе зияткерлік меншігінің өзге де құқықтары Орындаушыға берілме</w:t>
      </w:r>
      <w:r w:rsidR="00A10B60">
        <w:rPr>
          <w:rFonts w:ascii="Times New Roman" w:hAnsi="Times New Roman" w:cs="Times New Roman"/>
          <w:bCs/>
          <w:sz w:val="24"/>
          <w:szCs w:val="24"/>
          <w:lang w:val="kk-KZ"/>
        </w:rPr>
        <w:t>йді және не Орындаушы, не оның қандай да бір Уәкілетті адамдары, не Орындаушыны</w:t>
      </w:r>
      <w:r w:rsidR="009526D3">
        <w:rPr>
          <w:rFonts w:ascii="Times New Roman" w:hAnsi="Times New Roman" w:cs="Times New Roman"/>
          <w:bCs/>
          <w:sz w:val="24"/>
          <w:szCs w:val="24"/>
          <w:lang w:val="kk-KZ"/>
        </w:rPr>
        <w:t>ң</w:t>
      </w:r>
      <w:r w:rsidR="00A10B60">
        <w:rPr>
          <w:rFonts w:ascii="Times New Roman" w:hAnsi="Times New Roman" w:cs="Times New Roman"/>
          <w:bCs/>
          <w:sz w:val="24"/>
          <w:szCs w:val="24"/>
          <w:lang w:val="kk-KZ"/>
        </w:rPr>
        <w:t xml:space="preserve"> немесе оның Уәкілетті адамдарының атынан кімде-кім Шарт немесе оның қандай да бір бөлігі бойынша маркетингтік зерттеуді өткізу нәтижелеріне қатысты қандай да бір патентті, тауар таңбасын немесе зияткерлік меншіктің өзге де құқығын тіркеуге өтінім бермейді.</w:t>
      </w:r>
    </w:p>
    <w:p w14:paraId="1B04D3F9" w14:textId="77777777" w:rsidR="00000311" w:rsidRPr="00000311" w:rsidRDefault="00000311" w:rsidP="00000311">
      <w:pPr>
        <w:pStyle w:val="a6"/>
        <w:ind w:firstLine="567"/>
        <w:rPr>
          <w:rFonts w:ascii="Times New Roman" w:hAnsi="Times New Roman" w:cs="Times New Roman"/>
          <w:b/>
          <w:sz w:val="24"/>
          <w:szCs w:val="24"/>
          <w:lang w:val="kk-KZ"/>
        </w:rPr>
      </w:pPr>
    </w:p>
    <w:p w14:paraId="2344AA56" w14:textId="77777777" w:rsidR="00853B0E" w:rsidRPr="00853B0E" w:rsidRDefault="00853B0E" w:rsidP="00853B0E">
      <w:pPr>
        <w:pStyle w:val="a6"/>
        <w:ind w:firstLine="567"/>
        <w:jc w:val="center"/>
        <w:rPr>
          <w:rFonts w:ascii="Times New Roman" w:hAnsi="Times New Roman" w:cs="Times New Roman"/>
          <w:b/>
          <w:sz w:val="24"/>
          <w:szCs w:val="24"/>
          <w:lang w:val="kk-KZ"/>
        </w:rPr>
      </w:pPr>
      <w:r w:rsidRPr="00853B0E">
        <w:rPr>
          <w:rFonts w:ascii="Times New Roman" w:hAnsi="Times New Roman" w:cs="Times New Roman"/>
          <w:b/>
          <w:sz w:val="24"/>
          <w:szCs w:val="24"/>
          <w:lang w:val="kk-KZ"/>
        </w:rPr>
        <w:t xml:space="preserve">7. </w:t>
      </w:r>
      <w:r w:rsidRPr="00A6775E">
        <w:rPr>
          <w:rFonts w:ascii="Times New Roman" w:hAnsi="Times New Roman"/>
          <w:b/>
          <w:sz w:val="24"/>
          <w:szCs w:val="24"/>
          <w:lang w:val="kk-KZ"/>
        </w:rPr>
        <w:t>Даулар мен келіспеушіліктер</w:t>
      </w:r>
    </w:p>
    <w:p w14:paraId="1C476588" w14:textId="77777777" w:rsidR="00853B0E" w:rsidRPr="00853B0E"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z w:val="24"/>
          <w:szCs w:val="24"/>
          <w:lang w:val="kk-KZ"/>
        </w:rPr>
        <w:t xml:space="preserve">7.1. </w:t>
      </w:r>
      <w:r w:rsidRPr="00A6775E">
        <w:rPr>
          <w:rFonts w:ascii="Times New Roman" w:hAnsi="Times New Roman"/>
          <w:sz w:val="24"/>
          <w:szCs w:val="24"/>
          <w:lang w:val="kk-KZ"/>
        </w:rPr>
        <w:t xml:space="preserve">Тараптар Шарт бойынша немесе оған байланысты </w:t>
      </w:r>
      <w:r w:rsidR="005328CB">
        <w:rPr>
          <w:rFonts w:ascii="Times New Roman" w:hAnsi="Times New Roman"/>
          <w:sz w:val="24"/>
          <w:szCs w:val="24"/>
          <w:lang w:val="kk-KZ"/>
        </w:rPr>
        <w:t xml:space="preserve">олар арасында </w:t>
      </w:r>
      <w:r w:rsidRPr="00A6775E">
        <w:rPr>
          <w:rFonts w:ascii="Times New Roman" w:hAnsi="Times New Roman"/>
          <w:sz w:val="24"/>
          <w:szCs w:val="24"/>
          <w:lang w:val="kk-KZ"/>
        </w:rPr>
        <w:t>туындайтын барлық келіспеушіліктерді немесе дауларды тікелей келіссөздер барысында шешу үшін барлық күш-жігерін салуы тиіс.</w:t>
      </w:r>
      <w:r w:rsidRPr="00853B0E">
        <w:rPr>
          <w:rFonts w:ascii="Times New Roman" w:hAnsi="Times New Roman" w:cs="Times New Roman"/>
          <w:sz w:val="24"/>
          <w:szCs w:val="24"/>
          <w:lang w:val="kk-KZ"/>
        </w:rPr>
        <w:t xml:space="preserve"> </w:t>
      </w:r>
    </w:p>
    <w:p w14:paraId="7A0EE666" w14:textId="77777777" w:rsidR="00853B0E" w:rsidRPr="00853B0E"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z w:val="24"/>
          <w:szCs w:val="24"/>
          <w:lang w:val="kk-KZ"/>
        </w:rPr>
        <w:t xml:space="preserve">7.2. </w:t>
      </w:r>
      <w:r w:rsidRPr="00A6775E">
        <w:rPr>
          <w:rFonts w:ascii="Times New Roman" w:hAnsi="Times New Roman"/>
          <w:sz w:val="24"/>
          <w:szCs w:val="24"/>
          <w:lang w:val="kk-KZ"/>
        </w:rPr>
        <w:t>Тараптар келіссөздер барысында шешпеген даулар мен келіспеушіліктер Қазақстан Республикасының қолданыстағы заңнамасына сәйкес Тапсырыс берушінің орналасқан жері бойынша соттардың қарауына беріледі</w:t>
      </w:r>
      <w:r w:rsidRPr="00853B0E">
        <w:rPr>
          <w:rFonts w:ascii="Times New Roman" w:hAnsi="Times New Roman" w:cs="Times New Roman"/>
          <w:sz w:val="24"/>
          <w:szCs w:val="24"/>
          <w:lang w:val="kk-KZ"/>
        </w:rPr>
        <w:t xml:space="preserve">. </w:t>
      </w:r>
    </w:p>
    <w:p w14:paraId="28A9C8A6" w14:textId="77777777" w:rsidR="00853B0E" w:rsidRPr="00853B0E" w:rsidRDefault="00853B0E" w:rsidP="00853B0E">
      <w:pPr>
        <w:pStyle w:val="a6"/>
        <w:ind w:firstLine="567"/>
        <w:jc w:val="both"/>
        <w:rPr>
          <w:rFonts w:ascii="Times New Roman" w:hAnsi="Times New Roman" w:cs="Times New Roman"/>
          <w:sz w:val="24"/>
          <w:szCs w:val="24"/>
          <w:highlight w:val="yellow"/>
          <w:lang w:val="kk-KZ"/>
        </w:rPr>
      </w:pPr>
    </w:p>
    <w:p w14:paraId="148349DF" w14:textId="77777777" w:rsidR="00853B0E" w:rsidRPr="00853B0E" w:rsidRDefault="00853B0E" w:rsidP="00853B0E">
      <w:pPr>
        <w:pStyle w:val="a6"/>
        <w:ind w:firstLine="567"/>
        <w:jc w:val="center"/>
        <w:rPr>
          <w:rFonts w:ascii="Times New Roman" w:hAnsi="Times New Roman" w:cs="Times New Roman"/>
          <w:b/>
          <w:sz w:val="24"/>
          <w:szCs w:val="24"/>
          <w:lang w:val="kk-KZ"/>
        </w:rPr>
      </w:pPr>
      <w:r w:rsidRPr="00853B0E">
        <w:rPr>
          <w:rFonts w:ascii="Times New Roman" w:hAnsi="Times New Roman" w:cs="Times New Roman"/>
          <w:b/>
          <w:sz w:val="24"/>
          <w:szCs w:val="24"/>
          <w:lang w:val="kk-KZ"/>
        </w:rPr>
        <w:t xml:space="preserve">8. </w:t>
      </w:r>
      <w:r w:rsidRPr="005E437B">
        <w:rPr>
          <w:rFonts w:ascii="Times New Roman" w:hAnsi="Times New Roman"/>
          <w:b/>
          <w:sz w:val="24"/>
          <w:szCs w:val="24"/>
          <w:lang w:val="kk-KZ"/>
        </w:rPr>
        <w:t>Қорытынды ережелер</w:t>
      </w:r>
    </w:p>
    <w:p w14:paraId="0BB5A105" w14:textId="77777777" w:rsidR="00853B0E" w:rsidRPr="00853B0E"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z w:val="24"/>
          <w:szCs w:val="24"/>
          <w:lang w:val="kk-KZ"/>
        </w:rPr>
        <w:t xml:space="preserve">8.1. </w:t>
      </w:r>
      <w:r w:rsidRPr="005E437B">
        <w:rPr>
          <w:rFonts w:ascii="Times New Roman" w:hAnsi="Times New Roman"/>
          <w:sz w:val="24"/>
          <w:szCs w:val="24"/>
          <w:lang w:val="kk-KZ"/>
        </w:rPr>
        <w:t xml:space="preserve">Шарт оған Тараптар қол қойған күннен бастап күшіне енеді және Шарт талаптарында көзделген </w:t>
      </w:r>
      <w:r w:rsidR="005328CB">
        <w:rPr>
          <w:rFonts w:ascii="Times New Roman" w:hAnsi="Times New Roman"/>
          <w:sz w:val="24"/>
          <w:szCs w:val="24"/>
          <w:lang w:val="kk-KZ"/>
        </w:rPr>
        <w:t>жағдайларды</w:t>
      </w:r>
      <w:r w:rsidRPr="005E437B">
        <w:rPr>
          <w:rFonts w:ascii="Times New Roman" w:hAnsi="Times New Roman"/>
          <w:sz w:val="24"/>
          <w:szCs w:val="24"/>
          <w:lang w:val="kk-KZ"/>
        </w:rPr>
        <w:t xml:space="preserve"> қоспағанда, 2019 жылғы 31 желтоқсанды қоса алғанда</w:t>
      </w:r>
      <w:r w:rsidR="005328CB">
        <w:rPr>
          <w:rFonts w:ascii="Times New Roman" w:hAnsi="Times New Roman"/>
          <w:sz w:val="24"/>
          <w:szCs w:val="24"/>
          <w:lang w:val="kk-KZ"/>
        </w:rPr>
        <w:t>ғы мерзімде</w:t>
      </w:r>
      <w:r w:rsidRPr="005E437B">
        <w:rPr>
          <w:rFonts w:ascii="Times New Roman" w:hAnsi="Times New Roman"/>
          <w:sz w:val="24"/>
          <w:szCs w:val="24"/>
          <w:lang w:val="kk-KZ"/>
        </w:rPr>
        <w:t xml:space="preserve"> қолданылады</w:t>
      </w:r>
      <w:r w:rsidRPr="00853B0E">
        <w:rPr>
          <w:rFonts w:ascii="Times New Roman" w:hAnsi="Times New Roman" w:cs="Times New Roman"/>
          <w:sz w:val="24"/>
          <w:szCs w:val="24"/>
          <w:lang w:val="kk-KZ"/>
        </w:rPr>
        <w:t>.</w:t>
      </w:r>
    </w:p>
    <w:p w14:paraId="51EEE859" w14:textId="77777777" w:rsidR="00853B0E" w:rsidRPr="00853B0E"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z w:val="24"/>
          <w:szCs w:val="24"/>
          <w:lang w:val="kk-KZ"/>
        </w:rPr>
        <w:t xml:space="preserve">8.2. </w:t>
      </w:r>
      <w:r w:rsidRPr="00B94524">
        <w:rPr>
          <w:rFonts w:ascii="Times New Roman" w:hAnsi="Times New Roman"/>
          <w:sz w:val="24"/>
          <w:szCs w:val="24"/>
          <w:lang w:val="kk-KZ"/>
        </w:rPr>
        <w:t xml:space="preserve">Шарт Тараптардың әрқайсысына бір данадан заңды күші бірдей 2 (екі) данада </w:t>
      </w:r>
      <w:r>
        <w:rPr>
          <w:rFonts w:ascii="Times New Roman" w:hAnsi="Times New Roman"/>
          <w:sz w:val="24"/>
          <w:szCs w:val="24"/>
          <w:lang w:val="kk-KZ"/>
        </w:rPr>
        <w:t xml:space="preserve">орыс тілінде </w:t>
      </w:r>
      <w:r w:rsidRPr="00B94524">
        <w:rPr>
          <w:rFonts w:ascii="Times New Roman" w:hAnsi="Times New Roman"/>
          <w:sz w:val="24"/>
          <w:szCs w:val="24"/>
          <w:lang w:val="kk-KZ"/>
        </w:rPr>
        <w:t>жасалды</w:t>
      </w:r>
      <w:r>
        <w:rPr>
          <w:rFonts w:ascii="Times New Roman" w:hAnsi="Times New Roman"/>
          <w:sz w:val="24"/>
          <w:szCs w:val="24"/>
          <w:lang w:val="kk-KZ"/>
        </w:rPr>
        <w:t>.</w:t>
      </w:r>
      <w:r w:rsidRPr="00853B0E">
        <w:rPr>
          <w:rFonts w:ascii="Times New Roman" w:hAnsi="Times New Roman" w:cs="Times New Roman"/>
          <w:sz w:val="24"/>
          <w:szCs w:val="24"/>
          <w:lang w:val="kk-KZ"/>
        </w:rPr>
        <w:t xml:space="preserve"> </w:t>
      </w:r>
    </w:p>
    <w:p w14:paraId="55548CA0" w14:textId="77777777" w:rsidR="00853B0E" w:rsidRPr="00EF22FE" w:rsidRDefault="00853B0E" w:rsidP="00853B0E">
      <w:pPr>
        <w:pStyle w:val="a6"/>
        <w:ind w:firstLine="567"/>
        <w:jc w:val="both"/>
        <w:rPr>
          <w:rFonts w:ascii="Times New Roman" w:hAnsi="Times New Roman" w:cs="Times New Roman"/>
          <w:sz w:val="24"/>
          <w:szCs w:val="24"/>
          <w:lang w:val="kk-KZ"/>
        </w:rPr>
      </w:pPr>
      <w:r w:rsidRPr="00853B0E">
        <w:rPr>
          <w:rFonts w:ascii="Times New Roman" w:hAnsi="Times New Roman" w:cs="Times New Roman"/>
          <w:spacing w:val="3"/>
          <w:sz w:val="24"/>
          <w:szCs w:val="24"/>
          <w:lang w:val="kk-KZ"/>
        </w:rPr>
        <w:t xml:space="preserve">8.3. </w:t>
      </w:r>
      <w:r w:rsidR="005328CB" w:rsidRPr="00C868CF">
        <w:rPr>
          <w:rFonts w:ascii="Times New Roman" w:hAnsi="Times New Roman" w:cs="Times New Roman"/>
          <w:spacing w:val="3"/>
          <w:sz w:val="24"/>
          <w:szCs w:val="24"/>
          <w:lang w:val="kk-KZ"/>
        </w:rPr>
        <w:t xml:space="preserve">Тапсырыс беруші </w:t>
      </w:r>
      <w:r w:rsidR="005328CB">
        <w:rPr>
          <w:rFonts w:ascii="Times New Roman" w:hAnsi="Times New Roman" w:cs="Times New Roman"/>
          <w:spacing w:val="3"/>
          <w:sz w:val="24"/>
          <w:szCs w:val="24"/>
          <w:lang w:val="kk-KZ"/>
        </w:rPr>
        <w:t>кез келген уақытта, сондай-ақ е</w:t>
      </w:r>
      <w:r w:rsidRPr="00C868CF">
        <w:rPr>
          <w:rFonts w:ascii="Times New Roman" w:hAnsi="Times New Roman" w:cs="Times New Roman"/>
          <w:spacing w:val="3"/>
          <w:sz w:val="24"/>
          <w:szCs w:val="24"/>
          <w:lang w:val="kk-KZ"/>
        </w:rPr>
        <w:t xml:space="preserve">гер Орындаушы банкрот немесе төлемге қабілетсіз болса, Орындаушыға тиісті жазбаша хабарламаны жіберіп, Шарттың талаптарын орындаудан біржақты тәртіппен бас тартуға құқылы. </w:t>
      </w:r>
      <w:r w:rsidRPr="004905B7">
        <w:rPr>
          <w:rFonts w:ascii="Times New Roman" w:hAnsi="Times New Roman" w:cs="Times New Roman"/>
          <w:spacing w:val="3"/>
          <w:sz w:val="24"/>
          <w:szCs w:val="24"/>
          <w:lang w:val="kk-KZ"/>
        </w:rPr>
        <w:t>Бұл жағдайда Шарт талаптарын орындаудан бас тарту дереу жүзеге асырылады және Тапсырыс беруші Шарттың талаптарын</w:t>
      </w:r>
      <w:r>
        <w:rPr>
          <w:rFonts w:ascii="Times New Roman" w:hAnsi="Times New Roman" w:cs="Times New Roman"/>
          <w:spacing w:val="3"/>
          <w:sz w:val="24"/>
          <w:szCs w:val="24"/>
          <w:lang w:val="kk-KZ"/>
        </w:rPr>
        <w:t xml:space="preserve"> орындаудан</w:t>
      </w:r>
      <w:r w:rsidRPr="004905B7">
        <w:rPr>
          <w:rFonts w:ascii="Times New Roman" w:hAnsi="Times New Roman" w:cs="Times New Roman"/>
          <w:spacing w:val="3"/>
          <w:sz w:val="24"/>
          <w:szCs w:val="24"/>
          <w:lang w:val="kk-KZ"/>
        </w:rPr>
        <w:t xml:space="preserve"> бас тарту нұқсан келтірмеген немесе әрекеттер жасауға немесе Тапсырыс берушіге </w:t>
      </w:r>
      <w:r>
        <w:rPr>
          <w:rFonts w:ascii="Times New Roman" w:hAnsi="Times New Roman" w:cs="Times New Roman"/>
          <w:spacing w:val="3"/>
          <w:sz w:val="24"/>
          <w:szCs w:val="24"/>
          <w:lang w:val="kk-KZ"/>
        </w:rPr>
        <w:t xml:space="preserve">қойылған немесе </w:t>
      </w:r>
      <w:r w:rsidRPr="004905B7">
        <w:rPr>
          <w:rFonts w:ascii="Times New Roman" w:hAnsi="Times New Roman" w:cs="Times New Roman"/>
          <w:spacing w:val="3"/>
          <w:sz w:val="24"/>
          <w:szCs w:val="24"/>
          <w:lang w:val="kk-KZ"/>
        </w:rPr>
        <w:t>кейіннен қойылатын санкциялар қолдануға қандай да бір құқықтарды қозғамаған жағдайда Орындаушыға қатысты ешқандай қаржы міндеті болмайды</w:t>
      </w:r>
      <w:r w:rsidRPr="00EF22FE">
        <w:rPr>
          <w:rFonts w:ascii="Times New Roman" w:hAnsi="Times New Roman" w:cs="Times New Roman"/>
          <w:sz w:val="24"/>
          <w:szCs w:val="24"/>
          <w:lang w:val="kk-KZ"/>
        </w:rPr>
        <w:t xml:space="preserve">. </w:t>
      </w:r>
    </w:p>
    <w:p w14:paraId="27A3BE5A" w14:textId="77777777" w:rsidR="00853B0E" w:rsidRPr="000D3E1A" w:rsidRDefault="00853B0E" w:rsidP="00853B0E">
      <w:pPr>
        <w:pStyle w:val="a6"/>
        <w:ind w:firstLine="567"/>
        <w:jc w:val="both"/>
        <w:rPr>
          <w:rFonts w:ascii="Times New Roman" w:hAnsi="Times New Roman" w:cs="Times New Roman"/>
          <w:sz w:val="24"/>
          <w:szCs w:val="24"/>
          <w:lang w:val="kk-KZ"/>
        </w:rPr>
      </w:pPr>
      <w:r w:rsidRPr="000D3E1A">
        <w:rPr>
          <w:rFonts w:ascii="Times New Roman" w:hAnsi="Times New Roman" w:cs="Times New Roman"/>
          <w:sz w:val="24"/>
          <w:szCs w:val="24"/>
          <w:lang w:val="kk-KZ"/>
        </w:rPr>
        <w:t xml:space="preserve">8.4. Шартта көзделген жағдайларды қоспағанда, Шарт тараптардың келісімі бойынша бұзылуы мүмкін. </w:t>
      </w:r>
    </w:p>
    <w:p w14:paraId="4FCA4F92" w14:textId="77777777" w:rsidR="00853B0E" w:rsidRPr="000D3E1A" w:rsidRDefault="00853B0E" w:rsidP="00853B0E">
      <w:pPr>
        <w:pStyle w:val="a6"/>
        <w:ind w:firstLine="567"/>
        <w:jc w:val="both"/>
        <w:rPr>
          <w:rFonts w:ascii="Times New Roman" w:hAnsi="Times New Roman" w:cs="Times New Roman"/>
          <w:sz w:val="24"/>
          <w:szCs w:val="24"/>
          <w:lang w:val="kk-KZ"/>
        </w:rPr>
      </w:pPr>
      <w:r w:rsidRPr="000D3E1A">
        <w:rPr>
          <w:rFonts w:ascii="Times New Roman" w:hAnsi="Times New Roman" w:cs="Times New Roman"/>
          <w:sz w:val="24"/>
          <w:szCs w:val="24"/>
          <w:lang w:val="kk-KZ"/>
        </w:rPr>
        <w:t>8.5. Тапсырыс беруші Шартты бұзу жоспарланып отырған күнге дейін 10 (он) жұмыс күні бұрын Орындаушыны хабардар ете отырып, біржақты тәртіппен Шартты бұзуға құқылы.</w:t>
      </w:r>
    </w:p>
    <w:p w14:paraId="1F5B7BD1" w14:textId="77777777" w:rsidR="00853B0E" w:rsidRPr="000D3E1A" w:rsidRDefault="00853B0E" w:rsidP="00853B0E">
      <w:pPr>
        <w:pStyle w:val="a6"/>
        <w:ind w:firstLine="567"/>
        <w:jc w:val="both"/>
        <w:rPr>
          <w:rFonts w:ascii="Times New Roman" w:hAnsi="Times New Roman" w:cs="Times New Roman"/>
          <w:sz w:val="24"/>
          <w:szCs w:val="24"/>
          <w:lang w:val="kk-KZ"/>
        </w:rPr>
      </w:pPr>
      <w:r w:rsidRPr="000D3E1A">
        <w:rPr>
          <w:rFonts w:ascii="Times New Roman" w:hAnsi="Times New Roman" w:cs="Times New Roman"/>
          <w:sz w:val="24"/>
          <w:szCs w:val="24"/>
          <w:lang w:val="kk-KZ"/>
        </w:rPr>
        <w:t xml:space="preserve">8.6. </w:t>
      </w:r>
      <w:r w:rsidRPr="00C868CF">
        <w:rPr>
          <w:rFonts w:ascii="Times New Roman" w:hAnsi="Times New Roman" w:cs="Times New Roman"/>
          <w:sz w:val="24"/>
          <w:szCs w:val="24"/>
          <w:lang w:val="kk-KZ"/>
        </w:rPr>
        <w:t>Шартқа сәйкес бір Тарап екінші Тарапқа жіберетін кез келген хабарлама төленген тапсырыс хатпен немесе Шарттың 9-бөлімінде көрсетілген мекенжай бойынша электрондық пошта арқылы жіберіледі</w:t>
      </w:r>
      <w:r w:rsidRPr="000D3E1A">
        <w:rPr>
          <w:rFonts w:ascii="Times New Roman" w:hAnsi="Times New Roman" w:cs="Times New Roman"/>
          <w:sz w:val="24"/>
          <w:szCs w:val="24"/>
          <w:lang w:val="kk-KZ"/>
        </w:rPr>
        <w:t>.</w:t>
      </w:r>
    </w:p>
    <w:p w14:paraId="13A9CA5C" w14:textId="77777777" w:rsidR="00853B0E" w:rsidRPr="000D3E1A" w:rsidRDefault="00853B0E" w:rsidP="00853B0E">
      <w:pPr>
        <w:pStyle w:val="a6"/>
        <w:ind w:firstLine="567"/>
        <w:jc w:val="both"/>
        <w:rPr>
          <w:rFonts w:ascii="Times New Roman" w:hAnsi="Times New Roman" w:cs="Times New Roman"/>
          <w:sz w:val="24"/>
          <w:szCs w:val="24"/>
          <w:lang w:val="kk-KZ"/>
        </w:rPr>
      </w:pPr>
      <w:r w:rsidRPr="000D3E1A">
        <w:rPr>
          <w:rFonts w:ascii="Times New Roman" w:hAnsi="Times New Roman" w:cs="Times New Roman"/>
          <w:sz w:val="24"/>
          <w:szCs w:val="24"/>
          <w:lang w:val="kk-KZ"/>
        </w:rPr>
        <w:t xml:space="preserve">8.7. </w:t>
      </w:r>
      <w:r w:rsidR="0053505D">
        <w:rPr>
          <w:rFonts w:ascii="Times New Roman" w:hAnsi="Times New Roman" w:cs="Times New Roman"/>
          <w:sz w:val="24"/>
          <w:szCs w:val="24"/>
          <w:lang w:val="kk-KZ"/>
        </w:rPr>
        <w:t>Шарттың 8.6. тармағында көрсетілген х</w:t>
      </w:r>
      <w:r w:rsidRPr="00C868CF">
        <w:rPr>
          <w:rFonts w:ascii="Times New Roman" w:hAnsi="Times New Roman" w:cs="Times New Roman"/>
          <w:sz w:val="24"/>
          <w:szCs w:val="24"/>
          <w:lang w:val="kk-KZ"/>
        </w:rPr>
        <w:t>абарлама жеткізілгеннен кейін немесе күшіне енгізудің көрсетілген күні (егер бұл хабарламада көрсетілсе) осы күндердің қайсысы кешірек болатынына қарай күшіне енеді</w:t>
      </w:r>
      <w:r>
        <w:rPr>
          <w:rFonts w:ascii="Times New Roman" w:hAnsi="Times New Roman" w:cs="Times New Roman"/>
          <w:sz w:val="24"/>
          <w:szCs w:val="24"/>
          <w:lang w:val="kk-KZ"/>
        </w:rPr>
        <w:t>.</w:t>
      </w:r>
      <w:r w:rsidRPr="000D3E1A">
        <w:rPr>
          <w:rFonts w:ascii="Times New Roman" w:hAnsi="Times New Roman" w:cs="Times New Roman"/>
          <w:sz w:val="24"/>
          <w:szCs w:val="24"/>
          <w:lang w:val="kk-KZ"/>
        </w:rPr>
        <w:t xml:space="preserve"> </w:t>
      </w:r>
    </w:p>
    <w:p w14:paraId="73C4DF32" w14:textId="77777777" w:rsidR="00853B0E" w:rsidRPr="000D3E1A" w:rsidRDefault="00853B0E" w:rsidP="00853B0E">
      <w:pPr>
        <w:pStyle w:val="a6"/>
        <w:tabs>
          <w:tab w:val="left" w:pos="9072"/>
        </w:tabs>
        <w:ind w:firstLine="567"/>
        <w:jc w:val="both"/>
        <w:rPr>
          <w:rFonts w:ascii="Times New Roman" w:hAnsi="Times New Roman" w:cs="Times New Roman"/>
          <w:sz w:val="24"/>
          <w:szCs w:val="24"/>
          <w:lang w:val="kk-KZ"/>
        </w:rPr>
      </w:pPr>
      <w:r w:rsidRPr="000D3E1A">
        <w:rPr>
          <w:rFonts w:ascii="Times New Roman" w:hAnsi="Times New Roman" w:cs="Times New Roman"/>
          <w:sz w:val="24"/>
          <w:szCs w:val="24"/>
          <w:lang w:val="kk-KZ"/>
        </w:rPr>
        <w:t xml:space="preserve">8.8. </w:t>
      </w:r>
      <w:r w:rsidRPr="00C868CF">
        <w:rPr>
          <w:rFonts w:ascii="Times New Roman" w:hAnsi="Times New Roman" w:cs="Times New Roman"/>
          <w:sz w:val="24"/>
          <w:szCs w:val="24"/>
          <w:lang w:val="kk-KZ"/>
        </w:rPr>
        <w:t>Егер Шарттың талаптарын орындамау форс-мажорлық мән-жайлардың нәтижесі болса, Тараптар ол үшін жауапты болмайды</w:t>
      </w:r>
      <w:r w:rsidRPr="000D3E1A">
        <w:rPr>
          <w:rFonts w:ascii="Times New Roman" w:hAnsi="Times New Roman" w:cs="Times New Roman"/>
          <w:sz w:val="24"/>
          <w:szCs w:val="24"/>
          <w:lang w:val="kk-KZ"/>
        </w:rPr>
        <w:t>.</w:t>
      </w:r>
    </w:p>
    <w:p w14:paraId="62B36EB5" w14:textId="77777777" w:rsidR="00853B0E" w:rsidRPr="00AD270C" w:rsidRDefault="00853B0E" w:rsidP="00853B0E">
      <w:pPr>
        <w:pStyle w:val="a6"/>
        <w:ind w:firstLine="567"/>
        <w:jc w:val="both"/>
        <w:rPr>
          <w:rFonts w:ascii="Times New Roman" w:hAnsi="Times New Roman" w:cs="Times New Roman"/>
          <w:sz w:val="24"/>
          <w:szCs w:val="24"/>
          <w:highlight w:val="yellow"/>
          <w:lang w:val="kk-KZ"/>
        </w:rPr>
      </w:pPr>
      <w:r w:rsidRPr="00C868CF">
        <w:rPr>
          <w:rFonts w:ascii="Times New Roman" w:hAnsi="Times New Roman" w:cs="Times New Roman"/>
          <w:sz w:val="24"/>
          <w:szCs w:val="24"/>
          <w:lang w:val="kk-KZ"/>
        </w:rPr>
        <w:t>Шарттың мақсаттары үшін «форс-мажорлық мән-жайлар» болуы Тараптарға бағынбайтын, күтпейтін сипаты бар оқиғаларды білдіреді және еңсерілмейтін күштің, яғни осы жағдайларда төтенше және алдын алуға болмайтын мән-жайлардың (дүлей зілзала, әскери әрекеттер, табиғи және техногендік сипаттағы төтенше жағдайлар және т.б.) салдары болып табылады. Мұндай мән-жайларға, атап айтқанда, нарықта орындау үшін қажетті тауарлар, жұмыстар немесе көрсетілетін қызметтер болмауы жатпайды</w:t>
      </w:r>
      <w:r>
        <w:rPr>
          <w:rFonts w:ascii="Times New Roman" w:hAnsi="Times New Roman" w:cs="Times New Roman"/>
          <w:sz w:val="24"/>
          <w:szCs w:val="24"/>
          <w:lang w:val="kk-KZ"/>
        </w:rPr>
        <w:t>.</w:t>
      </w:r>
    </w:p>
    <w:p w14:paraId="18AB052D" w14:textId="77777777" w:rsidR="00853B0E" w:rsidRDefault="00853B0E" w:rsidP="00853B0E">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 xml:space="preserve">Форс-мажорлық мән-жайлар туындаған кезде Орындаушы Тапсырыс берушіге мұндай мән-жайлар мен олардың себептері туралы </w:t>
      </w:r>
      <w:r w:rsidR="00FE30CD">
        <w:rPr>
          <w:rFonts w:ascii="Times New Roman" w:hAnsi="Times New Roman" w:cs="Times New Roman"/>
          <w:sz w:val="24"/>
          <w:szCs w:val="24"/>
          <w:lang w:val="kk-KZ"/>
        </w:rPr>
        <w:t xml:space="preserve">дереу </w:t>
      </w:r>
      <w:r w:rsidRPr="00C868CF">
        <w:rPr>
          <w:rFonts w:ascii="Times New Roman" w:hAnsi="Times New Roman" w:cs="Times New Roman"/>
          <w:sz w:val="24"/>
          <w:szCs w:val="24"/>
          <w:lang w:val="kk-KZ"/>
        </w:rPr>
        <w:t xml:space="preserve">жазбаша хабарлама жібереді. Егер Тапсырыс берушіден өзге жазбаша нұсқаулар түспесе, Орындаушы Шарт бойынша өз </w:t>
      </w:r>
      <w:r w:rsidRPr="00C868CF">
        <w:rPr>
          <w:rFonts w:ascii="Times New Roman" w:hAnsi="Times New Roman" w:cs="Times New Roman"/>
          <w:sz w:val="24"/>
          <w:szCs w:val="24"/>
          <w:lang w:val="kk-KZ"/>
        </w:rPr>
        <w:lastRenderedPageBreak/>
        <w:t xml:space="preserve">міндеттемелерін бұл қаншалықты мақсатқа лайық болғанша орындауды жалғастырады және шартты орындаудың форс-мажорлық мән-жайларға байланысты емес балама тәсілдерін іздеуді </w:t>
      </w:r>
      <w:r w:rsidR="00FE30CD">
        <w:rPr>
          <w:rFonts w:ascii="Times New Roman" w:hAnsi="Times New Roman" w:cs="Times New Roman"/>
          <w:sz w:val="24"/>
          <w:szCs w:val="24"/>
          <w:lang w:val="kk-KZ"/>
        </w:rPr>
        <w:t>жүргізеді</w:t>
      </w:r>
      <w:r w:rsidRPr="00C868CF">
        <w:rPr>
          <w:rFonts w:ascii="Times New Roman" w:hAnsi="Times New Roman" w:cs="Times New Roman"/>
          <w:sz w:val="24"/>
          <w:szCs w:val="24"/>
          <w:lang w:val="kk-KZ"/>
        </w:rPr>
        <w:t>. Хабардар етпеу немесе уақытында хабардар етпеу Орындаушыны осы Шарт бойынша өз міндеттемелерін орындауды тоқтата тұру мүмкіндігі үшін негіз ретінде форс-мажордың кез келген мән-жайына сілтеме жасау құқығынан айырады.</w:t>
      </w:r>
    </w:p>
    <w:p w14:paraId="73F246A4" w14:textId="77777777" w:rsidR="00853B0E" w:rsidRDefault="00853B0E" w:rsidP="00853B0E">
      <w:pPr>
        <w:pStyle w:val="a6"/>
        <w:ind w:firstLine="567"/>
        <w:jc w:val="both"/>
        <w:rPr>
          <w:rFonts w:ascii="Times New Roman" w:hAnsi="Times New Roman" w:cs="Times New Roman"/>
          <w:sz w:val="24"/>
          <w:szCs w:val="24"/>
          <w:lang w:val="kk-KZ"/>
        </w:rPr>
      </w:pPr>
      <w:r w:rsidRPr="00EE6B85">
        <w:rPr>
          <w:rFonts w:ascii="Times New Roman" w:hAnsi="Times New Roman" w:cs="Times New Roman"/>
          <w:sz w:val="24"/>
          <w:szCs w:val="24"/>
          <w:lang w:val="kk-KZ"/>
        </w:rPr>
        <w:t>8.9. Жасалған Шартқа өзгерістер/толықтырулар енгізу Қазақстан Республикасының заңнамасында көзделген жағдайларда жол беріледі. Кез келген өзгерістер және/немесе толықтырулар жазбаша нысанда қосымша келісім түрінде ресімделеді, Тараптардың уәкілетті өкілдері оларға қол қояды және олар Шарттың ажырамас бөлігі болып табылады.</w:t>
      </w:r>
    </w:p>
    <w:p w14:paraId="308D03BB" w14:textId="77777777" w:rsidR="00FE30CD" w:rsidRDefault="00853B0E" w:rsidP="00853B0E">
      <w:pPr>
        <w:pStyle w:val="a6"/>
        <w:ind w:firstLine="567"/>
        <w:jc w:val="both"/>
        <w:rPr>
          <w:rFonts w:ascii="Times New Roman" w:hAnsi="Times New Roman" w:cs="Times New Roman"/>
          <w:sz w:val="24"/>
          <w:szCs w:val="24"/>
          <w:lang w:val="kk-KZ"/>
        </w:rPr>
      </w:pPr>
      <w:r w:rsidRPr="00FA2058">
        <w:rPr>
          <w:rFonts w:ascii="Times New Roman" w:hAnsi="Times New Roman" w:cs="Times New Roman"/>
          <w:sz w:val="24"/>
          <w:szCs w:val="24"/>
          <w:lang w:val="kk-KZ"/>
        </w:rPr>
        <w:t xml:space="preserve">8.10. </w:t>
      </w:r>
      <w:r w:rsidR="009C6698">
        <w:rPr>
          <w:rFonts w:ascii="Times New Roman" w:hAnsi="Times New Roman" w:cs="Times New Roman"/>
          <w:sz w:val="24"/>
          <w:szCs w:val="24"/>
          <w:lang w:val="kk-KZ"/>
        </w:rPr>
        <w:t>Осы Шарт бойынша қолданылатын құқық Қазақстан Республикасының құқығы болып табылады. Шартта көзделмегеннің бәрінде Тараптар Қазақстан Республикасының қолданыстағы заңнамасын басшылыққа алады.</w:t>
      </w:r>
    </w:p>
    <w:p w14:paraId="2CD4E40B" w14:textId="77777777" w:rsidR="009C6698" w:rsidRDefault="009C6698" w:rsidP="00853B0E">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8.11. Егер Жұмысты орындау барысында зияткерлік меншік объектісі жасалса, осы Шартқа «Авторлық құқық және сабақтас құқықтар туралы» ҚР Заңының 33-бабының ережелері қолданылады. Бұл ретте Тапсырыс берушіге мыналарды: Жұмыстар нәтижелерін кез келген тәсілмен өз қарауы бойынша пайдалану құқығын, Жұмыстар нәтижелерін өз қарауы бойынша өзгерту құқығын (қайта өңдеу құқығын), Жұмыстар нәтижелерін жария ету құқығын, жариялау құқығын қоса алғанда, бірақ олармен шектелмей жасалатын объектіге барлық айрықша құқықтар тиесілі болады.</w:t>
      </w:r>
    </w:p>
    <w:p w14:paraId="7E3D3BEE" w14:textId="77777777" w:rsidR="009C6698" w:rsidRDefault="00575170" w:rsidP="00853B0E">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о</w:t>
      </w:r>
      <w:r w:rsidR="009C6698">
        <w:rPr>
          <w:rFonts w:ascii="Times New Roman" w:hAnsi="Times New Roman" w:cs="Times New Roman"/>
          <w:sz w:val="24"/>
          <w:szCs w:val="24"/>
          <w:lang w:val="kk-KZ"/>
        </w:rPr>
        <w:t>сы тармақта тізбеленген барлық құқықтар</w:t>
      </w:r>
      <w:r>
        <w:rPr>
          <w:rFonts w:ascii="Times New Roman" w:hAnsi="Times New Roman" w:cs="Times New Roman"/>
          <w:sz w:val="24"/>
          <w:szCs w:val="24"/>
          <w:lang w:val="kk-KZ"/>
        </w:rPr>
        <w:t>ы</w:t>
      </w:r>
      <w:r w:rsidR="009C6698">
        <w:rPr>
          <w:rFonts w:ascii="Times New Roman" w:hAnsi="Times New Roman" w:cs="Times New Roman"/>
          <w:sz w:val="24"/>
          <w:szCs w:val="24"/>
          <w:lang w:val="kk-KZ"/>
        </w:rPr>
        <w:t xml:space="preserve"> Орындаушы толық көлемде орындаған </w:t>
      </w:r>
      <w:r>
        <w:rPr>
          <w:rFonts w:ascii="Times New Roman" w:hAnsi="Times New Roman" w:cs="Times New Roman"/>
          <w:sz w:val="24"/>
          <w:szCs w:val="24"/>
          <w:lang w:val="kk-KZ"/>
        </w:rPr>
        <w:t>Жұмыстарына Тапсырыс беруші ақы төлеген кезден бастап туындайды.</w:t>
      </w:r>
    </w:p>
    <w:p w14:paraId="0E3113AC" w14:textId="77777777" w:rsidR="00853B0E" w:rsidRPr="00FA2058" w:rsidRDefault="00575170" w:rsidP="00853B0E">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8.12. </w:t>
      </w:r>
      <w:r w:rsidR="00853B0E" w:rsidRPr="00FA2058">
        <w:rPr>
          <w:rFonts w:ascii="Times New Roman" w:hAnsi="Times New Roman" w:cs="Times New Roman"/>
          <w:sz w:val="24"/>
          <w:szCs w:val="24"/>
          <w:lang w:val="kk-KZ"/>
        </w:rPr>
        <w:t>Тапсырыс беруші кез келген кезеңде сатып алу жоспарында көзделген Жұмыстарды сатып алуға шығыстар қысқартылған, Жұмыстарға қажеттілік негізді түрде азайған немесе оларды сатып алу негізді түрде мақсатқа лайық емес болған жағдайларда сатып алуды жүзеге асырудан бас тартуға құқылы. Сатып алудан бас тарту осы Шартқа тиісті өзгерістер енгізу арқылы жүзеге асырылады.</w:t>
      </w:r>
    </w:p>
    <w:p w14:paraId="0BCC6ADB" w14:textId="77777777" w:rsidR="00853B0E" w:rsidRPr="003C19CF" w:rsidRDefault="00853B0E" w:rsidP="00853B0E">
      <w:pPr>
        <w:pStyle w:val="a6"/>
        <w:ind w:firstLine="567"/>
        <w:jc w:val="both"/>
        <w:rPr>
          <w:rFonts w:ascii="Times New Roman" w:hAnsi="Times New Roman" w:cs="Times New Roman"/>
          <w:sz w:val="24"/>
          <w:szCs w:val="24"/>
          <w:lang w:val="kk-KZ"/>
        </w:rPr>
      </w:pPr>
    </w:p>
    <w:p w14:paraId="3C2BFDF8" w14:textId="77777777" w:rsidR="00853B0E" w:rsidRPr="005545AE" w:rsidRDefault="00853B0E" w:rsidP="00853B0E">
      <w:pPr>
        <w:pStyle w:val="a6"/>
        <w:ind w:firstLine="567"/>
        <w:jc w:val="center"/>
        <w:rPr>
          <w:rFonts w:ascii="Times New Roman" w:hAnsi="Times New Roman" w:cs="Times New Roman"/>
          <w:b/>
          <w:sz w:val="24"/>
          <w:szCs w:val="24"/>
          <w:lang w:val="kk-KZ"/>
        </w:rPr>
      </w:pPr>
      <w:r w:rsidRPr="005545AE">
        <w:rPr>
          <w:rFonts w:ascii="Times New Roman" w:hAnsi="Times New Roman" w:cs="Times New Roman"/>
          <w:b/>
          <w:sz w:val="24"/>
          <w:szCs w:val="24"/>
          <w:lang w:val="kk-KZ"/>
        </w:rPr>
        <w:t xml:space="preserve">9. </w:t>
      </w:r>
      <w:r w:rsidRPr="002F5670">
        <w:rPr>
          <w:rFonts w:ascii="Times New Roman" w:hAnsi="Times New Roman" w:cs="Times New Roman"/>
          <w:b/>
          <w:sz w:val="24"/>
          <w:szCs w:val="24"/>
          <w:lang w:val="kk-KZ"/>
        </w:rPr>
        <w:t>Тараптардың орналасқан жері мен деректемелері</w:t>
      </w:r>
      <w:r w:rsidRPr="005545AE">
        <w:rPr>
          <w:rFonts w:ascii="Times New Roman" w:hAnsi="Times New Roman" w:cs="Times New Roman"/>
          <w:b/>
          <w:sz w:val="24"/>
          <w:szCs w:val="24"/>
          <w:lang w:val="kk-KZ"/>
        </w:rPr>
        <w:t xml:space="preserve"> </w:t>
      </w:r>
    </w:p>
    <w:p w14:paraId="7EBAE596" w14:textId="77777777" w:rsidR="00853B0E" w:rsidRPr="005545AE" w:rsidRDefault="00853B0E" w:rsidP="00853B0E">
      <w:pPr>
        <w:pStyle w:val="a6"/>
        <w:ind w:firstLine="567"/>
        <w:jc w:val="center"/>
        <w:rPr>
          <w:rFonts w:ascii="Times New Roman" w:hAnsi="Times New Roman" w:cs="Times New Roman"/>
          <w:b/>
          <w:sz w:val="24"/>
          <w:szCs w:val="24"/>
          <w:lang w:val="kk-KZ"/>
        </w:rPr>
      </w:pPr>
      <w:r w:rsidRPr="005545AE">
        <w:rPr>
          <w:rFonts w:ascii="Times New Roman" w:hAnsi="Times New Roman" w:cs="Times New Roman"/>
          <w:b/>
          <w:sz w:val="24"/>
          <w:szCs w:val="24"/>
          <w:lang w:val="kk-KZ"/>
        </w:rPr>
        <w:t>Тапсырыс беруші:</w:t>
      </w:r>
      <w:r w:rsidRPr="005545AE">
        <w:rPr>
          <w:rFonts w:ascii="Times New Roman" w:hAnsi="Times New Roman" w:cs="Times New Roman"/>
          <w:sz w:val="24"/>
          <w:szCs w:val="24"/>
          <w:lang w:val="kk-KZ"/>
        </w:rPr>
        <w:tab/>
      </w:r>
      <w:r w:rsidRPr="005545AE">
        <w:rPr>
          <w:rFonts w:ascii="Times New Roman" w:hAnsi="Times New Roman" w:cs="Times New Roman"/>
          <w:b/>
          <w:sz w:val="24"/>
          <w:szCs w:val="24"/>
          <w:lang w:val="kk-KZ"/>
        </w:rPr>
        <w:t xml:space="preserve">                                                       Орындаушы:</w:t>
      </w:r>
    </w:p>
    <w:tbl>
      <w:tblPr>
        <w:tblW w:w="10382" w:type="dxa"/>
        <w:tblInd w:w="-601" w:type="dxa"/>
        <w:tblLook w:val="01E0" w:firstRow="1" w:lastRow="1" w:firstColumn="1" w:lastColumn="1" w:noHBand="0" w:noVBand="0"/>
      </w:tblPr>
      <w:tblGrid>
        <w:gridCol w:w="5336"/>
        <w:gridCol w:w="5046"/>
      </w:tblGrid>
      <w:tr w:rsidR="00853B0E" w:rsidRPr="005D291F" w14:paraId="75519878" w14:textId="77777777" w:rsidTr="00F108FB">
        <w:tc>
          <w:tcPr>
            <w:tcW w:w="5529" w:type="dxa"/>
          </w:tcPr>
          <w:p w14:paraId="6306AB2B" w14:textId="77777777" w:rsidR="00853B0E" w:rsidRPr="00C868CF" w:rsidRDefault="00853B0E" w:rsidP="00F108FB">
            <w:pPr>
              <w:pStyle w:val="a6"/>
              <w:ind w:firstLine="567"/>
              <w:jc w:val="both"/>
              <w:rPr>
                <w:rFonts w:ascii="Times New Roman" w:eastAsia="MS Mincho" w:hAnsi="Times New Roman" w:cs="Times New Roman"/>
                <w:b/>
                <w:sz w:val="24"/>
                <w:szCs w:val="24"/>
                <w:lang w:val="ru-RU" w:eastAsia="ja-JP"/>
              </w:rPr>
            </w:pPr>
            <w:r w:rsidRPr="00C868CF">
              <w:rPr>
                <w:rFonts w:ascii="Times New Roman" w:eastAsia="MS Mincho" w:hAnsi="Times New Roman" w:cs="Times New Roman"/>
                <w:b/>
                <w:sz w:val="24"/>
                <w:szCs w:val="24"/>
                <w:lang w:val="ru-RU" w:eastAsia="ja-JP"/>
              </w:rPr>
              <w:t>«ӨКМ операторы» ЖШС</w:t>
            </w:r>
          </w:p>
          <w:p w14:paraId="11E17E3F" w14:textId="77777777" w:rsidR="00853B0E" w:rsidRPr="00C868CF" w:rsidRDefault="00853B0E" w:rsidP="00F108FB">
            <w:pPr>
              <w:pStyle w:val="a6"/>
              <w:ind w:firstLine="567"/>
              <w:jc w:val="both"/>
              <w:rPr>
                <w:rFonts w:ascii="Times New Roman" w:hAnsi="Times New Roman" w:cs="Times New Roman"/>
                <w:sz w:val="24"/>
                <w:szCs w:val="24"/>
                <w:lang w:val="ru-RU"/>
              </w:rPr>
            </w:pPr>
            <w:proofErr w:type="spellStart"/>
            <w:r w:rsidRPr="00C868CF">
              <w:rPr>
                <w:rFonts w:ascii="Times New Roman" w:hAnsi="Times New Roman" w:cs="Times New Roman"/>
                <w:sz w:val="24"/>
                <w:szCs w:val="24"/>
                <w:lang w:val="ru-RU"/>
              </w:rPr>
              <w:t>орналасқан</w:t>
            </w:r>
            <w:proofErr w:type="spellEnd"/>
            <w:r w:rsidRPr="00C868CF">
              <w:rPr>
                <w:rFonts w:ascii="Times New Roman" w:hAnsi="Times New Roman" w:cs="Times New Roman"/>
                <w:sz w:val="24"/>
                <w:szCs w:val="24"/>
                <w:lang w:val="ru-RU"/>
              </w:rPr>
              <w:t xml:space="preserve"> </w:t>
            </w:r>
            <w:proofErr w:type="spellStart"/>
            <w:r w:rsidRPr="00C868CF">
              <w:rPr>
                <w:rFonts w:ascii="Times New Roman" w:hAnsi="Times New Roman" w:cs="Times New Roman"/>
                <w:sz w:val="24"/>
                <w:szCs w:val="24"/>
                <w:lang w:val="ru-RU"/>
              </w:rPr>
              <w:t>жері</w:t>
            </w:r>
            <w:proofErr w:type="spellEnd"/>
            <w:r w:rsidRPr="00C868CF">
              <w:rPr>
                <w:rFonts w:ascii="Times New Roman" w:hAnsi="Times New Roman" w:cs="Times New Roman"/>
                <w:sz w:val="24"/>
                <w:szCs w:val="24"/>
                <w:lang w:val="ru-RU"/>
              </w:rPr>
              <w:t xml:space="preserve">: </w:t>
            </w:r>
            <w:proofErr w:type="spellStart"/>
            <w:r w:rsidRPr="00C868CF">
              <w:rPr>
                <w:rFonts w:ascii="Times New Roman" w:hAnsi="Times New Roman" w:cs="Times New Roman"/>
                <w:sz w:val="24"/>
                <w:szCs w:val="24"/>
                <w:lang w:val="ru-RU"/>
              </w:rPr>
              <w:t>Қазақстан</w:t>
            </w:r>
            <w:proofErr w:type="spellEnd"/>
            <w:r w:rsidRPr="00C868CF">
              <w:rPr>
                <w:rFonts w:ascii="Times New Roman" w:hAnsi="Times New Roman" w:cs="Times New Roman"/>
                <w:sz w:val="24"/>
                <w:szCs w:val="24"/>
                <w:lang w:val="ru-RU"/>
              </w:rPr>
              <w:t xml:space="preserve"> </w:t>
            </w:r>
            <w:proofErr w:type="spellStart"/>
            <w:r w:rsidRPr="00C868CF">
              <w:rPr>
                <w:rFonts w:ascii="Times New Roman" w:hAnsi="Times New Roman" w:cs="Times New Roman"/>
                <w:sz w:val="24"/>
                <w:szCs w:val="24"/>
                <w:lang w:val="ru-RU"/>
              </w:rPr>
              <w:t>Республикасы</w:t>
            </w:r>
            <w:proofErr w:type="spellEnd"/>
            <w:r w:rsidRPr="00C868CF">
              <w:rPr>
                <w:rFonts w:ascii="Times New Roman" w:hAnsi="Times New Roman" w:cs="Times New Roman"/>
                <w:sz w:val="24"/>
                <w:szCs w:val="24"/>
                <w:lang w:val="ru-RU"/>
              </w:rPr>
              <w:t xml:space="preserve">, </w:t>
            </w:r>
          </w:p>
          <w:p w14:paraId="12B4E066" w14:textId="77777777" w:rsidR="00853B0E" w:rsidRPr="00C868CF" w:rsidRDefault="00853B0E" w:rsidP="00F108FB">
            <w:pPr>
              <w:pStyle w:val="a6"/>
              <w:ind w:firstLine="567"/>
              <w:jc w:val="both"/>
              <w:rPr>
                <w:rFonts w:ascii="Times New Roman" w:hAnsi="Times New Roman" w:cs="Times New Roman"/>
                <w:sz w:val="24"/>
                <w:szCs w:val="24"/>
                <w:lang w:val="ru-RU"/>
              </w:rPr>
            </w:pPr>
            <w:r w:rsidRPr="00C868CF">
              <w:rPr>
                <w:rFonts w:ascii="Times New Roman" w:hAnsi="Times New Roman" w:cs="Times New Roman"/>
                <w:sz w:val="24"/>
                <w:szCs w:val="24"/>
                <w:lang w:val="ru-RU"/>
              </w:rPr>
              <w:t xml:space="preserve">Z05K5H7, </w:t>
            </w:r>
            <w:proofErr w:type="spellStart"/>
            <w:r w:rsidRPr="00C868CF">
              <w:rPr>
                <w:rFonts w:ascii="Times New Roman" w:hAnsi="Times New Roman" w:cs="Times New Roman"/>
                <w:sz w:val="24"/>
                <w:szCs w:val="24"/>
                <w:lang w:val="ru-RU"/>
              </w:rPr>
              <w:t>Нұр-Сұлтан</w:t>
            </w:r>
            <w:proofErr w:type="spellEnd"/>
            <w:r w:rsidRPr="00C868CF">
              <w:rPr>
                <w:rFonts w:ascii="Times New Roman" w:hAnsi="Times New Roman" w:cs="Times New Roman"/>
                <w:sz w:val="24"/>
                <w:szCs w:val="24"/>
                <w:lang w:val="ru-RU"/>
              </w:rPr>
              <w:t xml:space="preserve"> </w:t>
            </w:r>
            <w:proofErr w:type="spellStart"/>
            <w:r w:rsidRPr="00C868CF">
              <w:rPr>
                <w:rFonts w:ascii="Times New Roman" w:hAnsi="Times New Roman" w:cs="Times New Roman"/>
                <w:sz w:val="24"/>
                <w:szCs w:val="24"/>
                <w:lang w:val="ru-RU"/>
              </w:rPr>
              <w:t>қаласы</w:t>
            </w:r>
            <w:proofErr w:type="spellEnd"/>
            <w:r w:rsidRPr="00C868CF">
              <w:rPr>
                <w:rFonts w:ascii="Times New Roman" w:hAnsi="Times New Roman" w:cs="Times New Roman"/>
                <w:sz w:val="24"/>
                <w:szCs w:val="24"/>
                <w:lang w:val="ru-RU"/>
              </w:rPr>
              <w:t xml:space="preserve">, </w:t>
            </w:r>
            <w:proofErr w:type="spellStart"/>
            <w:r w:rsidRPr="00C868CF">
              <w:rPr>
                <w:rFonts w:ascii="Times New Roman" w:hAnsi="Times New Roman" w:cs="Times New Roman"/>
                <w:sz w:val="24"/>
                <w:szCs w:val="24"/>
                <w:lang w:val="ru-RU"/>
              </w:rPr>
              <w:t>Есіл</w:t>
            </w:r>
            <w:proofErr w:type="spellEnd"/>
            <w:r w:rsidRPr="00C868CF">
              <w:rPr>
                <w:rFonts w:ascii="Times New Roman" w:hAnsi="Times New Roman" w:cs="Times New Roman"/>
                <w:sz w:val="24"/>
                <w:szCs w:val="24"/>
                <w:lang w:val="ru-RU"/>
              </w:rPr>
              <w:t xml:space="preserve"> </w:t>
            </w:r>
            <w:proofErr w:type="spellStart"/>
            <w:r w:rsidRPr="00C868CF">
              <w:rPr>
                <w:rFonts w:ascii="Times New Roman" w:hAnsi="Times New Roman" w:cs="Times New Roman"/>
                <w:sz w:val="24"/>
                <w:szCs w:val="24"/>
                <w:lang w:val="ru-RU"/>
              </w:rPr>
              <w:t>ауданы</w:t>
            </w:r>
            <w:proofErr w:type="spellEnd"/>
            <w:r w:rsidRPr="00C868CF">
              <w:rPr>
                <w:rFonts w:ascii="Times New Roman" w:hAnsi="Times New Roman" w:cs="Times New Roman"/>
                <w:sz w:val="24"/>
                <w:szCs w:val="24"/>
                <w:lang w:val="ru-RU"/>
              </w:rPr>
              <w:t xml:space="preserve">, </w:t>
            </w:r>
          </w:p>
          <w:p w14:paraId="401174A8" w14:textId="77777777" w:rsidR="00853B0E" w:rsidRPr="00C868CF" w:rsidRDefault="00853B0E" w:rsidP="00F108FB">
            <w:pPr>
              <w:pStyle w:val="a6"/>
              <w:ind w:firstLine="567"/>
              <w:jc w:val="both"/>
              <w:rPr>
                <w:rFonts w:ascii="Times New Roman" w:hAnsi="Times New Roman" w:cs="Times New Roman"/>
                <w:sz w:val="24"/>
                <w:szCs w:val="24"/>
                <w:lang w:val="ru-RU"/>
              </w:rPr>
            </w:pPr>
            <w:r w:rsidRPr="00C868CF">
              <w:rPr>
                <w:rFonts w:ascii="Times New Roman" w:hAnsi="Times New Roman" w:cs="Times New Roman"/>
                <w:sz w:val="24"/>
                <w:szCs w:val="24"/>
                <w:lang w:val="kk-KZ"/>
              </w:rPr>
              <w:t>Мәңгілік Ел даңғылы</w:t>
            </w:r>
            <w:r w:rsidRPr="00C868CF">
              <w:rPr>
                <w:rFonts w:ascii="Times New Roman" w:hAnsi="Times New Roman" w:cs="Times New Roman"/>
                <w:sz w:val="24"/>
                <w:szCs w:val="24"/>
                <w:lang w:val="ru-RU"/>
              </w:rPr>
              <w:t xml:space="preserve">, 18 </w:t>
            </w:r>
            <w:proofErr w:type="spellStart"/>
            <w:r w:rsidRPr="00C868CF">
              <w:rPr>
                <w:rFonts w:ascii="Times New Roman" w:hAnsi="Times New Roman" w:cs="Times New Roman"/>
                <w:sz w:val="24"/>
                <w:szCs w:val="24"/>
                <w:lang w:val="ru-RU"/>
              </w:rPr>
              <w:t>үй</w:t>
            </w:r>
            <w:proofErr w:type="spellEnd"/>
            <w:r w:rsidRPr="00C868CF">
              <w:rPr>
                <w:rFonts w:ascii="Times New Roman" w:hAnsi="Times New Roman" w:cs="Times New Roman"/>
                <w:sz w:val="24"/>
                <w:szCs w:val="24"/>
                <w:lang w:val="ru-RU"/>
              </w:rPr>
              <w:t>, 1-қабат</w:t>
            </w:r>
          </w:p>
          <w:p w14:paraId="78B5356F" w14:textId="77777777" w:rsidR="00853B0E" w:rsidRPr="00C868CF" w:rsidRDefault="00853B0E" w:rsidP="00F108FB">
            <w:pPr>
              <w:pStyle w:val="a6"/>
              <w:ind w:firstLine="567"/>
              <w:jc w:val="both"/>
              <w:rPr>
                <w:rFonts w:ascii="Times New Roman" w:hAnsi="Times New Roman" w:cs="Times New Roman"/>
                <w:sz w:val="24"/>
                <w:szCs w:val="24"/>
                <w:lang w:val="ru-RU"/>
              </w:rPr>
            </w:pPr>
            <w:r w:rsidRPr="00C868CF">
              <w:rPr>
                <w:rFonts w:ascii="Times New Roman" w:hAnsi="Times New Roman" w:cs="Times New Roman"/>
                <w:sz w:val="24"/>
                <w:szCs w:val="24"/>
                <w:lang w:val="ru-RU"/>
              </w:rPr>
              <w:t>телефон +7 (7172) 72-79-60</w:t>
            </w:r>
          </w:p>
          <w:p w14:paraId="5ACFCC73" w14:textId="77777777" w:rsidR="00853B0E" w:rsidRPr="00C868CF" w:rsidRDefault="00853B0E" w:rsidP="00F108FB">
            <w:pPr>
              <w:pStyle w:val="a6"/>
              <w:ind w:firstLine="567"/>
              <w:jc w:val="both"/>
              <w:rPr>
                <w:rFonts w:ascii="Times New Roman" w:hAnsi="Times New Roman" w:cs="Times New Roman"/>
                <w:sz w:val="24"/>
                <w:szCs w:val="24"/>
              </w:rPr>
            </w:pPr>
            <w:r w:rsidRPr="00C868CF">
              <w:rPr>
                <w:rFonts w:ascii="Times New Roman" w:hAnsi="Times New Roman" w:cs="Times New Roman"/>
                <w:sz w:val="24"/>
                <w:szCs w:val="24"/>
              </w:rPr>
              <w:t>e-mail:</w:t>
            </w:r>
            <w:r w:rsidRPr="00575170">
              <w:rPr>
                <w:rFonts w:ascii="Times New Roman" w:hAnsi="Times New Roman" w:cs="Times New Roman"/>
                <w:sz w:val="24"/>
                <w:szCs w:val="24"/>
              </w:rPr>
              <w:t xml:space="preserve"> </w:t>
            </w:r>
            <w:hyperlink r:id="rId11" w:history="1">
              <w:r w:rsidR="00575170" w:rsidRPr="00575170">
                <w:rPr>
                  <w:rStyle w:val="af0"/>
                  <w:rFonts w:ascii="Times New Roman" w:hAnsi="Times New Roman" w:cs="Times New Roman"/>
                  <w:color w:val="auto"/>
                  <w:sz w:val="24"/>
                  <w:szCs w:val="24"/>
                </w:rPr>
                <w:t>info</w:t>
              </w:r>
              <w:r w:rsidR="00575170" w:rsidRPr="00575170">
                <w:rPr>
                  <w:rStyle w:val="af0"/>
                  <w:rFonts w:ascii="Times New Roman" w:hAnsi="Times New Roman" w:cs="Times New Roman"/>
                  <w:iCs/>
                  <w:color w:val="auto"/>
                  <w:sz w:val="24"/>
                  <w:szCs w:val="24"/>
                  <w:shd w:val="clear" w:color="auto" w:fill="FFFFFF"/>
                </w:rPr>
                <w:t>@recycle.kz</w:t>
              </w:r>
            </w:hyperlink>
          </w:p>
          <w:p w14:paraId="70E32B9F" w14:textId="77777777" w:rsidR="00853B0E" w:rsidRPr="00C868CF" w:rsidRDefault="00853B0E" w:rsidP="00F108FB">
            <w:pPr>
              <w:pStyle w:val="a6"/>
              <w:ind w:firstLine="567"/>
              <w:jc w:val="both"/>
              <w:rPr>
                <w:rFonts w:ascii="Times New Roman" w:hAnsi="Times New Roman" w:cs="Times New Roman"/>
                <w:sz w:val="24"/>
                <w:szCs w:val="24"/>
              </w:rPr>
            </w:pPr>
            <w:r w:rsidRPr="00C868CF">
              <w:rPr>
                <w:rFonts w:ascii="Times New Roman" w:hAnsi="Times New Roman" w:cs="Times New Roman"/>
                <w:sz w:val="24"/>
                <w:szCs w:val="24"/>
                <w:lang w:val="ru-RU"/>
              </w:rPr>
              <w:t>БСН</w:t>
            </w:r>
            <w:r w:rsidRPr="00C868CF">
              <w:rPr>
                <w:rFonts w:ascii="Times New Roman" w:hAnsi="Times New Roman" w:cs="Times New Roman"/>
                <w:sz w:val="24"/>
                <w:szCs w:val="24"/>
              </w:rPr>
              <w:t xml:space="preserve"> 151140025060</w:t>
            </w:r>
          </w:p>
          <w:p w14:paraId="560D566A" w14:textId="77777777" w:rsidR="00853B0E" w:rsidRPr="00C868CF" w:rsidRDefault="00853B0E" w:rsidP="00F108FB">
            <w:pPr>
              <w:spacing w:after="0" w:line="240" w:lineRule="auto"/>
              <w:ind w:firstLine="567"/>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ru-RU"/>
              </w:rPr>
              <w:t>ЖСК</w:t>
            </w:r>
            <w:r w:rsidRPr="00C868CF">
              <w:rPr>
                <w:rFonts w:ascii="Times New Roman" w:eastAsia="Calibri" w:hAnsi="Times New Roman" w:cs="Times New Roman"/>
                <w:sz w:val="24"/>
                <w:szCs w:val="24"/>
              </w:rPr>
              <w:t xml:space="preserve"> </w:t>
            </w:r>
            <w:r w:rsidRPr="003C19CF">
              <w:rPr>
                <w:rFonts w:ascii="Times New Roman" w:hAnsi="Times New Roman" w:cs="Times New Roman"/>
                <w:sz w:val="24"/>
                <w:szCs w:val="24"/>
                <w:lang w:eastAsia="ru-RU"/>
              </w:rPr>
              <w:t>KZ256017131000029119</w:t>
            </w:r>
          </w:p>
          <w:p w14:paraId="58B910D3" w14:textId="77777777" w:rsidR="00853B0E" w:rsidRPr="00C868CF" w:rsidRDefault="00853B0E" w:rsidP="00F108FB">
            <w:pPr>
              <w:spacing w:after="0" w:line="240" w:lineRule="auto"/>
              <w:ind w:firstLine="567"/>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w:t>
            </w:r>
            <w:proofErr w:type="spellStart"/>
            <w:r w:rsidRPr="00C868CF">
              <w:rPr>
                <w:rFonts w:ascii="Times New Roman" w:eastAsia="Calibri" w:hAnsi="Times New Roman" w:cs="Times New Roman"/>
                <w:sz w:val="24"/>
                <w:szCs w:val="24"/>
                <w:lang w:val="ru-RU"/>
              </w:rPr>
              <w:t>Қазақстан</w:t>
            </w:r>
            <w:proofErr w:type="spellEnd"/>
            <w:r w:rsidRPr="00C868CF">
              <w:rPr>
                <w:rFonts w:ascii="Times New Roman" w:eastAsia="Calibri" w:hAnsi="Times New Roman" w:cs="Times New Roman"/>
                <w:sz w:val="24"/>
                <w:szCs w:val="24"/>
              </w:rPr>
              <w:t xml:space="preserve"> </w:t>
            </w:r>
            <w:proofErr w:type="spellStart"/>
            <w:r w:rsidRPr="00C868CF">
              <w:rPr>
                <w:rFonts w:ascii="Times New Roman" w:eastAsia="Calibri" w:hAnsi="Times New Roman" w:cs="Times New Roman"/>
                <w:sz w:val="24"/>
                <w:szCs w:val="24"/>
                <w:lang w:val="ru-RU"/>
              </w:rPr>
              <w:t>Халық</w:t>
            </w:r>
            <w:proofErr w:type="spellEnd"/>
            <w:r w:rsidRPr="00C868CF">
              <w:rPr>
                <w:rFonts w:ascii="Times New Roman" w:eastAsia="Calibri" w:hAnsi="Times New Roman" w:cs="Times New Roman"/>
                <w:sz w:val="24"/>
                <w:szCs w:val="24"/>
              </w:rPr>
              <w:t xml:space="preserve"> </w:t>
            </w:r>
            <w:proofErr w:type="spellStart"/>
            <w:r w:rsidRPr="00C868CF">
              <w:rPr>
                <w:rFonts w:ascii="Times New Roman" w:eastAsia="Calibri" w:hAnsi="Times New Roman" w:cs="Times New Roman"/>
                <w:sz w:val="24"/>
                <w:szCs w:val="24"/>
                <w:lang w:val="ru-RU"/>
              </w:rPr>
              <w:t>Банкі</w:t>
            </w:r>
            <w:proofErr w:type="spellEnd"/>
            <w:r w:rsidRPr="00C868CF">
              <w:rPr>
                <w:rFonts w:ascii="Times New Roman" w:eastAsia="Calibri" w:hAnsi="Times New Roman" w:cs="Times New Roman"/>
                <w:sz w:val="24"/>
                <w:szCs w:val="24"/>
              </w:rPr>
              <w:t xml:space="preserve">» </w:t>
            </w:r>
            <w:r w:rsidRPr="00C868CF">
              <w:rPr>
                <w:rFonts w:ascii="Times New Roman" w:eastAsia="Calibri" w:hAnsi="Times New Roman" w:cs="Times New Roman"/>
                <w:sz w:val="24"/>
                <w:szCs w:val="24"/>
                <w:lang w:val="ru-RU"/>
              </w:rPr>
              <w:t>АҚ</w:t>
            </w:r>
          </w:p>
          <w:p w14:paraId="4EC75335" w14:textId="77777777" w:rsidR="00853B0E" w:rsidRPr="0094498F" w:rsidRDefault="00853B0E" w:rsidP="00F108FB">
            <w:pPr>
              <w:pStyle w:val="a6"/>
              <w:ind w:firstLine="567"/>
              <w:jc w:val="both"/>
              <w:rPr>
                <w:rFonts w:ascii="Times New Roman" w:hAnsi="Times New Roman" w:cs="Times New Roman"/>
                <w:sz w:val="24"/>
                <w:szCs w:val="24"/>
                <w:lang w:val="ru-RU"/>
              </w:rPr>
            </w:pPr>
            <w:r w:rsidRPr="00C868CF">
              <w:rPr>
                <w:rFonts w:ascii="Times New Roman" w:eastAsia="Calibri" w:hAnsi="Times New Roman" w:cs="Times New Roman"/>
                <w:sz w:val="24"/>
                <w:szCs w:val="24"/>
                <w:lang w:val="ru-RU"/>
              </w:rPr>
              <w:t xml:space="preserve">БСК </w:t>
            </w:r>
            <w:r w:rsidRPr="00C868CF">
              <w:rPr>
                <w:rFonts w:ascii="Times New Roman" w:eastAsia="Calibri" w:hAnsi="Times New Roman" w:cs="Times New Roman"/>
                <w:sz w:val="24"/>
                <w:szCs w:val="24"/>
              </w:rPr>
              <w:t>HSBKKZKX</w:t>
            </w:r>
          </w:p>
          <w:p w14:paraId="4FCFE8F3" w14:textId="77777777" w:rsidR="00853B0E" w:rsidRPr="00C868CF" w:rsidRDefault="00853B0E" w:rsidP="00F108FB">
            <w:pPr>
              <w:pStyle w:val="a6"/>
              <w:ind w:firstLine="567"/>
              <w:jc w:val="both"/>
              <w:rPr>
                <w:rFonts w:ascii="Times New Roman" w:hAnsi="Times New Roman" w:cs="Times New Roman"/>
                <w:b/>
                <w:sz w:val="24"/>
                <w:szCs w:val="24"/>
                <w:lang w:val="ru-RU"/>
              </w:rPr>
            </w:pPr>
            <w:r w:rsidRPr="00C868CF">
              <w:rPr>
                <w:rFonts w:ascii="Times New Roman" w:hAnsi="Times New Roman" w:cs="Times New Roman"/>
                <w:b/>
                <w:sz w:val="24"/>
                <w:szCs w:val="24"/>
                <w:lang w:val="ru-RU"/>
              </w:rPr>
              <w:t>___________________</w:t>
            </w:r>
          </w:p>
          <w:p w14:paraId="7628A42A" w14:textId="77777777" w:rsidR="00853B0E" w:rsidRPr="00C868CF" w:rsidRDefault="00853B0E" w:rsidP="00F108FB">
            <w:pPr>
              <w:pStyle w:val="a6"/>
              <w:ind w:firstLine="567"/>
              <w:jc w:val="both"/>
              <w:rPr>
                <w:rFonts w:ascii="Times New Roman" w:hAnsi="Times New Roman" w:cs="Times New Roman"/>
                <w:sz w:val="24"/>
                <w:szCs w:val="24"/>
                <w:lang w:val="ru-RU"/>
              </w:rPr>
            </w:pPr>
          </w:p>
          <w:p w14:paraId="102EE30F" w14:textId="77777777" w:rsidR="00853B0E" w:rsidRPr="00C868CF" w:rsidRDefault="00853B0E" w:rsidP="00F108FB">
            <w:pPr>
              <w:pStyle w:val="a6"/>
              <w:ind w:firstLine="567"/>
              <w:jc w:val="both"/>
              <w:rPr>
                <w:rFonts w:ascii="Times New Roman" w:hAnsi="Times New Roman" w:cs="Times New Roman"/>
                <w:sz w:val="24"/>
                <w:szCs w:val="24"/>
                <w:lang w:val="ru-RU"/>
              </w:rPr>
            </w:pPr>
            <w:r w:rsidRPr="00C868CF">
              <w:rPr>
                <w:rFonts w:ascii="Times New Roman" w:hAnsi="Times New Roman" w:cs="Times New Roman"/>
                <w:sz w:val="24"/>
                <w:szCs w:val="24"/>
                <w:lang w:val="ru-RU"/>
              </w:rPr>
              <w:t>__________________</w:t>
            </w:r>
          </w:p>
          <w:p w14:paraId="71C97D67" w14:textId="77777777" w:rsidR="00853B0E" w:rsidRDefault="00853B0E" w:rsidP="00F108FB">
            <w:pPr>
              <w:pStyle w:val="a6"/>
              <w:ind w:firstLine="567"/>
              <w:jc w:val="both"/>
              <w:rPr>
                <w:rFonts w:ascii="Times New Roman" w:eastAsia="MS Mincho" w:hAnsi="Times New Roman" w:cs="Times New Roman"/>
                <w:sz w:val="24"/>
                <w:szCs w:val="24"/>
                <w:lang w:val="ru-RU" w:eastAsia="ja-JP"/>
              </w:rPr>
            </w:pPr>
            <w:r w:rsidRPr="00C868CF">
              <w:rPr>
                <w:rFonts w:ascii="Times New Roman" w:eastAsia="MS Mincho" w:hAnsi="Times New Roman" w:cs="Times New Roman"/>
                <w:sz w:val="24"/>
                <w:szCs w:val="24"/>
                <w:lang w:val="ru-RU" w:eastAsia="ja-JP"/>
              </w:rPr>
              <w:t xml:space="preserve">              М.О.</w:t>
            </w:r>
          </w:p>
          <w:p w14:paraId="59DCD925" w14:textId="77777777" w:rsidR="00853B0E" w:rsidRPr="002F5670" w:rsidRDefault="00853B0E" w:rsidP="00F108FB">
            <w:pPr>
              <w:pStyle w:val="a6"/>
              <w:ind w:firstLine="567"/>
              <w:jc w:val="both"/>
              <w:rPr>
                <w:rFonts w:ascii="Times New Roman" w:hAnsi="Times New Roman" w:cs="Times New Roman"/>
                <w:sz w:val="24"/>
                <w:szCs w:val="24"/>
                <w:lang w:val="ru-RU"/>
              </w:rPr>
            </w:pPr>
          </w:p>
        </w:tc>
        <w:tc>
          <w:tcPr>
            <w:tcW w:w="4853" w:type="dxa"/>
          </w:tcPr>
          <w:p w14:paraId="08833CAF" w14:textId="77777777" w:rsidR="00853B0E" w:rsidRPr="002F5670" w:rsidRDefault="00853B0E" w:rsidP="00F108FB">
            <w:pPr>
              <w:pStyle w:val="a6"/>
              <w:ind w:firstLine="567"/>
              <w:jc w:val="both"/>
              <w:rPr>
                <w:rFonts w:ascii="Times New Roman" w:hAnsi="Times New Roman" w:cs="Times New Roman"/>
                <w:b/>
                <w:sz w:val="24"/>
                <w:szCs w:val="24"/>
                <w:lang w:val="ru-RU"/>
              </w:rPr>
            </w:pPr>
            <w:r w:rsidRPr="002F5670">
              <w:rPr>
                <w:rFonts w:ascii="Times New Roman" w:hAnsi="Times New Roman" w:cs="Times New Roman"/>
                <w:b/>
                <w:sz w:val="24"/>
                <w:szCs w:val="24"/>
                <w:lang w:val="ru-RU"/>
              </w:rPr>
              <w:t>_________________________</w:t>
            </w:r>
          </w:p>
          <w:p w14:paraId="2DBBA9B1" w14:textId="77777777" w:rsidR="00853B0E" w:rsidRPr="002F5670" w:rsidRDefault="00853B0E" w:rsidP="00F108FB">
            <w:pPr>
              <w:pStyle w:val="a6"/>
              <w:ind w:firstLine="567"/>
              <w:rPr>
                <w:rFonts w:ascii="Times New Roman" w:hAnsi="Times New Roman" w:cs="Times New Roman"/>
                <w:sz w:val="24"/>
                <w:szCs w:val="24"/>
                <w:lang w:val="ru-RU"/>
              </w:rPr>
            </w:pPr>
            <w:proofErr w:type="spellStart"/>
            <w:r w:rsidRPr="00C868CF">
              <w:rPr>
                <w:rFonts w:ascii="Times New Roman" w:hAnsi="Times New Roman" w:cs="Times New Roman"/>
                <w:sz w:val="24"/>
                <w:szCs w:val="24"/>
                <w:lang w:val="ru-RU"/>
              </w:rPr>
              <w:t>орналасқан</w:t>
            </w:r>
            <w:proofErr w:type="spellEnd"/>
            <w:r w:rsidRPr="00C868CF">
              <w:rPr>
                <w:rFonts w:ascii="Times New Roman" w:hAnsi="Times New Roman" w:cs="Times New Roman"/>
                <w:sz w:val="24"/>
                <w:szCs w:val="24"/>
                <w:lang w:val="ru-RU"/>
              </w:rPr>
              <w:t xml:space="preserve"> </w:t>
            </w:r>
            <w:proofErr w:type="spellStart"/>
            <w:r w:rsidRPr="00C868CF">
              <w:rPr>
                <w:rFonts w:ascii="Times New Roman" w:hAnsi="Times New Roman" w:cs="Times New Roman"/>
                <w:sz w:val="24"/>
                <w:szCs w:val="24"/>
                <w:lang w:val="ru-RU"/>
              </w:rPr>
              <w:t>жері</w:t>
            </w:r>
            <w:proofErr w:type="spellEnd"/>
            <w:r w:rsidRPr="002F5670">
              <w:rPr>
                <w:rFonts w:ascii="Times New Roman" w:hAnsi="Times New Roman" w:cs="Times New Roman"/>
                <w:sz w:val="24"/>
                <w:szCs w:val="24"/>
                <w:lang w:val="ru-RU"/>
              </w:rPr>
              <w:t>: _______________,</w:t>
            </w:r>
          </w:p>
          <w:p w14:paraId="1369B3E9" w14:textId="77777777" w:rsidR="00853B0E" w:rsidRPr="002F5670" w:rsidRDefault="00853B0E" w:rsidP="00F108FB">
            <w:pPr>
              <w:pStyle w:val="a6"/>
              <w:ind w:left="630" w:firstLine="40"/>
              <w:rPr>
                <w:rFonts w:ascii="Times New Roman" w:hAnsi="Times New Roman" w:cs="Times New Roman"/>
                <w:sz w:val="24"/>
                <w:szCs w:val="24"/>
                <w:lang w:val="ru-RU"/>
              </w:rPr>
            </w:pPr>
            <w:r w:rsidRPr="002F5670">
              <w:rPr>
                <w:rFonts w:ascii="Times New Roman" w:hAnsi="Times New Roman" w:cs="Times New Roman"/>
                <w:sz w:val="24"/>
                <w:szCs w:val="24"/>
                <w:lang w:val="ru-RU"/>
              </w:rPr>
              <w:t>________________________________, ___________________________________</w:t>
            </w:r>
          </w:p>
          <w:p w14:paraId="5927A57E" w14:textId="77777777" w:rsidR="00853B0E" w:rsidRPr="002F5670" w:rsidRDefault="00853B0E" w:rsidP="00F108FB">
            <w:pPr>
              <w:pStyle w:val="a6"/>
              <w:ind w:firstLine="567"/>
              <w:rPr>
                <w:rFonts w:ascii="Times New Roman" w:hAnsi="Times New Roman" w:cs="Times New Roman"/>
                <w:sz w:val="24"/>
                <w:szCs w:val="24"/>
                <w:lang w:val="ru-RU"/>
              </w:rPr>
            </w:pPr>
            <w:r w:rsidRPr="002F5670">
              <w:rPr>
                <w:rFonts w:ascii="Times New Roman" w:hAnsi="Times New Roman" w:cs="Times New Roman"/>
                <w:sz w:val="24"/>
                <w:szCs w:val="24"/>
                <w:lang w:val="ru-RU"/>
              </w:rPr>
              <w:t>телефон +7 (______) ________</w:t>
            </w:r>
          </w:p>
          <w:p w14:paraId="6104C749" w14:textId="77777777" w:rsidR="00853B0E" w:rsidRPr="002F5670" w:rsidRDefault="00853B0E" w:rsidP="00F108FB">
            <w:pPr>
              <w:pStyle w:val="a6"/>
              <w:ind w:firstLine="567"/>
              <w:rPr>
                <w:rFonts w:ascii="Times New Roman" w:hAnsi="Times New Roman" w:cs="Times New Roman"/>
                <w:sz w:val="24"/>
                <w:szCs w:val="24"/>
                <w:lang w:val="ru-RU"/>
              </w:rPr>
            </w:pPr>
            <w:r w:rsidRPr="002F5670">
              <w:rPr>
                <w:rFonts w:ascii="Times New Roman" w:hAnsi="Times New Roman" w:cs="Times New Roman"/>
                <w:sz w:val="24"/>
                <w:szCs w:val="24"/>
                <w:lang w:val="ru-RU"/>
              </w:rPr>
              <w:t>e-</w:t>
            </w:r>
            <w:proofErr w:type="spellStart"/>
            <w:r w:rsidRPr="002F5670">
              <w:rPr>
                <w:rFonts w:ascii="Times New Roman" w:hAnsi="Times New Roman" w:cs="Times New Roman"/>
                <w:sz w:val="24"/>
                <w:szCs w:val="24"/>
                <w:lang w:val="ru-RU"/>
              </w:rPr>
              <w:t>mail</w:t>
            </w:r>
            <w:proofErr w:type="spellEnd"/>
            <w:r w:rsidRPr="002F5670">
              <w:rPr>
                <w:rFonts w:ascii="Times New Roman" w:hAnsi="Times New Roman" w:cs="Times New Roman"/>
                <w:sz w:val="24"/>
                <w:szCs w:val="24"/>
                <w:lang w:val="ru-RU"/>
              </w:rPr>
              <w:t>: ____________________</w:t>
            </w:r>
          </w:p>
          <w:p w14:paraId="0F5E26AC" w14:textId="77777777" w:rsidR="00853B0E" w:rsidRPr="002F5670" w:rsidRDefault="00853B0E" w:rsidP="00F108FB">
            <w:pPr>
              <w:pStyle w:val="a6"/>
              <w:ind w:firstLine="567"/>
              <w:rPr>
                <w:rFonts w:ascii="Times New Roman" w:hAnsi="Times New Roman" w:cs="Times New Roman"/>
                <w:sz w:val="24"/>
                <w:szCs w:val="24"/>
                <w:lang w:val="ru-RU"/>
              </w:rPr>
            </w:pPr>
            <w:r w:rsidRPr="002F5670">
              <w:rPr>
                <w:rFonts w:ascii="Times New Roman" w:hAnsi="Times New Roman" w:cs="Times New Roman"/>
                <w:sz w:val="24"/>
                <w:szCs w:val="24"/>
                <w:lang w:val="ru-RU"/>
              </w:rPr>
              <w:t>Б</w:t>
            </w:r>
            <w:r>
              <w:rPr>
                <w:rFonts w:ascii="Times New Roman" w:hAnsi="Times New Roman" w:cs="Times New Roman"/>
                <w:sz w:val="24"/>
                <w:szCs w:val="24"/>
                <w:lang w:val="ru-RU"/>
              </w:rPr>
              <w:t>С</w:t>
            </w:r>
            <w:r w:rsidRPr="002F5670">
              <w:rPr>
                <w:rFonts w:ascii="Times New Roman" w:hAnsi="Times New Roman" w:cs="Times New Roman"/>
                <w:sz w:val="24"/>
                <w:szCs w:val="24"/>
                <w:lang w:val="ru-RU"/>
              </w:rPr>
              <w:t>Н ________________________</w:t>
            </w:r>
          </w:p>
          <w:p w14:paraId="29FE3E39" w14:textId="77777777" w:rsidR="00853B0E" w:rsidRPr="002F5670" w:rsidRDefault="00853B0E" w:rsidP="00F108FB">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ЖС</w:t>
            </w:r>
            <w:r w:rsidRPr="002F5670">
              <w:rPr>
                <w:rFonts w:ascii="Times New Roman" w:hAnsi="Times New Roman" w:cs="Times New Roman"/>
                <w:sz w:val="24"/>
                <w:szCs w:val="24"/>
                <w:lang w:val="ru-RU"/>
              </w:rPr>
              <w:t>К __________________________</w:t>
            </w:r>
          </w:p>
          <w:p w14:paraId="19A5CADB" w14:textId="77777777" w:rsidR="00853B0E" w:rsidRPr="002F5670" w:rsidRDefault="00853B0E" w:rsidP="00F108FB">
            <w:pPr>
              <w:pStyle w:val="a6"/>
              <w:ind w:firstLine="567"/>
              <w:rPr>
                <w:rFonts w:ascii="Times New Roman" w:hAnsi="Times New Roman" w:cs="Times New Roman"/>
                <w:sz w:val="24"/>
                <w:szCs w:val="24"/>
                <w:lang w:val="ru-RU"/>
              </w:rPr>
            </w:pPr>
            <w:r w:rsidRPr="00B65788">
              <w:rPr>
                <w:rFonts w:ascii="Times New Roman" w:hAnsi="Times New Roman" w:cs="Times New Roman"/>
                <w:sz w:val="24"/>
                <w:szCs w:val="24"/>
                <w:lang w:val="ru-RU"/>
              </w:rPr>
              <w:t>_______________________________</w:t>
            </w:r>
            <w:r w:rsidR="00B65788" w:rsidRPr="00B65788">
              <w:rPr>
                <w:rFonts w:ascii="Times New Roman" w:hAnsi="Times New Roman" w:cs="Times New Roman"/>
                <w:sz w:val="24"/>
                <w:szCs w:val="24"/>
                <w:lang w:val="ru-RU"/>
              </w:rPr>
              <w:t xml:space="preserve"> АҚ</w:t>
            </w:r>
          </w:p>
          <w:p w14:paraId="0863E53D" w14:textId="77777777" w:rsidR="00853B0E" w:rsidRPr="002F5670" w:rsidRDefault="00853B0E" w:rsidP="00F108FB">
            <w:pPr>
              <w:pStyle w:val="a6"/>
              <w:ind w:firstLine="567"/>
              <w:rPr>
                <w:rFonts w:ascii="Times New Roman" w:hAnsi="Times New Roman" w:cs="Times New Roman"/>
                <w:sz w:val="24"/>
                <w:szCs w:val="24"/>
                <w:lang w:val="ru-RU"/>
              </w:rPr>
            </w:pPr>
            <w:r w:rsidRPr="002F5670">
              <w:rPr>
                <w:rFonts w:ascii="Times New Roman" w:hAnsi="Times New Roman" w:cs="Times New Roman"/>
                <w:sz w:val="24"/>
                <w:szCs w:val="24"/>
                <w:lang w:val="ru-RU"/>
              </w:rPr>
              <w:t>Б</w:t>
            </w:r>
            <w:r>
              <w:rPr>
                <w:rFonts w:ascii="Times New Roman" w:hAnsi="Times New Roman" w:cs="Times New Roman"/>
                <w:sz w:val="24"/>
                <w:szCs w:val="24"/>
                <w:lang w:val="ru-RU"/>
              </w:rPr>
              <w:t>С</w:t>
            </w:r>
            <w:r w:rsidRPr="002F5670">
              <w:rPr>
                <w:rFonts w:ascii="Times New Roman" w:hAnsi="Times New Roman" w:cs="Times New Roman"/>
                <w:sz w:val="24"/>
                <w:szCs w:val="24"/>
                <w:lang w:val="ru-RU"/>
              </w:rPr>
              <w:t>К ______________________</w:t>
            </w:r>
          </w:p>
          <w:p w14:paraId="7B5E190B" w14:textId="77777777" w:rsidR="00853B0E" w:rsidRPr="002F5670" w:rsidRDefault="00853B0E" w:rsidP="00F108FB">
            <w:pPr>
              <w:pStyle w:val="a6"/>
              <w:ind w:firstLine="567"/>
              <w:rPr>
                <w:rFonts w:ascii="Times New Roman" w:hAnsi="Times New Roman" w:cs="Times New Roman"/>
                <w:b/>
                <w:sz w:val="24"/>
                <w:szCs w:val="24"/>
                <w:lang w:val="ru-RU"/>
              </w:rPr>
            </w:pPr>
            <w:r w:rsidRPr="002F5670">
              <w:rPr>
                <w:rFonts w:ascii="Times New Roman" w:hAnsi="Times New Roman" w:cs="Times New Roman"/>
                <w:b/>
                <w:sz w:val="24"/>
                <w:szCs w:val="24"/>
                <w:lang w:val="ru-RU"/>
              </w:rPr>
              <w:t>______________</w:t>
            </w:r>
          </w:p>
          <w:p w14:paraId="63F3AA90" w14:textId="77777777" w:rsidR="00853B0E" w:rsidRPr="002F5670" w:rsidRDefault="00853B0E" w:rsidP="00F108FB">
            <w:pPr>
              <w:pStyle w:val="a6"/>
              <w:ind w:firstLine="567"/>
              <w:rPr>
                <w:rFonts w:ascii="Times New Roman" w:hAnsi="Times New Roman" w:cs="Times New Roman"/>
                <w:sz w:val="24"/>
                <w:szCs w:val="24"/>
                <w:lang w:val="ru-RU"/>
              </w:rPr>
            </w:pPr>
          </w:p>
          <w:p w14:paraId="15E341FD" w14:textId="77777777" w:rsidR="00853B0E" w:rsidRPr="002F5670" w:rsidRDefault="00853B0E" w:rsidP="00F108FB">
            <w:pPr>
              <w:pStyle w:val="a6"/>
              <w:ind w:firstLine="567"/>
              <w:rPr>
                <w:rFonts w:ascii="Times New Roman" w:hAnsi="Times New Roman" w:cs="Times New Roman"/>
                <w:sz w:val="24"/>
                <w:szCs w:val="24"/>
                <w:lang w:val="ru-RU"/>
              </w:rPr>
            </w:pPr>
            <w:r w:rsidRPr="002F5670">
              <w:rPr>
                <w:rFonts w:ascii="Times New Roman" w:hAnsi="Times New Roman" w:cs="Times New Roman"/>
                <w:sz w:val="24"/>
                <w:szCs w:val="24"/>
                <w:lang w:val="ru-RU"/>
              </w:rPr>
              <w:t>____________________</w:t>
            </w:r>
          </w:p>
          <w:p w14:paraId="4A673B0F" w14:textId="77777777" w:rsidR="00853B0E" w:rsidRPr="002F5670" w:rsidRDefault="00853B0E" w:rsidP="00F108FB">
            <w:pPr>
              <w:pStyle w:val="a6"/>
              <w:ind w:firstLine="567"/>
              <w:rPr>
                <w:rFonts w:ascii="Times New Roman" w:hAnsi="Times New Roman" w:cs="Times New Roman"/>
                <w:sz w:val="24"/>
                <w:szCs w:val="24"/>
                <w:lang w:val="ru-RU"/>
              </w:rPr>
            </w:pPr>
            <w:r w:rsidRPr="002F5670">
              <w:rPr>
                <w:rFonts w:ascii="Times New Roman" w:hAnsi="Times New Roman" w:cs="Times New Roman"/>
                <w:sz w:val="24"/>
                <w:szCs w:val="24"/>
                <w:lang w:val="ru-RU"/>
              </w:rPr>
              <w:t xml:space="preserve"> М.</w:t>
            </w:r>
            <w:r>
              <w:rPr>
                <w:rFonts w:ascii="Times New Roman" w:hAnsi="Times New Roman" w:cs="Times New Roman"/>
                <w:sz w:val="24"/>
                <w:szCs w:val="24"/>
                <w:lang w:val="ru-RU"/>
              </w:rPr>
              <w:t>О</w:t>
            </w:r>
            <w:r w:rsidRPr="002F5670">
              <w:rPr>
                <w:rFonts w:ascii="Times New Roman" w:hAnsi="Times New Roman" w:cs="Times New Roman"/>
                <w:sz w:val="24"/>
                <w:szCs w:val="24"/>
                <w:lang w:val="ru-RU"/>
              </w:rPr>
              <w:t>.</w:t>
            </w:r>
          </w:p>
        </w:tc>
      </w:tr>
    </w:tbl>
    <w:p w14:paraId="5653349F" w14:textId="77777777" w:rsidR="00853B0E" w:rsidRDefault="00853B0E" w:rsidP="00853B0E">
      <w:pPr>
        <w:spacing w:after="0" w:line="240" w:lineRule="auto"/>
        <w:ind w:firstLine="567"/>
        <w:rPr>
          <w:i/>
          <w:lang w:val="ru-RU"/>
        </w:rPr>
      </w:pPr>
    </w:p>
    <w:p w14:paraId="51168982" w14:textId="77777777" w:rsidR="00216249" w:rsidRDefault="00216249" w:rsidP="00853B0E">
      <w:pPr>
        <w:spacing w:after="0" w:line="240" w:lineRule="auto"/>
        <w:ind w:firstLine="567"/>
        <w:rPr>
          <w:i/>
          <w:lang w:val="ru-RU"/>
        </w:rPr>
      </w:pPr>
    </w:p>
    <w:p w14:paraId="68A62095" w14:textId="77777777" w:rsidR="00216249" w:rsidRDefault="00216249" w:rsidP="00853B0E">
      <w:pPr>
        <w:spacing w:after="0" w:line="240" w:lineRule="auto"/>
        <w:ind w:firstLine="567"/>
        <w:rPr>
          <w:i/>
          <w:lang w:val="ru-RU"/>
        </w:rPr>
      </w:pPr>
    </w:p>
    <w:p w14:paraId="483CE499" w14:textId="77777777" w:rsidR="00216249" w:rsidRDefault="00216249" w:rsidP="00853B0E">
      <w:pPr>
        <w:spacing w:after="0" w:line="240" w:lineRule="auto"/>
        <w:ind w:firstLine="567"/>
        <w:rPr>
          <w:i/>
          <w:lang w:val="ru-RU"/>
        </w:rPr>
      </w:pPr>
    </w:p>
    <w:p w14:paraId="631A8DB5" w14:textId="77777777" w:rsidR="00216249" w:rsidRDefault="00216249" w:rsidP="00853B0E">
      <w:pPr>
        <w:spacing w:after="0" w:line="240" w:lineRule="auto"/>
        <w:ind w:firstLine="567"/>
        <w:rPr>
          <w:i/>
          <w:lang w:val="ru-RU"/>
        </w:rPr>
      </w:pPr>
    </w:p>
    <w:p w14:paraId="0CBB4794" w14:textId="77777777" w:rsidR="00216249" w:rsidRDefault="00216249" w:rsidP="00853B0E">
      <w:pPr>
        <w:spacing w:after="0" w:line="240" w:lineRule="auto"/>
        <w:ind w:firstLine="567"/>
        <w:rPr>
          <w:i/>
          <w:lang w:val="ru-RU"/>
        </w:rPr>
      </w:pPr>
    </w:p>
    <w:p w14:paraId="07B59EAF" w14:textId="77777777" w:rsidR="00216249" w:rsidRDefault="00216249" w:rsidP="00853B0E">
      <w:pPr>
        <w:spacing w:after="0" w:line="240" w:lineRule="auto"/>
        <w:ind w:firstLine="567"/>
        <w:rPr>
          <w:i/>
          <w:lang w:val="ru-RU"/>
        </w:rPr>
      </w:pPr>
    </w:p>
    <w:p w14:paraId="5D954F9A" w14:textId="77777777" w:rsidR="00216249" w:rsidRDefault="00216249" w:rsidP="00216249">
      <w:pPr>
        <w:rPr>
          <w:rFonts w:ascii="Times New Roman" w:hAnsi="Times New Roman" w:cs="Times New Roman"/>
          <w:i/>
          <w:sz w:val="24"/>
          <w:szCs w:val="24"/>
          <w:lang w:val="ru-RU"/>
        </w:rPr>
      </w:pPr>
    </w:p>
    <w:p w14:paraId="441BB158" w14:textId="77777777" w:rsidR="00317113" w:rsidRDefault="00317113">
      <w:pPr>
        <w:rPr>
          <w:rFonts w:ascii="Times New Roman" w:hAnsi="Times New Roman" w:cs="Times New Roman"/>
          <w:sz w:val="20"/>
          <w:szCs w:val="20"/>
          <w:lang w:val="ru-RU"/>
        </w:rPr>
      </w:pPr>
      <w:r>
        <w:rPr>
          <w:rFonts w:ascii="Times New Roman" w:hAnsi="Times New Roman" w:cs="Times New Roman"/>
          <w:sz w:val="20"/>
          <w:szCs w:val="20"/>
          <w:lang w:val="ru-RU"/>
        </w:rPr>
        <w:br w:type="page"/>
      </w:r>
    </w:p>
    <w:p w14:paraId="756F541B" w14:textId="77777777" w:rsidR="00317113" w:rsidRPr="00317113" w:rsidRDefault="00317113" w:rsidP="00317113">
      <w:pPr>
        <w:pStyle w:val="a6"/>
        <w:ind w:left="5954"/>
        <w:rPr>
          <w:rFonts w:ascii="Times New Roman" w:hAnsi="Times New Roman" w:cs="Times New Roman"/>
          <w:sz w:val="20"/>
          <w:szCs w:val="20"/>
          <w:lang w:val="ru-RU"/>
        </w:rPr>
      </w:pPr>
      <w:r w:rsidRPr="00AF0351">
        <w:rPr>
          <w:rFonts w:ascii="Times New Roman" w:hAnsi="Times New Roman" w:cs="Times New Roman"/>
          <w:sz w:val="20"/>
          <w:szCs w:val="20"/>
          <w:lang w:val="ru-RU"/>
        </w:rPr>
        <w:lastRenderedPageBreak/>
        <w:t xml:space="preserve">2019 </w:t>
      </w:r>
      <w:proofErr w:type="spellStart"/>
      <w:r w:rsidRPr="00317113">
        <w:rPr>
          <w:rFonts w:ascii="Times New Roman" w:hAnsi="Times New Roman" w:cs="Times New Roman"/>
          <w:sz w:val="20"/>
          <w:szCs w:val="20"/>
          <w:lang w:val="ru-RU"/>
        </w:rPr>
        <w:t>жылғы</w:t>
      </w:r>
      <w:proofErr w:type="spellEnd"/>
      <w:r w:rsidRPr="00317113">
        <w:rPr>
          <w:rFonts w:ascii="Times New Roman" w:hAnsi="Times New Roman" w:cs="Times New Roman"/>
          <w:sz w:val="20"/>
          <w:szCs w:val="20"/>
          <w:lang w:val="ru-RU"/>
        </w:rPr>
        <w:t xml:space="preserve"> </w:t>
      </w:r>
      <w:r w:rsidRPr="00AF0351">
        <w:rPr>
          <w:rFonts w:ascii="Times New Roman" w:hAnsi="Times New Roman" w:cs="Times New Roman"/>
          <w:sz w:val="20"/>
          <w:szCs w:val="20"/>
          <w:lang w:val="ru-RU"/>
        </w:rPr>
        <w:t>«__________» _________________</w:t>
      </w:r>
      <w:r>
        <w:rPr>
          <w:rFonts w:ascii="Times New Roman" w:hAnsi="Times New Roman" w:cs="Times New Roman"/>
          <w:sz w:val="20"/>
          <w:szCs w:val="20"/>
          <w:lang w:val="ru-RU"/>
        </w:rPr>
        <w:t xml:space="preserve"> </w:t>
      </w:r>
      <w:r w:rsidRPr="00AF0351">
        <w:rPr>
          <w:rFonts w:ascii="Times New Roman" w:hAnsi="Times New Roman" w:cs="Times New Roman"/>
          <w:sz w:val="20"/>
          <w:szCs w:val="20"/>
          <w:lang w:val="ru-RU"/>
        </w:rPr>
        <w:t>№ ______________</w:t>
      </w:r>
    </w:p>
    <w:p w14:paraId="4AFA9987" w14:textId="44E8BFE8" w:rsidR="00317113" w:rsidRPr="00317113" w:rsidRDefault="00317113" w:rsidP="00317113">
      <w:pPr>
        <w:pStyle w:val="a6"/>
        <w:ind w:left="5954"/>
        <w:rPr>
          <w:rFonts w:ascii="Times New Roman" w:hAnsi="Times New Roman" w:cs="Times New Roman"/>
          <w:sz w:val="20"/>
          <w:szCs w:val="20"/>
          <w:lang w:val="ru-RU"/>
        </w:rPr>
      </w:pPr>
      <w:r w:rsidRPr="00317113">
        <w:rPr>
          <w:rFonts w:ascii="Times New Roman" w:hAnsi="Times New Roman" w:cs="Times New Roman"/>
          <w:sz w:val="20"/>
          <w:szCs w:val="20"/>
          <w:lang w:val="ru-RU"/>
        </w:rPr>
        <w:t>«</w:t>
      </w:r>
      <w:proofErr w:type="spellStart"/>
      <w:r w:rsidR="00446904" w:rsidRPr="00446904">
        <w:rPr>
          <w:rFonts w:ascii="Times New Roman" w:hAnsi="Times New Roman" w:cs="Times New Roman"/>
          <w:sz w:val="20"/>
          <w:szCs w:val="20"/>
          <w:lang w:val="ru-RU"/>
        </w:rPr>
        <w:t>Өнім</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тауарлар</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орамасының</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бірліктері</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массасының</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орташаландырылған</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көрсеткіштерін</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айқындау</w:t>
      </w:r>
      <w:proofErr w:type="spellEnd"/>
      <w:r w:rsidR="00446904">
        <w:rPr>
          <w:rFonts w:ascii="Times New Roman" w:hAnsi="Times New Roman" w:cs="Times New Roman"/>
          <w:sz w:val="20"/>
          <w:szCs w:val="20"/>
          <w:lang w:val="ru-RU"/>
        </w:rPr>
        <w:t>»</w:t>
      </w:r>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тақырыбына</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маркетингтік</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зерттеулер</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жүргізу</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бойынша</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жұмыстар</w:t>
      </w:r>
      <w:r w:rsidRPr="00317113">
        <w:rPr>
          <w:rFonts w:ascii="Times New Roman" w:hAnsi="Times New Roman" w:cs="Times New Roman"/>
          <w:sz w:val="20"/>
          <w:szCs w:val="20"/>
          <w:lang w:val="ru-RU"/>
        </w:rPr>
        <w:t>ын</w:t>
      </w:r>
      <w:proofErr w:type="spellEnd"/>
      <w:r w:rsidRPr="00317113">
        <w:rPr>
          <w:rFonts w:ascii="Times New Roman" w:hAnsi="Times New Roman" w:cs="Times New Roman"/>
          <w:sz w:val="20"/>
          <w:szCs w:val="20"/>
          <w:lang w:val="ru-RU"/>
        </w:rPr>
        <w:t xml:space="preserve"> </w:t>
      </w:r>
      <w:proofErr w:type="spellStart"/>
      <w:r w:rsidRPr="00317113">
        <w:rPr>
          <w:rFonts w:ascii="Times New Roman" w:hAnsi="Times New Roman" w:cs="Times New Roman"/>
          <w:sz w:val="20"/>
          <w:szCs w:val="20"/>
          <w:lang w:val="ru-RU"/>
        </w:rPr>
        <w:t>сатып</w:t>
      </w:r>
      <w:proofErr w:type="spellEnd"/>
      <w:r w:rsidRPr="00317113">
        <w:rPr>
          <w:rFonts w:ascii="Times New Roman" w:hAnsi="Times New Roman" w:cs="Times New Roman"/>
          <w:sz w:val="20"/>
          <w:szCs w:val="20"/>
          <w:lang w:val="ru-RU"/>
        </w:rPr>
        <w:t xml:space="preserve"> </w:t>
      </w:r>
      <w:proofErr w:type="spellStart"/>
      <w:r w:rsidRPr="00317113">
        <w:rPr>
          <w:rFonts w:ascii="Times New Roman" w:hAnsi="Times New Roman" w:cs="Times New Roman"/>
          <w:sz w:val="20"/>
          <w:szCs w:val="20"/>
          <w:lang w:val="ru-RU"/>
        </w:rPr>
        <w:t>алу</w:t>
      </w:r>
      <w:proofErr w:type="spellEnd"/>
      <w:r w:rsidRPr="00317113">
        <w:rPr>
          <w:rFonts w:ascii="Times New Roman" w:hAnsi="Times New Roman" w:cs="Times New Roman"/>
          <w:sz w:val="20"/>
          <w:szCs w:val="20"/>
          <w:lang w:val="ru-RU"/>
        </w:rPr>
        <w:t xml:space="preserve"> </w:t>
      </w:r>
      <w:proofErr w:type="spellStart"/>
      <w:r w:rsidRPr="00317113">
        <w:rPr>
          <w:rFonts w:ascii="Times New Roman" w:hAnsi="Times New Roman" w:cs="Times New Roman"/>
          <w:sz w:val="20"/>
          <w:szCs w:val="20"/>
          <w:lang w:val="ru-RU"/>
        </w:rPr>
        <w:t>туралы</w:t>
      </w:r>
      <w:proofErr w:type="spellEnd"/>
      <w:r w:rsidRPr="00317113">
        <w:rPr>
          <w:rFonts w:ascii="Times New Roman" w:hAnsi="Times New Roman" w:cs="Times New Roman"/>
          <w:sz w:val="20"/>
          <w:szCs w:val="20"/>
          <w:lang w:val="ru-RU"/>
        </w:rPr>
        <w:t xml:space="preserve"> </w:t>
      </w:r>
      <w:proofErr w:type="spellStart"/>
      <w:r w:rsidRPr="00317113">
        <w:rPr>
          <w:rFonts w:ascii="Times New Roman" w:hAnsi="Times New Roman" w:cs="Times New Roman"/>
          <w:sz w:val="20"/>
          <w:szCs w:val="20"/>
          <w:lang w:val="ru-RU"/>
        </w:rPr>
        <w:t>шартқа</w:t>
      </w:r>
      <w:proofErr w:type="spellEnd"/>
      <w:r w:rsidRPr="00317113">
        <w:rPr>
          <w:rFonts w:ascii="Times New Roman" w:hAnsi="Times New Roman" w:cs="Times New Roman"/>
          <w:sz w:val="20"/>
          <w:szCs w:val="20"/>
          <w:lang w:val="ru-RU"/>
        </w:rPr>
        <w:t xml:space="preserve"> </w:t>
      </w:r>
    </w:p>
    <w:p w14:paraId="0AE0A47E" w14:textId="77777777" w:rsidR="00317113" w:rsidRPr="00317113" w:rsidRDefault="00317113" w:rsidP="00317113">
      <w:pPr>
        <w:pStyle w:val="a6"/>
        <w:ind w:left="5954"/>
        <w:rPr>
          <w:rFonts w:ascii="Times New Roman" w:hAnsi="Times New Roman" w:cs="Times New Roman"/>
          <w:sz w:val="20"/>
          <w:szCs w:val="20"/>
          <w:lang w:val="ru-RU"/>
        </w:rPr>
      </w:pPr>
      <w:r w:rsidRPr="00317113">
        <w:rPr>
          <w:rFonts w:ascii="Times New Roman" w:hAnsi="Times New Roman" w:cs="Times New Roman"/>
          <w:sz w:val="20"/>
          <w:szCs w:val="20"/>
          <w:lang w:val="ru-RU"/>
        </w:rPr>
        <w:t xml:space="preserve">№ 1 </w:t>
      </w:r>
      <w:proofErr w:type="spellStart"/>
      <w:r w:rsidRPr="00317113">
        <w:rPr>
          <w:rFonts w:ascii="Times New Roman" w:hAnsi="Times New Roman" w:cs="Times New Roman"/>
          <w:sz w:val="20"/>
          <w:szCs w:val="20"/>
          <w:lang w:val="ru-RU"/>
        </w:rPr>
        <w:t>қосымша</w:t>
      </w:r>
      <w:proofErr w:type="spellEnd"/>
      <w:r w:rsidRPr="00317113">
        <w:rPr>
          <w:rFonts w:ascii="Times New Roman" w:hAnsi="Times New Roman" w:cs="Times New Roman"/>
          <w:sz w:val="20"/>
          <w:szCs w:val="20"/>
          <w:lang w:val="ru-RU"/>
        </w:rPr>
        <w:t xml:space="preserve"> </w:t>
      </w:r>
    </w:p>
    <w:p w14:paraId="67131E15" w14:textId="77777777" w:rsidR="00317113" w:rsidRPr="003C79D0" w:rsidRDefault="00317113" w:rsidP="00317113">
      <w:pPr>
        <w:pStyle w:val="a6"/>
        <w:jc w:val="center"/>
        <w:rPr>
          <w:rFonts w:ascii="Times New Roman" w:hAnsi="Times New Roman" w:cs="Times New Roman"/>
          <w:b/>
          <w:sz w:val="24"/>
          <w:szCs w:val="24"/>
          <w:highlight w:val="yellow"/>
          <w:lang w:val="ru-RU"/>
        </w:rPr>
      </w:pPr>
    </w:p>
    <w:p w14:paraId="63760131" w14:textId="77777777" w:rsidR="00317113" w:rsidRPr="003C79D0" w:rsidRDefault="00317113" w:rsidP="00317113">
      <w:pPr>
        <w:pStyle w:val="a6"/>
        <w:ind w:firstLine="567"/>
        <w:jc w:val="center"/>
        <w:rPr>
          <w:rFonts w:ascii="Times New Roman" w:hAnsi="Times New Roman" w:cs="Times New Roman"/>
          <w:b/>
          <w:bCs/>
          <w:sz w:val="24"/>
          <w:szCs w:val="24"/>
          <w:highlight w:val="yellow"/>
          <w:lang w:val="ru-RU"/>
        </w:rPr>
      </w:pPr>
    </w:p>
    <w:p w14:paraId="41188E6A" w14:textId="77777777" w:rsidR="00317113" w:rsidRPr="003C79D0" w:rsidRDefault="00317113" w:rsidP="00317113">
      <w:pPr>
        <w:pStyle w:val="a6"/>
        <w:ind w:firstLine="567"/>
        <w:jc w:val="center"/>
        <w:rPr>
          <w:rFonts w:ascii="Times New Roman" w:hAnsi="Times New Roman" w:cs="Times New Roman"/>
          <w:b/>
          <w:bCs/>
          <w:sz w:val="24"/>
          <w:szCs w:val="24"/>
          <w:highlight w:val="yellow"/>
          <w:lang w:val="ru-RU"/>
        </w:rPr>
      </w:pPr>
    </w:p>
    <w:p w14:paraId="661C5BA3" w14:textId="2E777F14" w:rsidR="00317113" w:rsidRPr="004B72EC" w:rsidRDefault="00317113" w:rsidP="00317113">
      <w:pPr>
        <w:pStyle w:val="a6"/>
        <w:ind w:firstLine="567"/>
        <w:jc w:val="center"/>
        <w:rPr>
          <w:rFonts w:ascii="Times New Roman" w:hAnsi="Times New Roman" w:cs="Times New Roman"/>
          <w:b/>
          <w:bCs/>
          <w:sz w:val="24"/>
          <w:szCs w:val="24"/>
          <w:lang w:val="ru-RU"/>
        </w:rPr>
      </w:pPr>
      <w:r w:rsidRPr="004B72EC">
        <w:rPr>
          <w:rFonts w:ascii="Times New Roman" w:hAnsi="Times New Roman" w:cs="Times New Roman"/>
          <w:b/>
          <w:bCs/>
          <w:sz w:val="24"/>
          <w:szCs w:val="24"/>
          <w:lang w:val="ru-RU"/>
        </w:rPr>
        <w:t>«</w:t>
      </w:r>
      <w:proofErr w:type="spellStart"/>
      <w:r w:rsidR="00446904" w:rsidRPr="00446904">
        <w:rPr>
          <w:rFonts w:ascii="Times New Roman" w:hAnsi="Times New Roman" w:cs="Times New Roman"/>
          <w:b/>
          <w:bCs/>
          <w:sz w:val="24"/>
          <w:szCs w:val="24"/>
          <w:lang w:val="ru-RU"/>
        </w:rPr>
        <w:t>Өнім</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тауарлар</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орамасының</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бірліктері</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массасының</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орташаландырылған</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көрсеткіштерін</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айқындау</w:t>
      </w:r>
      <w:proofErr w:type="spellEnd"/>
      <w:r w:rsidR="00446904">
        <w:rPr>
          <w:rFonts w:ascii="Times New Roman" w:hAnsi="Times New Roman" w:cs="Times New Roman"/>
          <w:b/>
          <w:bCs/>
          <w:sz w:val="24"/>
          <w:szCs w:val="24"/>
          <w:lang w:val="ru-RU"/>
        </w:rPr>
        <w:t>»</w:t>
      </w:r>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тақырыбына</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маркетингтік</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зерттеулер</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жүргізу</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бойынша</w:t>
      </w:r>
      <w:proofErr w:type="spellEnd"/>
      <w:r w:rsidR="00446904" w:rsidRPr="00446904">
        <w:rPr>
          <w:rFonts w:ascii="Times New Roman" w:hAnsi="Times New Roman" w:cs="Times New Roman"/>
          <w:b/>
          <w:bCs/>
          <w:sz w:val="24"/>
          <w:szCs w:val="24"/>
          <w:lang w:val="ru-RU"/>
        </w:rPr>
        <w:t xml:space="preserve"> </w:t>
      </w:r>
      <w:proofErr w:type="spellStart"/>
      <w:r w:rsidR="00446904" w:rsidRPr="00446904">
        <w:rPr>
          <w:rFonts w:ascii="Times New Roman" w:hAnsi="Times New Roman" w:cs="Times New Roman"/>
          <w:b/>
          <w:bCs/>
          <w:sz w:val="24"/>
          <w:szCs w:val="24"/>
          <w:lang w:val="ru-RU"/>
        </w:rPr>
        <w:t>жұмыстар</w:t>
      </w:r>
      <w:r w:rsidRPr="004B72EC">
        <w:rPr>
          <w:rFonts w:ascii="Times New Roman" w:hAnsi="Times New Roman" w:cs="Times New Roman"/>
          <w:b/>
          <w:bCs/>
          <w:sz w:val="24"/>
          <w:szCs w:val="24"/>
          <w:lang w:val="ru-RU"/>
        </w:rPr>
        <w:t>ына</w:t>
      </w:r>
      <w:proofErr w:type="spellEnd"/>
      <w:r w:rsidRPr="004B72EC">
        <w:rPr>
          <w:rFonts w:ascii="Times New Roman" w:hAnsi="Times New Roman" w:cs="Times New Roman"/>
          <w:b/>
          <w:bCs/>
          <w:sz w:val="24"/>
          <w:szCs w:val="24"/>
          <w:lang w:val="ru-RU"/>
        </w:rPr>
        <w:t xml:space="preserve"> </w:t>
      </w:r>
    </w:p>
    <w:p w14:paraId="68F461F7" w14:textId="77777777" w:rsidR="00317113" w:rsidRPr="004B72EC" w:rsidRDefault="00317113" w:rsidP="00317113">
      <w:pPr>
        <w:pStyle w:val="a6"/>
        <w:ind w:firstLine="567"/>
        <w:jc w:val="center"/>
        <w:rPr>
          <w:rFonts w:ascii="Times New Roman" w:hAnsi="Times New Roman" w:cs="Times New Roman"/>
          <w:b/>
          <w:bCs/>
          <w:sz w:val="24"/>
          <w:szCs w:val="24"/>
          <w:lang w:val="ru-RU"/>
        </w:rPr>
      </w:pPr>
      <w:r w:rsidRPr="004B72EC">
        <w:rPr>
          <w:rFonts w:ascii="Times New Roman" w:hAnsi="Times New Roman" w:cs="Times New Roman"/>
          <w:b/>
          <w:bCs/>
          <w:sz w:val="24"/>
          <w:szCs w:val="24"/>
          <w:lang w:val="ru-RU"/>
        </w:rPr>
        <w:t>ТЕХНИКАЛЫҚ ТАПСЫРМА</w:t>
      </w:r>
    </w:p>
    <w:p w14:paraId="025F3433" w14:textId="77777777" w:rsidR="00317113" w:rsidRPr="004B72EC" w:rsidRDefault="00317113" w:rsidP="00317113">
      <w:pPr>
        <w:pStyle w:val="a6"/>
        <w:ind w:firstLine="567"/>
        <w:jc w:val="center"/>
        <w:rPr>
          <w:rFonts w:ascii="Times New Roman" w:hAnsi="Times New Roman" w:cs="Times New Roman"/>
          <w:sz w:val="24"/>
          <w:szCs w:val="24"/>
          <w:lang w:val="ru-RU"/>
        </w:rPr>
      </w:pPr>
    </w:p>
    <w:p w14:paraId="1962387C" w14:textId="77777777" w:rsidR="00317113" w:rsidRPr="004B72EC" w:rsidRDefault="00317113" w:rsidP="00317113">
      <w:pPr>
        <w:pStyle w:val="a6"/>
        <w:ind w:firstLine="567"/>
        <w:jc w:val="center"/>
        <w:rPr>
          <w:rFonts w:ascii="Times New Roman" w:hAnsi="Times New Roman" w:cs="Times New Roman"/>
          <w:sz w:val="24"/>
          <w:szCs w:val="24"/>
          <w:lang w:val="ru-RU"/>
        </w:rPr>
      </w:pPr>
    </w:p>
    <w:p w14:paraId="681DAA1D" w14:textId="77777777" w:rsidR="00317113" w:rsidRPr="004B72EC" w:rsidRDefault="00317113" w:rsidP="00317113">
      <w:pPr>
        <w:pStyle w:val="a6"/>
        <w:ind w:firstLine="567"/>
        <w:jc w:val="center"/>
        <w:rPr>
          <w:rFonts w:ascii="Times New Roman" w:hAnsi="Times New Roman" w:cs="Times New Roman"/>
          <w:b/>
          <w:bCs/>
          <w:sz w:val="24"/>
          <w:szCs w:val="24"/>
          <w:lang w:val="ru-RU"/>
        </w:rPr>
      </w:pPr>
      <w:r w:rsidRPr="004B72EC">
        <w:rPr>
          <w:rFonts w:ascii="Times New Roman" w:hAnsi="Times New Roman" w:cs="Times New Roman"/>
          <w:b/>
          <w:bCs/>
          <w:sz w:val="24"/>
          <w:szCs w:val="24"/>
          <w:lang w:val="ru-RU"/>
        </w:rPr>
        <w:t xml:space="preserve">1. ЗЕРТТЕУ ЖҮРГІЗУДІҢ НЕГІЗІ </w:t>
      </w:r>
    </w:p>
    <w:p w14:paraId="55140CCD" w14:textId="36CF1C25" w:rsidR="00317113" w:rsidRPr="004B72EC" w:rsidRDefault="00317113" w:rsidP="00317113">
      <w:pPr>
        <w:pStyle w:val="a6"/>
        <w:ind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Қазақстан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Республикасы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Экологиялық</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кодексінің</w:t>
      </w:r>
      <w:proofErr w:type="spellEnd"/>
      <w:r w:rsidRPr="004B72EC">
        <w:rPr>
          <w:rFonts w:ascii="Times New Roman" w:hAnsi="Times New Roman" w:cs="Times New Roman"/>
          <w:sz w:val="24"/>
          <w:szCs w:val="24"/>
          <w:lang w:val="ru-RU"/>
        </w:rPr>
        <w:t xml:space="preserve"> 285-2-бабының 5) </w:t>
      </w:r>
      <w:proofErr w:type="spellStart"/>
      <w:r w:rsidRPr="004B72EC">
        <w:rPr>
          <w:rFonts w:ascii="Times New Roman" w:hAnsi="Times New Roman" w:cs="Times New Roman"/>
          <w:sz w:val="24"/>
          <w:szCs w:val="24"/>
          <w:lang w:val="ru-RU"/>
        </w:rPr>
        <w:t>тармақшасы</w:t>
      </w:r>
      <w:proofErr w:type="spellEnd"/>
      <w:r w:rsidRPr="004B72EC">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Өнім</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тауарлар</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орамасының</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бірліктері</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массасының</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орташаландырылған</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көрсеткіштерін</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айқындау</w:t>
      </w:r>
      <w:proofErr w:type="spellEnd"/>
      <w:r w:rsidR="00446904">
        <w:rPr>
          <w:rFonts w:ascii="Times New Roman" w:hAnsi="Times New Roman" w:cs="Times New Roman"/>
          <w:sz w:val="24"/>
          <w:szCs w:val="24"/>
          <w:lang w:val="ru-RU"/>
        </w:rPr>
        <w:t>»</w:t>
      </w:r>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тақырыбына</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маркетингтік</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зерттеулер</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жүргізу</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бойынша</w:t>
      </w:r>
      <w:proofErr w:type="spellEnd"/>
      <w:r w:rsidR="00446904" w:rsidRPr="00446904">
        <w:rPr>
          <w:rFonts w:ascii="Times New Roman" w:hAnsi="Times New Roman" w:cs="Times New Roman"/>
          <w:sz w:val="24"/>
          <w:szCs w:val="24"/>
          <w:lang w:val="ru-RU"/>
        </w:rPr>
        <w:t xml:space="preserve"> </w:t>
      </w:r>
      <w:proofErr w:type="spellStart"/>
      <w:r w:rsidR="00446904" w:rsidRPr="00446904">
        <w:rPr>
          <w:rFonts w:ascii="Times New Roman" w:hAnsi="Times New Roman" w:cs="Times New Roman"/>
          <w:sz w:val="24"/>
          <w:szCs w:val="24"/>
          <w:lang w:val="ru-RU"/>
        </w:rPr>
        <w:t>жұмыстар</w:t>
      </w:r>
      <w:r w:rsidRPr="004B72EC">
        <w:rPr>
          <w:rFonts w:ascii="Times New Roman" w:hAnsi="Times New Roman" w:cs="Times New Roman"/>
          <w:sz w:val="24"/>
          <w:szCs w:val="24"/>
          <w:lang w:val="ru-RU"/>
        </w:rPr>
        <w:t>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жүргізудің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негізі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болып</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табылады</w:t>
      </w:r>
      <w:proofErr w:type="spellEnd"/>
      <w:r w:rsidRPr="004B72EC">
        <w:rPr>
          <w:rFonts w:ascii="Times New Roman" w:hAnsi="Times New Roman" w:cs="Times New Roman"/>
          <w:sz w:val="24"/>
          <w:szCs w:val="24"/>
          <w:lang w:val="ru-RU"/>
        </w:rPr>
        <w:t>.</w:t>
      </w:r>
    </w:p>
    <w:p w14:paraId="7D3BEE62" w14:textId="77777777" w:rsidR="00317113" w:rsidRPr="004B72EC" w:rsidRDefault="00317113" w:rsidP="00317113">
      <w:pPr>
        <w:pStyle w:val="a6"/>
        <w:ind w:firstLine="567"/>
        <w:jc w:val="both"/>
        <w:rPr>
          <w:rFonts w:ascii="Times New Roman" w:hAnsi="Times New Roman" w:cs="Times New Roman"/>
          <w:sz w:val="24"/>
          <w:szCs w:val="24"/>
          <w:lang w:val="ru-RU"/>
        </w:rPr>
      </w:pPr>
    </w:p>
    <w:p w14:paraId="7F35249A" w14:textId="77777777" w:rsidR="00317113" w:rsidRPr="004B72EC" w:rsidRDefault="00317113" w:rsidP="00317113">
      <w:pPr>
        <w:pStyle w:val="a6"/>
        <w:ind w:firstLine="567"/>
        <w:jc w:val="center"/>
        <w:rPr>
          <w:rFonts w:ascii="Times New Roman" w:hAnsi="Times New Roman" w:cs="Times New Roman"/>
          <w:b/>
          <w:bCs/>
          <w:sz w:val="24"/>
          <w:szCs w:val="24"/>
          <w:lang w:val="ru-RU"/>
        </w:rPr>
      </w:pPr>
      <w:r w:rsidRPr="004B72EC">
        <w:rPr>
          <w:rFonts w:ascii="Times New Roman" w:hAnsi="Times New Roman" w:cs="Times New Roman"/>
          <w:b/>
          <w:bCs/>
          <w:sz w:val="24"/>
          <w:szCs w:val="24"/>
          <w:lang w:val="ru-RU"/>
        </w:rPr>
        <w:t>2. ЗЕРТТЕУ ЖҮРГІЗУ МЕРЗІМІ</w:t>
      </w:r>
    </w:p>
    <w:p w14:paraId="34CA23A7" w14:textId="77777777" w:rsidR="00317113" w:rsidRPr="004B72EC" w:rsidRDefault="00317113" w:rsidP="00317113">
      <w:pPr>
        <w:pStyle w:val="a6"/>
        <w:ind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Зерттеу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жүргізу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мерзімі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Шартқа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қол</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қойылған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күннен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бастап</w:t>
      </w:r>
      <w:proofErr w:type="spellEnd"/>
      <w:r w:rsidRPr="004B72EC">
        <w:rPr>
          <w:rFonts w:ascii="Times New Roman" w:hAnsi="Times New Roman" w:cs="Times New Roman"/>
          <w:sz w:val="24"/>
          <w:szCs w:val="24"/>
          <w:lang w:val="ru-RU"/>
        </w:rPr>
        <w:t xml:space="preserve"> 4 (</w:t>
      </w:r>
      <w:proofErr w:type="spellStart"/>
      <w:r w:rsidRPr="004B72EC">
        <w:rPr>
          <w:rFonts w:ascii="Times New Roman" w:hAnsi="Times New Roman" w:cs="Times New Roman"/>
          <w:sz w:val="24"/>
          <w:szCs w:val="24"/>
          <w:lang w:val="ru-RU"/>
        </w:rPr>
        <w:t>төрт</w:t>
      </w:r>
      <w:proofErr w:type="spellEnd"/>
      <w:r w:rsidRPr="004B72EC">
        <w:rPr>
          <w:rFonts w:ascii="Times New Roman" w:hAnsi="Times New Roman" w:cs="Times New Roman"/>
          <w:sz w:val="24"/>
          <w:szCs w:val="24"/>
          <w:lang w:val="ru-RU"/>
        </w:rPr>
        <w:t xml:space="preserve">) ай </w:t>
      </w:r>
      <w:proofErr w:type="spellStart"/>
      <w:r w:rsidRPr="004B72EC">
        <w:rPr>
          <w:rFonts w:ascii="Times New Roman" w:hAnsi="Times New Roman" w:cs="Times New Roman"/>
          <w:sz w:val="24"/>
          <w:szCs w:val="24"/>
          <w:lang w:val="ru-RU"/>
        </w:rPr>
        <w:t>ішінде</w:t>
      </w:r>
      <w:proofErr w:type="spellEnd"/>
      <w:r w:rsidRPr="004B72EC">
        <w:rPr>
          <w:rFonts w:ascii="Times New Roman" w:hAnsi="Times New Roman" w:cs="Times New Roman"/>
          <w:sz w:val="24"/>
          <w:szCs w:val="24"/>
          <w:lang w:val="ru-RU"/>
        </w:rPr>
        <w:t>.</w:t>
      </w:r>
    </w:p>
    <w:p w14:paraId="49C69350" w14:textId="77777777" w:rsidR="00317113" w:rsidRPr="004B72EC" w:rsidRDefault="00317113" w:rsidP="00317113">
      <w:pPr>
        <w:pStyle w:val="a6"/>
        <w:ind w:firstLine="567"/>
        <w:jc w:val="both"/>
        <w:rPr>
          <w:rFonts w:ascii="Times New Roman" w:hAnsi="Times New Roman" w:cs="Times New Roman"/>
          <w:sz w:val="24"/>
          <w:szCs w:val="24"/>
          <w:lang w:val="ru-RU"/>
        </w:rPr>
      </w:pPr>
    </w:p>
    <w:p w14:paraId="620E2F24" w14:textId="77777777" w:rsidR="00317113" w:rsidRPr="004B72EC" w:rsidRDefault="00317113" w:rsidP="00317113">
      <w:pPr>
        <w:pStyle w:val="a6"/>
        <w:ind w:firstLine="567"/>
        <w:jc w:val="center"/>
        <w:rPr>
          <w:rFonts w:ascii="Times New Roman" w:hAnsi="Times New Roman" w:cs="Times New Roman"/>
          <w:b/>
          <w:bCs/>
          <w:sz w:val="24"/>
          <w:szCs w:val="24"/>
          <w:lang w:val="ru-RU"/>
        </w:rPr>
      </w:pPr>
      <w:r w:rsidRPr="004B72EC">
        <w:rPr>
          <w:rFonts w:ascii="Times New Roman" w:hAnsi="Times New Roman" w:cs="Times New Roman"/>
          <w:b/>
          <w:bCs/>
          <w:sz w:val="24"/>
          <w:szCs w:val="24"/>
          <w:lang w:val="ru-RU"/>
        </w:rPr>
        <w:t>3. ЗЕРТТЕУДІҢ МАҚСАТЫ, МІНДЕТТЕРІ</w:t>
      </w:r>
    </w:p>
    <w:p w14:paraId="55335211" w14:textId="77777777" w:rsidR="00317113" w:rsidRPr="004B72EC" w:rsidRDefault="00317113" w:rsidP="00317113">
      <w:pPr>
        <w:pStyle w:val="a6"/>
        <w:ind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Жұмыс</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мақсаты</w:t>
      </w:r>
      <w:proofErr w:type="spellEnd"/>
      <w:r w:rsidRPr="004B72EC">
        <w:rPr>
          <w:rFonts w:ascii="Times New Roman" w:hAnsi="Times New Roman" w:cs="Times New Roman"/>
          <w:sz w:val="24"/>
          <w:szCs w:val="24"/>
          <w:lang w:val="ru-RU"/>
        </w:rPr>
        <w:t xml:space="preserve"> – </w:t>
      </w:r>
      <w:proofErr w:type="spellStart"/>
      <w:r w:rsidRPr="004B72EC">
        <w:rPr>
          <w:rFonts w:ascii="Times New Roman" w:hAnsi="Times New Roman" w:cs="Times New Roman"/>
          <w:sz w:val="24"/>
          <w:szCs w:val="24"/>
          <w:lang w:val="ru-RU"/>
        </w:rPr>
        <w:t>өнімді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тауарларды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өндірушілердің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импорттаушылардың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қалдықтарды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жинауды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тасымалдауды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қайта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өңдеуді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залалсыздандыруды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пайдалануды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және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немесе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кәдеге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жаратуды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ұйымдастыру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үшін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төлем</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енгізу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кезінде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айықндауды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жүзеге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асыруына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негіз</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болатын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бірліктері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көрсеткіштерінің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анықтамалығын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әзірлеу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үшін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кейіннен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қолданылатын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өнім</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тауарлар</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бірліктері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w:t>
      </w:r>
      <w:proofErr w:type="spellEnd"/>
      <w:r w:rsidRPr="004B72EC">
        <w:rPr>
          <w:rFonts w:ascii="Times New Roman" w:hAnsi="Times New Roman" w:cs="Times New Roman"/>
          <w:sz w:val="24"/>
          <w:szCs w:val="24"/>
          <w:lang w:val="ru-RU"/>
        </w:rPr>
        <w:t>.</w:t>
      </w:r>
    </w:p>
    <w:p w14:paraId="2CE035C9" w14:textId="77777777" w:rsidR="00317113" w:rsidRPr="004B72EC" w:rsidRDefault="00317113" w:rsidP="00317113">
      <w:pPr>
        <w:pStyle w:val="a6"/>
        <w:ind w:firstLine="567"/>
        <w:jc w:val="both"/>
        <w:rPr>
          <w:rFonts w:ascii="Times New Roman" w:hAnsi="Times New Roman" w:cs="Times New Roman"/>
          <w:sz w:val="24"/>
          <w:szCs w:val="24"/>
          <w:lang w:val="ru-RU"/>
        </w:rPr>
      </w:pPr>
    </w:p>
    <w:p w14:paraId="307C312B" w14:textId="77777777" w:rsidR="00317113" w:rsidRPr="004B72EC" w:rsidRDefault="00317113" w:rsidP="00317113">
      <w:pPr>
        <w:pStyle w:val="a6"/>
        <w:ind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Қойылған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мақсатқа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қол</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жеткізу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үшін</w:t>
      </w:r>
      <w:proofErr w:type="spellEnd"/>
      <w:r w:rsidRPr="004B72EC">
        <w:rPr>
          <w:rFonts w:ascii="Times New Roman" w:hAnsi="Times New Roman" w:cs="Times New Roman"/>
          <w:sz w:val="24"/>
          <w:szCs w:val="24"/>
          <w:lang w:val="ru-RU"/>
        </w:rPr>
        <w:t xml:space="preserve"> осы </w:t>
      </w:r>
      <w:proofErr w:type="spellStart"/>
      <w:r w:rsidRPr="004B72EC">
        <w:rPr>
          <w:rFonts w:ascii="Times New Roman" w:hAnsi="Times New Roman" w:cs="Times New Roman"/>
          <w:sz w:val="24"/>
          <w:szCs w:val="24"/>
          <w:lang w:val="ru-RU"/>
        </w:rPr>
        <w:t>зерттеудің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негізгі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міндеттері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мыналар</w:t>
      </w:r>
      <w:proofErr w:type="spellEnd"/>
      <w:r w:rsidRPr="004B72EC">
        <w:rPr>
          <w:rFonts w:ascii="Times New Roman" w:hAnsi="Times New Roman" w:cs="Times New Roman"/>
          <w:sz w:val="24"/>
          <w:szCs w:val="24"/>
          <w:lang w:val="ru-RU"/>
        </w:rPr>
        <w:t>:</w:t>
      </w:r>
    </w:p>
    <w:p w14:paraId="27770D99" w14:textId="77777777" w:rsidR="00317113" w:rsidRPr="004B72EC" w:rsidRDefault="00317113" w:rsidP="003C5C54">
      <w:pPr>
        <w:pStyle w:val="a6"/>
        <w:numPr>
          <w:ilvl w:val="0"/>
          <w:numId w:val="31"/>
        </w:numPr>
        <w:tabs>
          <w:tab w:val="left" w:pos="851"/>
        </w:tabs>
        <w:ind w:left="0"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Орама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бірліктері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айқындауға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арналған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тәсілдер</w:t>
      </w:r>
      <w:proofErr w:type="spellEnd"/>
      <w:r w:rsidRPr="004B72EC">
        <w:rPr>
          <w:rFonts w:ascii="Times New Roman" w:hAnsi="Times New Roman" w:cs="Times New Roman"/>
          <w:sz w:val="24"/>
          <w:szCs w:val="24"/>
          <w:lang w:val="ru-RU"/>
        </w:rPr>
        <w:t xml:space="preserve"> мен </w:t>
      </w:r>
      <w:proofErr w:type="spellStart"/>
      <w:r w:rsidRPr="004B72EC">
        <w:rPr>
          <w:rFonts w:ascii="Times New Roman" w:hAnsi="Times New Roman" w:cs="Times New Roman"/>
          <w:sz w:val="24"/>
          <w:szCs w:val="24"/>
          <w:lang w:val="ru-RU"/>
        </w:rPr>
        <w:t>құралдарды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w:t>
      </w:r>
      <w:proofErr w:type="spellEnd"/>
      <w:r w:rsidRPr="004B72EC">
        <w:rPr>
          <w:rFonts w:ascii="Times New Roman" w:hAnsi="Times New Roman" w:cs="Times New Roman"/>
          <w:sz w:val="24"/>
          <w:szCs w:val="24"/>
          <w:lang w:val="ru-RU"/>
        </w:rPr>
        <w:t>;</w:t>
      </w:r>
    </w:p>
    <w:p w14:paraId="1D516B4B" w14:textId="77777777" w:rsidR="00317113" w:rsidRPr="004B72EC" w:rsidRDefault="00317113" w:rsidP="003C5C54">
      <w:pPr>
        <w:pStyle w:val="a6"/>
        <w:numPr>
          <w:ilvl w:val="0"/>
          <w:numId w:val="31"/>
        </w:numPr>
        <w:tabs>
          <w:tab w:val="left" w:pos="851"/>
        </w:tabs>
        <w:ind w:left="0"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Өнім</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тауарлар</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нақты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өлшеу</w:t>
      </w:r>
      <w:proofErr w:type="spellEnd"/>
      <w:r w:rsidRPr="004B72EC">
        <w:rPr>
          <w:rFonts w:ascii="Times New Roman" w:hAnsi="Times New Roman" w:cs="Times New Roman"/>
          <w:sz w:val="24"/>
          <w:szCs w:val="24"/>
          <w:lang w:val="ru-RU"/>
        </w:rPr>
        <w:t>;</w:t>
      </w:r>
    </w:p>
    <w:p w14:paraId="578DE560" w14:textId="77777777" w:rsidR="00317113" w:rsidRPr="004B72EC" w:rsidRDefault="00317113" w:rsidP="003C5C54">
      <w:pPr>
        <w:pStyle w:val="a6"/>
        <w:numPr>
          <w:ilvl w:val="0"/>
          <w:numId w:val="31"/>
        </w:numPr>
        <w:tabs>
          <w:tab w:val="left" w:pos="851"/>
        </w:tabs>
        <w:ind w:left="0"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Орама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болып</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табылады</w:t>
      </w:r>
      <w:proofErr w:type="spellEnd"/>
      <w:r w:rsidRPr="004B72EC">
        <w:rPr>
          <w:rFonts w:ascii="Times New Roman" w:hAnsi="Times New Roman" w:cs="Times New Roman"/>
          <w:sz w:val="24"/>
          <w:szCs w:val="24"/>
          <w:lang w:val="ru-RU"/>
        </w:rPr>
        <w:t>.</w:t>
      </w:r>
    </w:p>
    <w:p w14:paraId="79A57880" w14:textId="77777777" w:rsidR="00317113" w:rsidRPr="004B72EC" w:rsidRDefault="00317113" w:rsidP="003C5C54">
      <w:pPr>
        <w:pStyle w:val="a6"/>
        <w:ind w:firstLine="567"/>
        <w:jc w:val="both"/>
        <w:rPr>
          <w:rFonts w:ascii="Times New Roman" w:hAnsi="Times New Roman" w:cs="Times New Roman"/>
          <w:sz w:val="24"/>
          <w:szCs w:val="24"/>
          <w:lang w:val="ru-RU"/>
        </w:rPr>
      </w:pPr>
    </w:p>
    <w:p w14:paraId="5C0CC487" w14:textId="77777777" w:rsidR="00317113" w:rsidRPr="004B72EC" w:rsidRDefault="00317113" w:rsidP="00317113">
      <w:pPr>
        <w:pStyle w:val="a6"/>
        <w:ind w:firstLine="567"/>
        <w:jc w:val="center"/>
        <w:rPr>
          <w:rFonts w:ascii="Times New Roman" w:hAnsi="Times New Roman" w:cs="Times New Roman"/>
          <w:b/>
          <w:bCs/>
          <w:sz w:val="24"/>
          <w:szCs w:val="24"/>
          <w:lang w:val="ru-RU"/>
        </w:rPr>
      </w:pPr>
      <w:r w:rsidRPr="004B72EC">
        <w:rPr>
          <w:rFonts w:ascii="Times New Roman" w:hAnsi="Times New Roman" w:cs="Times New Roman"/>
          <w:b/>
          <w:bCs/>
          <w:sz w:val="24"/>
          <w:szCs w:val="24"/>
          <w:lang w:val="ru-RU"/>
        </w:rPr>
        <w:t>4. ЗЕРТТЕУ НӘТИЖЕЛЕРІНЕ ҚОЙЫЛАТЫН НЕГІЗГІ ТАЛАПТАР</w:t>
      </w:r>
    </w:p>
    <w:p w14:paraId="70DC5CF6" w14:textId="77777777" w:rsidR="00317113" w:rsidRPr="004B72EC" w:rsidRDefault="00317113" w:rsidP="00317113">
      <w:pPr>
        <w:pStyle w:val="a6"/>
        <w:ind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Зерттеу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барысында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Қазақстан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Республикасы</w:t>
      </w:r>
      <w:proofErr w:type="spellEnd"/>
      <w:r w:rsidRPr="004B72EC">
        <w:rPr>
          <w:rFonts w:ascii="Times New Roman" w:hAnsi="Times New Roman" w:cs="Times New Roman"/>
          <w:sz w:val="24"/>
          <w:szCs w:val="24"/>
          <w:lang w:val="ru-RU"/>
        </w:rPr>
        <w:t xml:space="preserve"> Энергетика </w:t>
      </w:r>
      <w:proofErr w:type="spellStart"/>
      <w:r w:rsidRPr="004B72EC">
        <w:rPr>
          <w:rFonts w:ascii="Times New Roman" w:hAnsi="Times New Roman" w:cs="Times New Roman"/>
          <w:sz w:val="24"/>
          <w:szCs w:val="24"/>
          <w:lang w:val="ru-RU"/>
        </w:rPr>
        <w:t>министрінің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міндетін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атқарушының</w:t>
      </w:r>
      <w:proofErr w:type="spellEnd"/>
      <w:r w:rsidRPr="004B72EC">
        <w:rPr>
          <w:rFonts w:ascii="Times New Roman" w:hAnsi="Times New Roman" w:cs="Times New Roman"/>
          <w:sz w:val="24"/>
          <w:szCs w:val="24"/>
          <w:lang w:val="ru-RU"/>
        </w:rPr>
        <w:t xml:space="preserve"> 2015 </w:t>
      </w:r>
      <w:proofErr w:type="spellStart"/>
      <w:r w:rsidRPr="004B72EC">
        <w:rPr>
          <w:rFonts w:ascii="Times New Roman" w:hAnsi="Times New Roman" w:cs="Times New Roman"/>
          <w:sz w:val="24"/>
          <w:szCs w:val="24"/>
          <w:lang w:val="ru-RU"/>
        </w:rPr>
        <w:t>жылғы</w:t>
      </w:r>
      <w:proofErr w:type="spellEnd"/>
      <w:r w:rsidRPr="004B72EC">
        <w:rPr>
          <w:rFonts w:ascii="Times New Roman" w:hAnsi="Times New Roman" w:cs="Times New Roman"/>
          <w:sz w:val="24"/>
          <w:szCs w:val="24"/>
          <w:lang w:val="ru-RU"/>
        </w:rPr>
        <w:t xml:space="preserve"> 4 </w:t>
      </w:r>
      <w:proofErr w:type="spellStart"/>
      <w:r w:rsidRPr="004B72EC">
        <w:rPr>
          <w:rFonts w:ascii="Times New Roman" w:hAnsi="Times New Roman" w:cs="Times New Roman"/>
          <w:sz w:val="24"/>
          <w:szCs w:val="24"/>
          <w:lang w:val="ru-RU"/>
        </w:rPr>
        <w:t>желтоқсандағы</w:t>
      </w:r>
      <w:proofErr w:type="spellEnd"/>
      <w:r w:rsidRPr="004B72EC">
        <w:rPr>
          <w:rFonts w:ascii="Times New Roman" w:hAnsi="Times New Roman" w:cs="Times New Roman"/>
          <w:sz w:val="24"/>
          <w:szCs w:val="24"/>
          <w:lang w:val="ru-RU"/>
        </w:rPr>
        <w:t xml:space="preserve"> № 695 </w:t>
      </w:r>
      <w:proofErr w:type="spellStart"/>
      <w:r w:rsidRPr="004B72EC">
        <w:rPr>
          <w:rFonts w:ascii="Times New Roman" w:hAnsi="Times New Roman" w:cs="Times New Roman"/>
          <w:sz w:val="24"/>
          <w:szCs w:val="24"/>
          <w:lang w:val="ru-RU"/>
        </w:rPr>
        <w:t>бұйрығымен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бекітілген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Өндірушілердің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импорттаушылардың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кеңейтілген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міндеттемелері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қолданылатын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өнімнің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тауарлардың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тізбесіне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енгізілген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өнімді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тауарларды</w:t>
      </w:r>
      <w:proofErr w:type="spellEnd"/>
      <w:r w:rsidRPr="004B72EC">
        <w:rPr>
          <w:rFonts w:ascii="Times New Roman" w:hAnsi="Times New Roman" w:cs="Times New Roman"/>
          <w:sz w:val="24"/>
          <w:szCs w:val="24"/>
          <w:lang w:val="ru-RU"/>
        </w:rPr>
        <w:t>) («</w:t>
      </w:r>
      <w:proofErr w:type="spellStart"/>
      <w:r w:rsidRPr="004B72EC">
        <w:rPr>
          <w:rFonts w:ascii="Times New Roman" w:hAnsi="Times New Roman" w:cs="Times New Roman"/>
          <w:sz w:val="24"/>
          <w:szCs w:val="24"/>
          <w:lang w:val="ru-RU"/>
        </w:rPr>
        <w:t>Орамасына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өндірушілердің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импорттаушылардың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кеңейтілген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міндеттемелері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қолданылатын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орамадағы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Орамадағы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полимерлік</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шыны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қағаз</w:t>
      </w:r>
      <w:proofErr w:type="spellEnd"/>
      <w:r w:rsidRPr="004B72EC">
        <w:rPr>
          <w:rFonts w:ascii="Times New Roman" w:hAnsi="Times New Roman" w:cs="Times New Roman"/>
          <w:sz w:val="24"/>
          <w:szCs w:val="24"/>
          <w:lang w:val="ru-RU"/>
        </w:rPr>
        <w:t xml:space="preserve">, картон, металл, </w:t>
      </w:r>
      <w:proofErr w:type="spellStart"/>
      <w:r w:rsidRPr="004B72EC">
        <w:rPr>
          <w:rFonts w:ascii="Times New Roman" w:hAnsi="Times New Roman" w:cs="Times New Roman"/>
          <w:sz w:val="24"/>
          <w:szCs w:val="24"/>
          <w:lang w:val="ru-RU"/>
        </w:rPr>
        <w:t>құрамдастырылған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материалдан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жасалған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өнім</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тауарлар</w:t>
      </w:r>
      <w:proofErr w:type="spellEnd"/>
      <w:r w:rsidRPr="004B72EC">
        <w:rPr>
          <w:rFonts w:ascii="Times New Roman" w:hAnsi="Times New Roman" w:cs="Times New Roman"/>
          <w:sz w:val="24"/>
          <w:szCs w:val="24"/>
          <w:lang w:val="ru-RU"/>
        </w:rPr>
        <w:t xml:space="preserve">)» 16-бөлімі) </w:t>
      </w:r>
      <w:proofErr w:type="spellStart"/>
      <w:r w:rsidRPr="004B72EC">
        <w:rPr>
          <w:rFonts w:ascii="Times New Roman" w:hAnsi="Times New Roman" w:cs="Times New Roman"/>
          <w:sz w:val="24"/>
          <w:szCs w:val="24"/>
          <w:lang w:val="ru-RU"/>
        </w:rPr>
        <w:t>қарау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қажет</w:t>
      </w:r>
      <w:proofErr w:type="spellEnd"/>
      <w:r w:rsidRPr="004B72EC">
        <w:rPr>
          <w:rFonts w:ascii="Times New Roman" w:hAnsi="Times New Roman" w:cs="Times New Roman"/>
          <w:sz w:val="24"/>
          <w:szCs w:val="24"/>
          <w:lang w:val="ru-RU"/>
        </w:rPr>
        <w:t>.</w:t>
      </w:r>
    </w:p>
    <w:p w14:paraId="50E7351D" w14:textId="77777777" w:rsidR="00317113" w:rsidRPr="004B72EC" w:rsidRDefault="00317113" w:rsidP="00317113">
      <w:pPr>
        <w:pStyle w:val="a6"/>
        <w:ind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Жұмыстар</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мыналарды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қамтуға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бірақ</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олармен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шектелмеуге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тиіс</w:t>
      </w:r>
      <w:proofErr w:type="spellEnd"/>
      <w:r w:rsidRPr="004B72EC">
        <w:rPr>
          <w:rFonts w:ascii="Times New Roman" w:hAnsi="Times New Roman" w:cs="Times New Roman"/>
          <w:sz w:val="24"/>
          <w:szCs w:val="24"/>
          <w:lang w:val="ru-RU"/>
        </w:rPr>
        <w:t>:</w:t>
      </w:r>
    </w:p>
    <w:p w14:paraId="50ED7B2A"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1.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Тапсырыс</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беруші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айқындайтын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тізбелерін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әлеуетті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жеткізушінің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әзірлеуі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және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оларды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Тапсырыс</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берушімен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келісу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Тапсырыс</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беруші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ораманы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беруді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қамтамасыз</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етеді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тізбе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келісілгеннен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кейін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айқындалады</w:t>
      </w:r>
      <w:proofErr w:type="spellEnd"/>
      <w:r w:rsidRPr="004B72EC">
        <w:rPr>
          <w:rFonts w:ascii="Times New Roman" w:hAnsi="Times New Roman" w:cs="Times New Roman"/>
          <w:sz w:val="24"/>
          <w:szCs w:val="24"/>
          <w:lang w:val="ru-RU"/>
        </w:rPr>
        <w:t>.</w:t>
      </w:r>
    </w:p>
    <w:p w14:paraId="419AEE19"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2. </w:t>
      </w:r>
      <w:proofErr w:type="spellStart"/>
      <w:r w:rsidRPr="004B72EC">
        <w:rPr>
          <w:rFonts w:ascii="Times New Roman" w:hAnsi="Times New Roman" w:cs="Times New Roman"/>
          <w:sz w:val="24"/>
          <w:szCs w:val="24"/>
          <w:lang w:val="ru-RU"/>
        </w:rPr>
        <w:t>Орама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бірліктері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айқындауға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арналған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тәсілдер</w:t>
      </w:r>
      <w:proofErr w:type="spellEnd"/>
      <w:r w:rsidRPr="004B72EC">
        <w:rPr>
          <w:rFonts w:ascii="Times New Roman" w:hAnsi="Times New Roman" w:cs="Times New Roman"/>
          <w:sz w:val="24"/>
          <w:szCs w:val="24"/>
          <w:lang w:val="ru-RU"/>
        </w:rPr>
        <w:t xml:space="preserve"> мен </w:t>
      </w:r>
      <w:proofErr w:type="spellStart"/>
      <w:r w:rsidRPr="004B72EC">
        <w:rPr>
          <w:rFonts w:ascii="Times New Roman" w:hAnsi="Times New Roman" w:cs="Times New Roman"/>
          <w:sz w:val="24"/>
          <w:szCs w:val="24"/>
          <w:lang w:val="ru-RU"/>
        </w:rPr>
        <w:t>құралдарды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w:t>
      </w:r>
      <w:proofErr w:type="spellEnd"/>
    </w:p>
    <w:p w14:paraId="6FAD07E0" w14:textId="77777777" w:rsidR="00317113" w:rsidRPr="004B72EC" w:rsidRDefault="00317113" w:rsidP="00317113">
      <w:pPr>
        <w:pStyle w:val="a6"/>
        <w:numPr>
          <w:ilvl w:val="1"/>
          <w:numId w:val="32"/>
        </w:numPr>
        <w:tabs>
          <w:tab w:val="left" w:pos="851"/>
        </w:tabs>
        <w:ind w:left="0"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lastRenderedPageBreak/>
        <w:t>Массаның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айқындауға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жататын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типтері</w:t>
      </w:r>
      <w:proofErr w:type="spellEnd"/>
      <w:r w:rsidRPr="004B72EC">
        <w:rPr>
          <w:rFonts w:ascii="Times New Roman" w:hAnsi="Times New Roman" w:cs="Times New Roman"/>
          <w:sz w:val="24"/>
          <w:szCs w:val="24"/>
          <w:lang w:val="ru-RU"/>
        </w:rPr>
        <w:t xml:space="preserve"> мен </w:t>
      </w:r>
      <w:proofErr w:type="spellStart"/>
      <w:r w:rsidRPr="004B72EC">
        <w:rPr>
          <w:rFonts w:ascii="Times New Roman" w:hAnsi="Times New Roman" w:cs="Times New Roman"/>
          <w:sz w:val="24"/>
          <w:szCs w:val="24"/>
          <w:lang w:val="ru-RU"/>
        </w:rPr>
        <w:t>түрлерінің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сипаттамалары</w:t>
      </w:r>
      <w:proofErr w:type="spellEnd"/>
      <w:r w:rsidRPr="004B72EC">
        <w:rPr>
          <w:rFonts w:ascii="Times New Roman" w:hAnsi="Times New Roman" w:cs="Times New Roman"/>
          <w:sz w:val="24"/>
          <w:szCs w:val="24"/>
          <w:lang w:val="ru-RU"/>
        </w:rPr>
        <w:t>;</w:t>
      </w:r>
    </w:p>
    <w:p w14:paraId="5C141190" w14:textId="77777777" w:rsidR="00317113" w:rsidRPr="004B72EC" w:rsidRDefault="00317113" w:rsidP="00317113">
      <w:pPr>
        <w:pStyle w:val="a6"/>
        <w:numPr>
          <w:ilvl w:val="1"/>
          <w:numId w:val="32"/>
        </w:numPr>
        <w:tabs>
          <w:tab w:val="left" w:pos="851"/>
        </w:tabs>
        <w:ind w:left="0"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Өлшеу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үшін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қажетті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түрлерін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талдау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және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таңдау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негіздемесі</w:t>
      </w:r>
      <w:proofErr w:type="spellEnd"/>
      <w:r w:rsidRPr="004B72EC">
        <w:rPr>
          <w:rFonts w:ascii="Times New Roman" w:hAnsi="Times New Roman" w:cs="Times New Roman"/>
          <w:sz w:val="24"/>
          <w:szCs w:val="24"/>
          <w:lang w:val="ru-RU"/>
        </w:rPr>
        <w:t>.</w:t>
      </w:r>
    </w:p>
    <w:p w14:paraId="08F29E74" w14:textId="77777777" w:rsidR="00317113" w:rsidRPr="004B72EC" w:rsidRDefault="00317113" w:rsidP="00317113">
      <w:pPr>
        <w:pStyle w:val="a6"/>
        <w:numPr>
          <w:ilvl w:val="1"/>
          <w:numId w:val="32"/>
        </w:numPr>
        <w:tabs>
          <w:tab w:val="left" w:pos="851"/>
        </w:tabs>
        <w:ind w:left="0"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Осыған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ұқсас</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зерттеулерде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қолданылатын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тәсілдер</w:t>
      </w:r>
      <w:proofErr w:type="spellEnd"/>
      <w:r w:rsidRPr="004B72EC">
        <w:rPr>
          <w:rFonts w:ascii="Times New Roman" w:hAnsi="Times New Roman" w:cs="Times New Roman"/>
          <w:sz w:val="24"/>
          <w:szCs w:val="24"/>
          <w:lang w:val="ru-RU"/>
        </w:rPr>
        <w:t xml:space="preserve"> мен </w:t>
      </w:r>
      <w:proofErr w:type="spellStart"/>
      <w:r w:rsidRPr="004B72EC">
        <w:rPr>
          <w:rFonts w:ascii="Times New Roman" w:hAnsi="Times New Roman" w:cs="Times New Roman"/>
          <w:sz w:val="24"/>
          <w:szCs w:val="24"/>
          <w:lang w:val="ru-RU"/>
        </w:rPr>
        <w:t>құралдарды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зерттеп</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білу</w:t>
      </w:r>
      <w:proofErr w:type="spellEnd"/>
      <w:r w:rsidRPr="004B72EC">
        <w:rPr>
          <w:rFonts w:ascii="Times New Roman" w:hAnsi="Times New Roman" w:cs="Times New Roman"/>
          <w:sz w:val="24"/>
          <w:szCs w:val="24"/>
          <w:lang w:val="ru-RU"/>
        </w:rPr>
        <w:t>;</w:t>
      </w:r>
    </w:p>
    <w:p w14:paraId="5EB57326" w14:textId="77777777" w:rsidR="00317113" w:rsidRPr="004B72EC" w:rsidRDefault="00317113" w:rsidP="00317113">
      <w:pPr>
        <w:pStyle w:val="a6"/>
        <w:numPr>
          <w:ilvl w:val="1"/>
          <w:numId w:val="32"/>
        </w:numPr>
        <w:tabs>
          <w:tab w:val="left" w:pos="851"/>
        </w:tabs>
        <w:ind w:left="0"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Қаралатын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типтері</w:t>
      </w:r>
      <w:proofErr w:type="spellEnd"/>
      <w:r w:rsidRPr="004B72EC">
        <w:rPr>
          <w:rFonts w:ascii="Times New Roman" w:hAnsi="Times New Roman" w:cs="Times New Roman"/>
          <w:sz w:val="24"/>
          <w:szCs w:val="24"/>
          <w:lang w:val="ru-RU"/>
        </w:rPr>
        <w:t xml:space="preserve"> мен </w:t>
      </w:r>
      <w:proofErr w:type="spellStart"/>
      <w:r w:rsidRPr="004B72EC">
        <w:rPr>
          <w:rFonts w:ascii="Times New Roman" w:hAnsi="Times New Roman" w:cs="Times New Roman"/>
          <w:sz w:val="24"/>
          <w:szCs w:val="24"/>
          <w:lang w:val="ru-RU"/>
        </w:rPr>
        <w:t>түрлері</w:t>
      </w:r>
      <w:proofErr w:type="spellEnd"/>
      <w:r w:rsidRPr="004B72EC">
        <w:rPr>
          <w:rFonts w:ascii="Times New Roman" w:hAnsi="Times New Roman" w:cs="Times New Roman"/>
          <w:sz w:val="24"/>
          <w:szCs w:val="24"/>
          <w:lang w:val="ru-RU"/>
        </w:rPr>
        <w:t xml:space="preserve"> </w:t>
      </w:r>
      <w:proofErr w:type="spellStart"/>
      <w:proofErr w:type="gram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proofErr w:type="gram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үшін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оңтайлы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тәсілдер</w:t>
      </w:r>
      <w:proofErr w:type="spellEnd"/>
      <w:r w:rsidRPr="004B72EC">
        <w:rPr>
          <w:rFonts w:ascii="Times New Roman" w:hAnsi="Times New Roman" w:cs="Times New Roman"/>
          <w:sz w:val="24"/>
          <w:szCs w:val="24"/>
          <w:lang w:val="ru-RU"/>
        </w:rPr>
        <w:t xml:space="preserve"> мен </w:t>
      </w:r>
      <w:proofErr w:type="spellStart"/>
      <w:r w:rsidRPr="004B72EC">
        <w:rPr>
          <w:rFonts w:ascii="Times New Roman" w:hAnsi="Times New Roman" w:cs="Times New Roman"/>
          <w:sz w:val="24"/>
          <w:szCs w:val="24"/>
          <w:lang w:val="ru-RU"/>
        </w:rPr>
        <w:t>құралдар</w:t>
      </w:r>
      <w:proofErr w:type="spellEnd"/>
      <w:r w:rsidRPr="004B72EC">
        <w:rPr>
          <w:rFonts w:ascii="Times New Roman" w:hAnsi="Times New Roman" w:cs="Times New Roman"/>
          <w:sz w:val="24"/>
          <w:szCs w:val="24"/>
          <w:lang w:val="ru-RU"/>
        </w:rPr>
        <w:t>.</w:t>
      </w:r>
    </w:p>
    <w:p w14:paraId="720F5CAE" w14:textId="77777777" w:rsidR="00317113" w:rsidRPr="004B72EC" w:rsidRDefault="00317113" w:rsidP="00317113">
      <w:pPr>
        <w:pStyle w:val="a6"/>
        <w:tabs>
          <w:tab w:val="left" w:pos="851"/>
        </w:tabs>
        <w:ind w:left="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3. </w:t>
      </w:r>
      <w:proofErr w:type="spellStart"/>
      <w:r w:rsidRPr="004B72EC">
        <w:rPr>
          <w:rFonts w:ascii="Times New Roman" w:hAnsi="Times New Roman" w:cs="Times New Roman"/>
          <w:sz w:val="24"/>
          <w:szCs w:val="24"/>
          <w:lang w:val="ru-RU"/>
        </w:rPr>
        <w:t>Өнім</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тауарлар</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орамасын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нақты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өлшеу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жөніндегі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іс-шараларды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өткізу</w:t>
      </w:r>
      <w:proofErr w:type="spellEnd"/>
    </w:p>
    <w:p w14:paraId="52638448"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1) </w:t>
      </w:r>
      <w:proofErr w:type="spellStart"/>
      <w:r w:rsidRPr="004B72EC">
        <w:rPr>
          <w:rFonts w:ascii="Times New Roman" w:hAnsi="Times New Roman" w:cs="Times New Roman"/>
          <w:sz w:val="24"/>
          <w:szCs w:val="24"/>
          <w:lang w:val="ru-RU"/>
        </w:rPr>
        <w:t>Қолданыстағы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заңнаманың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талаптарына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сәйкес</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color w:val="FF0000"/>
          <w:sz w:val="24"/>
          <w:szCs w:val="24"/>
          <w:lang w:val="ru-RU"/>
        </w:rPr>
        <w:t>тексерілген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қолданылған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өлшеу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құралдарының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сипаттамасы</w:t>
      </w:r>
      <w:proofErr w:type="spellEnd"/>
      <w:r w:rsidRPr="004B72EC">
        <w:rPr>
          <w:rFonts w:ascii="Times New Roman" w:hAnsi="Times New Roman" w:cs="Times New Roman"/>
          <w:sz w:val="24"/>
          <w:szCs w:val="24"/>
          <w:lang w:val="ru-RU"/>
        </w:rPr>
        <w:t>;</w:t>
      </w:r>
    </w:p>
    <w:p w14:paraId="4ED6AEC6"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2) </w:t>
      </w:r>
      <w:proofErr w:type="spellStart"/>
      <w:r w:rsidRPr="004B72EC">
        <w:rPr>
          <w:rFonts w:ascii="Times New Roman" w:hAnsi="Times New Roman" w:cs="Times New Roman"/>
          <w:sz w:val="24"/>
          <w:szCs w:val="24"/>
          <w:lang w:val="ru-RU"/>
        </w:rPr>
        <w:t>Өнім</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тізбесіне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сәйкес</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актіде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өнім</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көлемі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өлшенгені</w:t>
      </w:r>
      <w:proofErr w:type="spellEnd"/>
      <w:r w:rsidRPr="004B72EC">
        <w:rPr>
          <w:rFonts w:ascii="Times New Roman" w:hAnsi="Times New Roman" w:cs="Times New Roman"/>
          <w:sz w:val="24"/>
          <w:szCs w:val="24"/>
          <w:lang w:val="ru-RU"/>
        </w:rPr>
        <w:t xml:space="preserve"> мен </w:t>
      </w:r>
      <w:proofErr w:type="spellStart"/>
      <w:r w:rsidRPr="004B72EC">
        <w:rPr>
          <w:rFonts w:ascii="Times New Roman" w:hAnsi="Times New Roman" w:cs="Times New Roman"/>
          <w:sz w:val="24"/>
          <w:szCs w:val="24"/>
          <w:lang w:val="ru-RU"/>
        </w:rPr>
        <w:t>түрі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отырып</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өлшеуді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өткізу</w:t>
      </w:r>
      <w:proofErr w:type="spellEnd"/>
      <w:r w:rsidRPr="004B72EC">
        <w:rPr>
          <w:rFonts w:ascii="Times New Roman" w:hAnsi="Times New Roman" w:cs="Times New Roman"/>
          <w:sz w:val="24"/>
          <w:szCs w:val="24"/>
          <w:lang w:val="ru-RU"/>
        </w:rPr>
        <w:t>.</w:t>
      </w:r>
    </w:p>
    <w:p w14:paraId="1CFBBBFF"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4. </w:t>
      </w:r>
      <w:proofErr w:type="spellStart"/>
      <w:r w:rsidRPr="004B72EC">
        <w:rPr>
          <w:rFonts w:ascii="Times New Roman" w:hAnsi="Times New Roman" w:cs="Times New Roman"/>
          <w:sz w:val="24"/>
          <w:szCs w:val="24"/>
          <w:lang w:val="ru-RU"/>
        </w:rPr>
        <w:t>Өнім</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тауарлар</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орамасы</w:t>
      </w:r>
      <w:r w:rsidR="000406ED">
        <w:rPr>
          <w:rFonts w:ascii="Times New Roman" w:hAnsi="Times New Roman" w:cs="Times New Roman"/>
          <w:sz w:val="24"/>
          <w:szCs w:val="24"/>
          <w:lang w:val="ru-RU"/>
        </w:rPr>
        <w:t>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бірліктері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көрсеткіштерін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w:t>
      </w:r>
      <w:proofErr w:type="spellEnd"/>
    </w:p>
    <w:p w14:paraId="0067E5DB"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1) </w:t>
      </w:r>
      <w:proofErr w:type="spellStart"/>
      <w:r w:rsidRPr="004B72EC">
        <w:rPr>
          <w:rFonts w:ascii="Times New Roman" w:hAnsi="Times New Roman" w:cs="Times New Roman"/>
          <w:sz w:val="24"/>
          <w:szCs w:val="24"/>
          <w:lang w:val="ru-RU"/>
        </w:rPr>
        <w:t>Ораманың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бір</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типі</w:t>
      </w:r>
      <w:proofErr w:type="spellEnd"/>
      <w:r w:rsidRPr="004B72EC">
        <w:rPr>
          <w:rFonts w:ascii="Times New Roman" w:hAnsi="Times New Roman" w:cs="Times New Roman"/>
          <w:sz w:val="24"/>
          <w:szCs w:val="24"/>
          <w:lang w:val="ru-RU"/>
        </w:rPr>
        <w:t xml:space="preserve"> мен </w:t>
      </w:r>
      <w:proofErr w:type="spellStart"/>
      <w:r w:rsidRPr="004B72EC">
        <w:rPr>
          <w:rFonts w:ascii="Times New Roman" w:hAnsi="Times New Roman" w:cs="Times New Roman"/>
          <w:sz w:val="24"/>
          <w:szCs w:val="24"/>
          <w:lang w:val="ru-RU"/>
        </w:rPr>
        <w:t>көлемін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өлшеу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нәтижелері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бойынша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массаны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айқындау</w:t>
      </w:r>
      <w:proofErr w:type="spellEnd"/>
      <w:r w:rsidRPr="004B72EC">
        <w:rPr>
          <w:rFonts w:ascii="Times New Roman" w:hAnsi="Times New Roman" w:cs="Times New Roman"/>
          <w:sz w:val="24"/>
          <w:szCs w:val="24"/>
          <w:lang w:val="ru-RU"/>
        </w:rPr>
        <w:t>.</w:t>
      </w:r>
    </w:p>
    <w:p w14:paraId="2CE9A939"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2) </w:t>
      </w:r>
      <w:proofErr w:type="spellStart"/>
      <w:r w:rsidRPr="004B72EC">
        <w:rPr>
          <w:rFonts w:ascii="Times New Roman" w:hAnsi="Times New Roman" w:cs="Times New Roman"/>
          <w:sz w:val="24"/>
          <w:szCs w:val="24"/>
          <w:lang w:val="ru-RU"/>
        </w:rPr>
        <w:t>Орындалған</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жұмыстар</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нәтижелері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бойынша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талдамалық</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есепті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дайындау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оның</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ішінде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қосымшаға</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сәйкес</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нысанды</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толтыру</w:t>
      </w:r>
      <w:proofErr w:type="spellEnd"/>
      <w:r w:rsidRPr="004B72EC">
        <w:rPr>
          <w:rFonts w:ascii="Times New Roman" w:hAnsi="Times New Roman" w:cs="Times New Roman"/>
          <w:sz w:val="24"/>
          <w:szCs w:val="24"/>
          <w:lang w:val="ru-RU"/>
        </w:rPr>
        <w:t>.</w:t>
      </w:r>
    </w:p>
    <w:p w14:paraId="1B0DBF0F" w14:textId="77777777" w:rsidR="00317113" w:rsidRPr="004B72EC" w:rsidRDefault="00317113" w:rsidP="00317113">
      <w:pPr>
        <w:pStyle w:val="a6"/>
        <w:ind w:firstLine="567"/>
        <w:jc w:val="both"/>
        <w:rPr>
          <w:rFonts w:ascii="Times New Roman" w:hAnsi="Times New Roman" w:cs="Times New Roman"/>
          <w:sz w:val="24"/>
          <w:szCs w:val="24"/>
          <w:lang w:val="ru-RU"/>
        </w:rPr>
      </w:pPr>
      <w:proofErr w:type="spellStart"/>
      <w:r w:rsidRPr="004B72EC">
        <w:rPr>
          <w:rFonts w:ascii="Times New Roman" w:hAnsi="Times New Roman" w:cs="Times New Roman"/>
          <w:sz w:val="24"/>
          <w:szCs w:val="24"/>
          <w:lang w:val="ru-RU"/>
        </w:rPr>
        <w:t>Талдамалық</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есепті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дайындау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кезінде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міндетті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түрде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мынадай</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деректер</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тіркелуге</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тиіс</w:t>
      </w:r>
      <w:proofErr w:type="spellEnd"/>
      <w:r w:rsidRPr="004B72EC">
        <w:rPr>
          <w:rFonts w:ascii="Times New Roman" w:hAnsi="Times New Roman" w:cs="Times New Roman"/>
          <w:sz w:val="24"/>
          <w:szCs w:val="24"/>
          <w:lang w:val="ru-RU"/>
        </w:rPr>
        <w:t>:</w:t>
      </w:r>
    </w:p>
    <w:p w14:paraId="79677205" w14:textId="77777777" w:rsidR="00317113" w:rsidRPr="004B72EC" w:rsidRDefault="00317113" w:rsidP="00317113">
      <w:pPr>
        <w:pStyle w:val="a6"/>
        <w:numPr>
          <w:ilvl w:val="0"/>
          <w:numId w:val="25"/>
        </w:numPr>
        <w:ind w:left="0" w:firstLine="567"/>
        <w:jc w:val="both"/>
        <w:rPr>
          <w:rFonts w:ascii="Times New Roman" w:hAnsi="Times New Roman" w:cs="Times New Roman"/>
          <w:sz w:val="24"/>
          <w:szCs w:val="24"/>
        </w:rPr>
      </w:pPr>
      <w:r w:rsidRPr="004B72EC">
        <w:rPr>
          <w:rFonts w:ascii="Times New Roman" w:hAnsi="Times New Roman" w:cs="Times New Roman"/>
          <w:sz w:val="24"/>
          <w:szCs w:val="24"/>
          <w:lang w:val="kk-KZ"/>
        </w:rPr>
        <w:t>зерттелетін өнім</w:t>
      </w:r>
      <w:r w:rsidRPr="004B72EC">
        <w:rPr>
          <w:rFonts w:ascii="Times New Roman" w:hAnsi="Times New Roman" w:cs="Times New Roman"/>
          <w:sz w:val="24"/>
          <w:szCs w:val="24"/>
        </w:rPr>
        <w:t xml:space="preserve"> (</w:t>
      </w:r>
      <w:r w:rsidRPr="004B72EC">
        <w:rPr>
          <w:rFonts w:ascii="Times New Roman" w:hAnsi="Times New Roman" w:cs="Times New Roman"/>
          <w:sz w:val="24"/>
          <w:szCs w:val="24"/>
          <w:lang w:val="kk-KZ"/>
        </w:rPr>
        <w:t>тауарлар</w:t>
      </w:r>
      <w:r w:rsidRPr="004B72EC">
        <w:rPr>
          <w:rFonts w:ascii="Times New Roman" w:hAnsi="Times New Roman" w:cs="Times New Roman"/>
          <w:sz w:val="24"/>
          <w:szCs w:val="24"/>
        </w:rPr>
        <w:t>);</w:t>
      </w:r>
    </w:p>
    <w:p w14:paraId="108E2647" w14:textId="77777777" w:rsidR="00317113" w:rsidRPr="004B72EC" w:rsidRDefault="00317113" w:rsidP="00317113">
      <w:pPr>
        <w:pStyle w:val="a6"/>
        <w:numPr>
          <w:ilvl w:val="0"/>
          <w:numId w:val="25"/>
        </w:numPr>
        <w:ind w:left="0" w:firstLine="567"/>
        <w:jc w:val="both"/>
        <w:rPr>
          <w:rFonts w:ascii="Times New Roman" w:hAnsi="Times New Roman" w:cs="Times New Roman"/>
          <w:sz w:val="24"/>
          <w:szCs w:val="24"/>
        </w:rPr>
      </w:pPr>
      <w:r w:rsidRPr="004B72EC">
        <w:rPr>
          <w:rFonts w:ascii="Times New Roman" w:hAnsi="Times New Roman" w:cs="Times New Roman"/>
          <w:sz w:val="24"/>
          <w:szCs w:val="24"/>
          <w:lang w:val="kk-KZ"/>
        </w:rPr>
        <w:t>орама түрлері мен типтері</w:t>
      </w:r>
      <w:r w:rsidRPr="004B72EC">
        <w:rPr>
          <w:rFonts w:ascii="Times New Roman" w:hAnsi="Times New Roman" w:cs="Times New Roman"/>
          <w:sz w:val="24"/>
          <w:szCs w:val="24"/>
        </w:rPr>
        <w:t>;</w:t>
      </w:r>
    </w:p>
    <w:p w14:paraId="385F1A08" w14:textId="77777777" w:rsidR="00317113" w:rsidRPr="004B72EC" w:rsidRDefault="00317113" w:rsidP="00317113">
      <w:pPr>
        <w:pStyle w:val="a6"/>
        <w:numPr>
          <w:ilvl w:val="0"/>
          <w:numId w:val="25"/>
        </w:numPr>
        <w:ind w:left="0"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kk-KZ"/>
        </w:rPr>
        <w:t>орама сыйымдылығы (көлемі)</w:t>
      </w:r>
      <w:r w:rsidRPr="004B72EC">
        <w:rPr>
          <w:rFonts w:ascii="Times New Roman" w:hAnsi="Times New Roman" w:cs="Times New Roman"/>
          <w:sz w:val="24"/>
          <w:szCs w:val="24"/>
          <w:lang w:val="ru-RU"/>
        </w:rPr>
        <w:t>;</w:t>
      </w:r>
    </w:p>
    <w:p w14:paraId="33766D23" w14:textId="77777777" w:rsidR="00317113" w:rsidRPr="004B72EC" w:rsidRDefault="00317113" w:rsidP="00317113">
      <w:pPr>
        <w:pStyle w:val="a6"/>
        <w:numPr>
          <w:ilvl w:val="0"/>
          <w:numId w:val="25"/>
        </w:numPr>
        <w:ind w:left="0" w:firstLine="567"/>
        <w:jc w:val="both"/>
        <w:rPr>
          <w:rFonts w:ascii="Times New Roman" w:hAnsi="Times New Roman" w:cs="Times New Roman"/>
          <w:sz w:val="24"/>
          <w:szCs w:val="24"/>
        </w:rPr>
      </w:pPr>
      <w:r w:rsidRPr="004B72EC">
        <w:rPr>
          <w:rFonts w:ascii="Times New Roman" w:hAnsi="Times New Roman" w:cs="Times New Roman"/>
          <w:sz w:val="24"/>
          <w:szCs w:val="24"/>
          <w:lang w:val="kk-KZ"/>
        </w:rPr>
        <w:t xml:space="preserve">орама </w:t>
      </w:r>
      <w:proofErr w:type="spellStart"/>
      <w:r w:rsidRPr="004B72EC">
        <w:rPr>
          <w:rFonts w:ascii="Times New Roman" w:hAnsi="Times New Roman" w:cs="Times New Roman"/>
          <w:sz w:val="24"/>
          <w:szCs w:val="24"/>
        </w:rPr>
        <w:t>масса</w:t>
      </w:r>
      <w:proofErr w:type="spellEnd"/>
      <w:r w:rsidRPr="004B72EC">
        <w:rPr>
          <w:rFonts w:ascii="Times New Roman" w:hAnsi="Times New Roman" w:cs="Times New Roman"/>
          <w:sz w:val="24"/>
          <w:szCs w:val="24"/>
          <w:lang w:val="kk-KZ"/>
        </w:rPr>
        <w:t>сы</w:t>
      </w:r>
      <w:r w:rsidRPr="004B72EC">
        <w:rPr>
          <w:rFonts w:ascii="Times New Roman" w:hAnsi="Times New Roman" w:cs="Times New Roman"/>
          <w:sz w:val="24"/>
          <w:szCs w:val="24"/>
        </w:rPr>
        <w:t>;</w:t>
      </w:r>
    </w:p>
    <w:p w14:paraId="6145B573" w14:textId="77777777" w:rsidR="00317113" w:rsidRPr="004B72EC" w:rsidRDefault="00317113" w:rsidP="00317113">
      <w:pPr>
        <w:pStyle w:val="a6"/>
        <w:numPr>
          <w:ilvl w:val="0"/>
          <w:numId w:val="25"/>
        </w:numPr>
        <w:ind w:left="0" w:firstLine="567"/>
        <w:jc w:val="both"/>
        <w:rPr>
          <w:rFonts w:ascii="Times New Roman" w:hAnsi="Times New Roman" w:cs="Times New Roman"/>
          <w:sz w:val="24"/>
          <w:szCs w:val="24"/>
        </w:rPr>
      </w:pPr>
      <w:proofErr w:type="spellStart"/>
      <w:r w:rsidRPr="004B72EC">
        <w:rPr>
          <w:rFonts w:ascii="Times New Roman" w:hAnsi="Times New Roman" w:cs="Times New Roman"/>
          <w:sz w:val="24"/>
          <w:szCs w:val="24"/>
          <w:lang w:val="ru-RU"/>
        </w:rPr>
        <w:t>орама</w:t>
      </w:r>
      <w:proofErr w:type="spellEnd"/>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бірліктері</w:t>
      </w:r>
      <w:proofErr w:type="spellEnd"/>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массасының</w:t>
      </w:r>
      <w:proofErr w:type="spellEnd"/>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орташа</w:t>
      </w:r>
      <w:proofErr w:type="spellEnd"/>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көрсеткіштері</w:t>
      </w:r>
      <w:proofErr w:type="spellEnd"/>
      <w:r w:rsidRPr="004B72EC">
        <w:rPr>
          <w:rFonts w:ascii="Times New Roman" w:hAnsi="Times New Roman" w:cs="Times New Roman"/>
          <w:sz w:val="24"/>
          <w:szCs w:val="24"/>
        </w:rPr>
        <w:t>.</w:t>
      </w:r>
    </w:p>
    <w:p w14:paraId="4A4EDF88" w14:textId="77777777" w:rsidR="00317113" w:rsidRPr="004B72EC" w:rsidRDefault="00317113" w:rsidP="00317113">
      <w:pPr>
        <w:pStyle w:val="a6"/>
        <w:ind w:firstLine="567"/>
        <w:jc w:val="both"/>
        <w:rPr>
          <w:rFonts w:ascii="Times New Roman" w:hAnsi="Times New Roman" w:cs="Times New Roman"/>
          <w:sz w:val="24"/>
          <w:szCs w:val="24"/>
        </w:rPr>
      </w:pPr>
    </w:p>
    <w:p w14:paraId="4EE24DAE" w14:textId="77777777" w:rsidR="00317113" w:rsidRPr="004B72EC" w:rsidRDefault="00317113" w:rsidP="00317113">
      <w:pPr>
        <w:pStyle w:val="a6"/>
        <w:ind w:firstLine="567"/>
        <w:jc w:val="center"/>
        <w:rPr>
          <w:rFonts w:ascii="Times New Roman" w:hAnsi="Times New Roman" w:cs="Times New Roman"/>
          <w:b/>
          <w:bCs/>
          <w:sz w:val="24"/>
          <w:szCs w:val="24"/>
        </w:rPr>
      </w:pPr>
      <w:r w:rsidRPr="004B72EC">
        <w:rPr>
          <w:rFonts w:ascii="Times New Roman" w:hAnsi="Times New Roman" w:cs="Times New Roman"/>
          <w:b/>
          <w:bCs/>
          <w:sz w:val="24"/>
          <w:szCs w:val="24"/>
        </w:rPr>
        <w:t xml:space="preserve">5. </w:t>
      </w:r>
      <w:r w:rsidRPr="004B72EC">
        <w:rPr>
          <w:rFonts w:ascii="Times New Roman" w:hAnsi="Times New Roman" w:cs="Times New Roman"/>
          <w:b/>
          <w:bCs/>
          <w:sz w:val="24"/>
          <w:szCs w:val="24"/>
          <w:lang w:val="ru-RU"/>
        </w:rPr>
        <w:t>ЗЕРТТЕУДІ</w:t>
      </w:r>
      <w:r w:rsidRPr="004B72EC">
        <w:rPr>
          <w:rFonts w:ascii="Times New Roman" w:hAnsi="Times New Roman" w:cs="Times New Roman"/>
          <w:b/>
          <w:bCs/>
          <w:sz w:val="24"/>
          <w:szCs w:val="24"/>
        </w:rPr>
        <w:t xml:space="preserve"> </w:t>
      </w:r>
      <w:r w:rsidRPr="004B72EC">
        <w:rPr>
          <w:rFonts w:ascii="Times New Roman" w:hAnsi="Times New Roman" w:cs="Times New Roman"/>
          <w:b/>
          <w:bCs/>
          <w:sz w:val="24"/>
          <w:szCs w:val="24"/>
          <w:lang w:val="ru-RU"/>
        </w:rPr>
        <w:t>ІСКЕ</w:t>
      </w:r>
      <w:r w:rsidRPr="004B72EC">
        <w:rPr>
          <w:rFonts w:ascii="Times New Roman" w:hAnsi="Times New Roman" w:cs="Times New Roman"/>
          <w:b/>
          <w:bCs/>
          <w:sz w:val="24"/>
          <w:szCs w:val="24"/>
        </w:rPr>
        <w:t xml:space="preserve"> </w:t>
      </w:r>
      <w:r w:rsidRPr="004B72EC">
        <w:rPr>
          <w:rFonts w:ascii="Times New Roman" w:hAnsi="Times New Roman" w:cs="Times New Roman"/>
          <w:b/>
          <w:bCs/>
          <w:sz w:val="24"/>
          <w:szCs w:val="24"/>
          <w:lang w:val="ru-RU"/>
        </w:rPr>
        <w:t>АСЫРУ</w:t>
      </w:r>
      <w:r w:rsidRPr="004B72EC">
        <w:rPr>
          <w:rFonts w:ascii="Times New Roman" w:hAnsi="Times New Roman" w:cs="Times New Roman"/>
          <w:b/>
          <w:bCs/>
          <w:sz w:val="24"/>
          <w:szCs w:val="24"/>
        </w:rPr>
        <w:t xml:space="preserve"> </w:t>
      </w:r>
      <w:r w:rsidRPr="004B72EC">
        <w:rPr>
          <w:rFonts w:ascii="Times New Roman" w:hAnsi="Times New Roman" w:cs="Times New Roman"/>
          <w:b/>
          <w:bCs/>
          <w:sz w:val="24"/>
          <w:szCs w:val="24"/>
          <w:lang w:val="ru-RU"/>
        </w:rPr>
        <w:t>ТӘ</w:t>
      </w:r>
      <w:r w:rsidR="0002447E" w:rsidRPr="004B72EC">
        <w:rPr>
          <w:rFonts w:ascii="Times New Roman" w:hAnsi="Times New Roman" w:cs="Times New Roman"/>
          <w:b/>
          <w:bCs/>
          <w:sz w:val="24"/>
          <w:szCs w:val="24"/>
          <w:lang w:val="ru-RU"/>
        </w:rPr>
        <w:t>С</w:t>
      </w:r>
      <w:r w:rsidRPr="004B72EC">
        <w:rPr>
          <w:rFonts w:ascii="Times New Roman" w:hAnsi="Times New Roman" w:cs="Times New Roman"/>
          <w:b/>
          <w:bCs/>
          <w:sz w:val="24"/>
          <w:szCs w:val="24"/>
          <w:lang w:val="ru-RU"/>
        </w:rPr>
        <w:t>І</w:t>
      </w:r>
      <w:r w:rsidR="0002447E" w:rsidRPr="004B72EC">
        <w:rPr>
          <w:rFonts w:ascii="Times New Roman" w:hAnsi="Times New Roman" w:cs="Times New Roman"/>
          <w:b/>
          <w:bCs/>
          <w:sz w:val="24"/>
          <w:szCs w:val="24"/>
          <w:lang w:val="ru-RU"/>
        </w:rPr>
        <w:t>Л</w:t>
      </w:r>
      <w:r w:rsidRPr="004B72EC">
        <w:rPr>
          <w:rFonts w:ascii="Times New Roman" w:hAnsi="Times New Roman" w:cs="Times New Roman"/>
          <w:b/>
          <w:bCs/>
          <w:sz w:val="24"/>
          <w:szCs w:val="24"/>
          <w:lang w:val="ru-RU"/>
        </w:rPr>
        <w:t>І</w:t>
      </w:r>
    </w:p>
    <w:p w14:paraId="5ACAEDEB" w14:textId="77777777" w:rsidR="00317113" w:rsidRPr="004B72EC" w:rsidRDefault="00317113" w:rsidP="00317113">
      <w:pPr>
        <w:pStyle w:val="a6"/>
        <w:ind w:firstLine="567"/>
        <w:jc w:val="both"/>
        <w:rPr>
          <w:rFonts w:ascii="Times New Roman" w:hAnsi="Times New Roman" w:cs="Times New Roman"/>
          <w:sz w:val="24"/>
          <w:szCs w:val="24"/>
          <w:lang w:val="kk-KZ"/>
        </w:rPr>
      </w:pPr>
      <w:r w:rsidRPr="004B72EC">
        <w:rPr>
          <w:rFonts w:ascii="Times New Roman" w:hAnsi="Times New Roman" w:cs="Times New Roman"/>
          <w:sz w:val="24"/>
          <w:szCs w:val="24"/>
          <w:lang w:val="ru-RU"/>
        </w:rPr>
        <w:t>Осы</w:t>
      </w:r>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жұмысты</w:t>
      </w:r>
      <w:proofErr w:type="spellEnd"/>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әлеуетті</w:t>
      </w:r>
      <w:proofErr w:type="spellEnd"/>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жеткізуші</w:t>
      </w:r>
      <w:proofErr w:type="spellEnd"/>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зерттеу</w:t>
      </w:r>
      <w:proofErr w:type="spellEnd"/>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құралын</w:t>
      </w:r>
      <w:proofErr w:type="spellEnd"/>
      <w:r w:rsidRPr="004B72EC">
        <w:rPr>
          <w:rFonts w:ascii="Times New Roman" w:hAnsi="Times New Roman" w:cs="Times New Roman"/>
          <w:sz w:val="24"/>
          <w:szCs w:val="24"/>
        </w:rPr>
        <w:t xml:space="preserve"> </w:t>
      </w:r>
      <w:r w:rsidRPr="004B72EC">
        <w:rPr>
          <w:rFonts w:ascii="Times New Roman" w:hAnsi="Times New Roman" w:cs="Times New Roman"/>
          <w:sz w:val="24"/>
          <w:szCs w:val="24"/>
          <w:lang w:val="kk-KZ"/>
        </w:rPr>
        <w:t>дербес әзірлейді және Тапсырыс берушімен келіседі және зерттеу нәтижелері бойынша ұсынымдармен бірге ақпараттық-талдамалық есепті ұсынады, өнім (тауарлар) орамасы</w:t>
      </w:r>
      <w:r w:rsidR="000406ED">
        <w:rPr>
          <w:rFonts w:ascii="Times New Roman" w:hAnsi="Times New Roman" w:cs="Times New Roman"/>
          <w:sz w:val="24"/>
          <w:szCs w:val="24"/>
          <w:lang w:val="kk-KZ"/>
        </w:rPr>
        <w:t>ның</w:t>
      </w:r>
      <w:r w:rsidRPr="004B72EC">
        <w:rPr>
          <w:rFonts w:ascii="Times New Roman" w:hAnsi="Times New Roman" w:cs="Times New Roman"/>
          <w:sz w:val="24"/>
          <w:szCs w:val="24"/>
          <w:lang w:val="kk-KZ"/>
        </w:rPr>
        <w:t xml:space="preserve"> бірліктері массасының орташа көрсеткіштерін айқындаудың ұсынылған және келісілген әдісін іс жүзінде іске асырады.</w:t>
      </w:r>
    </w:p>
    <w:p w14:paraId="361624D1" w14:textId="77777777" w:rsidR="00317113" w:rsidRPr="004B72EC" w:rsidRDefault="00317113" w:rsidP="00317113">
      <w:pPr>
        <w:pStyle w:val="a6"/>
        <w:ind w:firstLine="567"/>
        <w:jc w:val="both"/>
        <w:rPr>
          <w:rFonts w:ascii="Times New Roman" w:hAnsi="Times New Roman" w:cs="Times New Roman"/>
          <w:sz w:val="24"/>
          <w:szCs w:val="24"/>
        </w:rPr>
      </w:pPr>
    </w:p>
    <w:p w14:paraId="0A8F349B" w14:textId="77777777" w:rsidR="00317113" w:rsidRPr="004B72EC" w:rsidRDefault="00317113" w:rsidP="00317113">
      <w:pPr>
        <w:pStyle w:val="a6"/>
        <w:ind w:firstLine="567"/>
        <w:jc w:val="center"/>
        <w:rPr>
          <w:rFonts w:ascii="Times New Roman" w:hAnsi="Times New Roman" w:cs="Times New Roman"/>
          <w:b/>
          <w:bCs/>
          <w:sz w:val="24"/>
          <w:szCs w:val="24"/>
        </w:rPr>
      </w:pPr>
      <w:r w:rsidRPr="004B72EC">
        <w:rPr>
          <w:rFonts w:ascii="Times New Roman" w:hAnsi="Times New Roman" w:cs="Times New Roman"/>
          <w:b/>
          <w:bCs/>
          <w:sz w:val="24"/>
          <w:szCs w:val="24"/>
        </w:rPr>
        <w:t xml:space="preserve">6. </w:t>
      </w:r>
      <w:r w:rsidRPr="004B72EC">
        <w:rPr>
          <w:rFonts w:ascii="Times New Roman" w:hAnsi="Times New Roman" w:cs="Times New Roman"/>
          <w:b/>
          <w:bCs/>
          <w:sz w:val="24"/>
          <w:szCs w:val="24"/>
          <w:lang w:val="ru-RU"/>
        </w:rPr>
        <w:t>ЗЕРТТЕУ</w:t>
      </w:r>
      <w:r w:rsidR="004B72EC" w:rsidRPr="005545AE">
        <w:rPr>
          <w:rFonts w:ascii="Times New Roman" w:hAnsi="Times New Roman" w:cs="Times New Roman"/>
          <w:b/>
          <w:bCs/>
          <w:sz w:val="24"/>
          <w:szCs w:val="24"/>
        </w:rPr>
        <w:t xml:space="preserve"> </w:t>
      </w:r>
      <w:r w:rsidRPr="004B72EC">
        <w:rPr>
          <w:rFonts w:ascii="Times New Roman" w:hAnsi="Times New Roman" w:cs="Times New Roman"/>
          <w:b/>
          <w:bCs/>
          <w:sz w:val="24"/>
          <w:szCs w:val="24"/>
          <w:lang w:val="ru-RU"/>
        </w:rPr>
        <w:t>АЯҚТАЛҒАН</w:t>
      </w:r>
      <w:r w:rsidRPr="004B72EC">
        <w:rPr>
          <w:rFonts w:ascii="Times New Roman" w:hAnsi="Times New Roman" w:cs="Times New Roman"/>
          <w:b/>
          <w:bCs/>
          <w:sz w:val="24"/>
          <w:szCs w:val="24"/>
        </w:rPr>
        <w:t xml:space="preserve"> </w:t>
      </w:r>
      <w:r w:rsidRPr="004B72EC">
        <w:rPr>
          <w:rFonts w:ascii="Times New Roman" w:hAnsi="Times New Roman" w:cs="Times New Roman"/>
          <w:b/>
          <w:bCs/>
          <w:sz w:val="24"/>
          <w:szCs w:val="24"/>
          <w:lang w:val="ru-RU"/>
        </w:rPr>
        <w:t>СОҢ</w:t>
      </w:r>
      <w:r w:rsidRPr="004B72EC">
        <w:rPr>
          <w:rFonts w:ascii="Times New Roman" w:hAnsi="Times New Roman" w:cs="Times New Roman"/>
          <w:b/>
          <w:bCs/>
          <w:sz w:val="24"/>
          <w:szCs w:val="24"/>
        </w:rPr>
        <w:t xml:space="preserve"> </w:t>
      </w:r>
      <w:r w:rsidRPr="004B72EC">
        <w:rPr>
          <w:rFonts w:ascii="Times New Roman" w:hAnsi="Times New Roman" w:cs="Times New Roman"/>
          <w:b/>
          <w:bCs/>
          <w:sz w:val="24"/>
          <w:szCs w:val="24"/>
          <w:lang w:val="ru-RU"/>
        </w:rPr>
        <w:t>БЕРІЛЕТІН</w:t>
      </w:r>
      <w:r w:rsidRPr="004B72EC">
        <w:rPr>
          <w:rFonts w:ascii="Times New Roman" w:hAnsi="Times New Roman" w:cs="Times New Roman"/>
          <w:b/>
          <w:bCs/>
          <w:sz w:val="24"/>
          <w:szCs w:val="24"/>
        </w:rPr>
        <w:t xml:space="preserve"> </w:t>
      </w:r>
    </w:p>
    <w:p w14:paraId="32E1C725" w14:textId="77777777" w:rsidR="00317113" w:rsidRPr="004B72EC" w:rsidRDefault="00317113" w:rsidP="00317113">
      <w:pPr>
        <w:pStyle w:val="a6"/>
        <w:ind w:firstLine="567"/>
        <w:jc w:val="center"/>
        <w:rPr>
          <w:rFonts w:ascii="Times New Roman" w:hAnsi="Times New Roman" w:cs="Times New Roman"/>
          <w:b/>
          <w:bCs/>
          <w:sz w:val="24"/>
          <w:szCs w:val="24"/>
        </w:rPr>
      </w:pPr>
      <w:r w:rsidRPr="004B72EC">
        <w:rPr>
          <w:rFonts w:ascii="Times New Roman" w:hAnsi="Times New Roman" w:cs="Times New Roman"/>
          <w:b/>
          <w:bCs/>
          <w:sz w:val="24"/>
          <w:szCs w:val="24"/>
          <w:lang w:val="ru-RU"/>
        </w:rPr>
        <w:t>ҚҰЖАТТАМА</w:t>
      </w:r>
      <w:r w:rsidRPr="004B72EC">
        <w:rPr>
          <w:rFonts w:ascii="Times New Roman" w:hAnsi="Times New Roman" w:cs="Times New Roman"/>
          <w:b/>
          <w:bCs/>
          <w:sz w:val="24"/>
          <w:szCs w:val="24"/>
        </w:rPr>
        <w:t xml:space="preserve"> </w:t>
      </w:r>
      <w:r w:rsidRPr="004B72EC">
        <w:rPr>
          <w:rFonts w:ascii="Times New Roman" w:hAnsi="Times New Roman" w:cs="Times New Roman"/>
          <w:b/>
          <w:bCs/>
          <w:sz w:val="24"/>
          <w:szCs w:val="24"/>
          <w:lang w:val="ru-RU"/>
        </w:rPr>
        <w:t>ТІЗБЕСІ</w:t>
      </w:r>
    </w:p>
    <w:p w14:paraId="3369779C" w14:textId="77777777" w:rsidR="00934762" w:rsidRPr="00467989" w:rsidRDefault="00934762" w:rsidP="00934762">
      <w:pPr>
        <w:pStyle w:val="a6"/>
        <w:ind w:firstLine="567"/>
        <w:jc w:val="both"/>
        <w:rPr>
          <w:rFonts w:ascii="Times New Roman" w:hAnsi="Times New Roman" w:cs="Times New Roman"/>
          <w:spacing w:val="-6"/>
          <w:sz w:val="24"/>
          <w:szCs w:val="24"/>
        </w:rPr>
      </w:pPr>
      <w:proofErr w:type="spellStart"/>
      <w:r w:rsidRPr="00467989">
        <w:rPr>
          <w:rFonts w:ascii="Times New Roman" w:hAnsi="Times New Roman" w:cs="Times New Roman"/>
          <w:spacing w:val="-6"/>
          <w:sz w:val="24"/>
          <w:szCs w:val="24"/>
          <w:lang w:val="ru-RU"/>
        </w:rPr>
        <w:t>Жұмыстарды</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орындау</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аяқталған</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кезден</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бастап</w:t>
      </w:r>
      <w:proofErr w:type="spellEnd"/>
      <w:r w:rsidRPr="00467989">
        <w:rPr>
          <w:rFonts w:ascii="Times New Roman" w:hAnsi="Times New Roman" w:cs="Times New Roman"/>
          <w:spacing w:val="-6"/>
          <w:sz w:val="24"/>
          <w:szCs w:val="24"/>
        </w:rPr>
        <w:t xml:space="preserve"> 5 (</w:t>
      </w:r>
      <w:r w:rsidRPr="00467989">
        <w:rPr>
          <w:rFonts w:ascii="Times New Roman" w:hAnsi="Times New Roman" w:cs="Times New Roman"/>
          <w:spacing w:val="-6"/>
          <w:sz w:val="24"/>
          <w:szCs w:val="24"/>
          <w:lang w:val="ru-RU"/>
        </w:rPr>
        <w:t>бес</w:t>
      </w:r>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жұмыс</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күні</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ішінде</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мынадай</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құжаттар</w:t>
      </w:r>
      <w:proofErr w:type="spellEnd"/>
      <w:r w:rsidRPr="00467989">
        <w:rPr>
          <w:rFonts w:ascii="Times New Roman" w:hAnsi="Times New Roman" w:cs="Times New Roman"/>
          <w:spacing w:val="-6"/>
          <w:sz w:val="24"/>
          <w:szCs w:val="24"/>
        </w:rPr>
        <w:t xml:space="preserve"> </w:t>
      </w:r>
      <w:proofErr w:type="spellStart"/>
      <w:r w:rsidRPr="00467989">
        <w:rPr>
          <w:rFonts w:ascii="Times New Roman" w:hAnsi="Times New Roman" w:cs="Times New Roman"/>
          <w:spacing w:val="-6"/>
          <w:sz w:val="24"/>
          <w:szCs w:val="24"/>
          <w:lang w:val="ru-RU"/>
        </w:rPr>
        <w:t>ұсынылсын</w:t>
      </w:r>
      <w:proofErr w:type="spellEnd"/>
      <w:r w:rsidRPr="00467989">
        <w:rPr>
          <w:rFonts w:ascii="Times New Roman" w:hAnsi="Times New Roman" w:cs="Times New Roman"/>
          <w:spacing w:val="-6"/>
          <w:sz w:val="24"/>
          <w:szCs w:val="24"/>
        </w:rPr>
        <w:t>:</w:t>
      </w:r>
    </w:p>
    <w:p w14:paraId="1AA1B00F" w14:textId="5252BEEF" w:rsidR="00317113" w:rsidRPr="004B72EC" w:rsidRDefault="00317113" w:rsidP="00317113">
      <w:pPr>
        <w:pStyle w:val="a6"/>
        <w:ind w:firstLine="567"/>
        <w:jc w:val="both"/>
        <w:rPr>
          <w:rFonts w:ascii="Times New Roman" w:hAnsi="Times New Roman" w:cs="Times New Roman"/>
          <w:sz w:val="24"/>
          <w:szCs w:val="24"/>
        </w:rPr>
      </w:pPr>
      <w:r w:rsidRPr="004B72EC">
        <w:rPr>
          <w:rFonts w:ascii="Times New Roman" w:hAnsi="Times New Roman" w:cs="Times New Roman"/>
          <w:spacing w:val="-6"/>
          <w:sz w:val="24"/>
          <w:szCs w:val="24"/>
        </w:rPr>
        <w:t xml:space="preserve">1. </w:t>
      </w:r>
      <w:proofErr w:type="spellStart"/>
      <w:r w:rsidRPr="004B72EC">
        <w:rPr>
          <w:rFonts w:ascii="Times New Roman" w:hAnsi="Times New Roman" w:cs="Times New Roman"/>
          <w:spacing w:val="-6"/>
          <w:sz w:val="24"/>
          <w:szCs w:val="24"/>
          <w:lang w:val="ru-RU"/>
        </w:rPr>
        <w:t>Орындалған</w:t>
      </w:r>
      <w:proofErr w:type="spellEnd"/>
      <w:r w:rsidRPr="004B72EC">
        <w:rPr>
          <w:rFonts w:ascii="Times New Roman" w:hAnsi="Times New Roman" w:cs="Times New Roman"/>
          <w:spacing w:val="-6"/>
          <w:sz w:val="24"/>
          <w:szCs w:val="24"/>
        </w:rPr>
        <w:t xml:space="preserve"> </w:t>
      </w:r>
      <w:proofErr w:type="spellStart"/>
      <w:r w:rsidRPr="004B72EC">
        <w:rPr>
          <w:rFonts w:ascii="Times New Roman" w:hAnsi="Times New Roman" w:cs="Times New Roman"/>
          <w:spacing w:val="-6"/>
          <w:sz w:val="24"/>
          <w:szCs w:val="24"/>
          <w:lang w:val="ru-RU"/>
        </w:rPr>
        <w:t>жұмыстар</w:t>
      </w:r>
      <w:proofErr w:type="spellEnd"/>
      <w:r w:rsidRPr="004B72EC">
        <w:rPr>
          <w:rFonts w:ascii="Times New Roman" w:hAnsi="Times New Roman" w:cs="Times New Roman"/>
          <w:spacing w:val="-6"/>
          <w:sz w:val="24"/>
          <w:szCs w:val="24"/>
        </w:rPr>
        <w:t xml:space="preserve"> </w:t>
      </w:r>
      <w:proofErr w:type="spellStart"/>
      <w:r w:rsidRPr="004B72EC">
        <w:rPr>
          <w:rFonts w:ascii="Times New Roman" w:hAnsi="Times New Roman" w:cs="Times New Roman"/>
          <w:spacing w:val="-6"/>
          <w:sz w:val="24"/>
          <w:szCs w:val="24"/>
          <w:lang w:val="ru-RU"/>
        </w:rPr>
        <w:t>актісі</w:t>
      </w:r>
      <w:proofErr w:type="spellEnd"/>
      <w:r w:rsidRPr="004B72EC">
        <w:rPr>
          <w:rFonts w:ascii="Times New Roman" w:hAnsi="Times New Roman" w:cs="Times New Roman"/>
          <w:sz w:val="24"/>
          <w:szCs w:val="24"/>
        </w:rPr>
        <w:t xml:space="preserve"> 2 (</w:t>
      </w:r>
      <w:proofErr w:type="spellStart"/>
      <w:r w:rsidRPr="004B72EC">
        <w:rPr>
          <w:rFonts w:ascii="Times New Roman" w:hAnsi="Times New Roman" w:cs="Times New Roman"/>
          <w:sz w:val="24"/>
          <w:szCs w:val="24"/>
          <w:lang w:val="ru-RU"/>
        </w:rPr>
        <w:t>екі</w:t>
      </w:r>
      <w:proofErr w:type="spellEnd"/>
      <w:r w:rsidRPr="004B72EC">
        <w:rPr>
          <w:rFonts w:ascii="Times New Roman" w:hAnsi="Times New Roman" w:cs="Times New Roman"/>
          <w:sz w:val="24"/>
          <w:szCs w:val="24"/>
        </w:rPr>
        <w:t xml:space="preserve">) </w:t>
      </w:r>
      <w:proofErr w:type="spellStart"/>
      <w:r w:rsidRPr="004B72EC">
        <w:rPr>
          <w:rFonts w:ascii="Times New Roman" w:hAnsi="Times New Roman" w:cs="Times New Roman"/>
          <w:sz w:val="24"/>
          <w:szCs w:val="24"/>
          <w:lang w:val="ru-RU"/>
        </w:rPr>
        <w:t>данада</w:t>
      </w:r>
      <w:proofErr w:type="spellEnd"/>
      <w:r w:rsidRPr="004B72EC">
        <w:rPr>
          <w:rFonts w:ascii="Times New Roman" w:hAnsi="Times New Roman" w:cs="Times New Roman"/>
          <w:sz w:val="24"/>
          <w:szCs w:val="24"/>
        </w:rPr>
        <w:t>;</w:t>
      </w:r>
    </w:p>
    <w:p w14:paraId="47EBEC37"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2. Шот-фактура 2 (</w:t>
      </w:r>
      <w:proofErr w:type="spellStart"/>
      <w:r w:rsidRPr="004B72EC">
        <w:rPr>
          <w:rFonts w:ascii="Times New Roman" w:hAnsi="Times New Roman" w:cs="Times New Roman"/>
          <w:sz w:val="24"/>
          <w:szCs w:val="24"/>
          <w:lang w:val="ru-RU"/>
        </w:rPr>
        <w:t>екі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данада</w:t>
      </w:r>
      <w:proofErr w:type="spellEnd"/>
      <w:r w:rsidRPr="004B72EC">
        <w:rPr>
          <w:rFonts w:ascii="Times New Roman" w:hAnsi="Times New Roman" w:cs="Times New Roman"/>
          <w:sz w:val="24"/>
          <w:szCs w:val="24"/>
          <w:lang w:val="ru-RU"/>
        </w:rPr>
        <w:t>;</w:t>
      </w:r>
    </w:p>
    <w:p w14:paraId="40D1DFBC"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3. </w:t>
      </w:r>
      <w:proofErr w:type="spellStart"/>
      <w:r w:rsidRPr="004B72EC">
        <w:rPr>
          <w:rFonts w:ascii="Times New Roman" w:hAnsi="Times New Roman" w:cs="Times New Roman"/>
          <w:sz w:val="24"/>
          <w:szCs w:val="24"/>
          <w:lang w:val="ru-RU"/>
        </w:rPr>
        <w:t>Төлем</w:t>
      </w:r>
      <w:proofErr w:type="spellEnd"/>
      <w:r w:rsidRPr="004B72EC">
        <w:rPr>
          <w:rFonts w:ascii="Times New Roman" w:hAnsi="Times New Roman" w:cs="Times New Roman"/>
          <w:sz w:val="24"/>
          <w:szCs w:val="24"/>
          <w:lang w:val="ru-RU"/>
        </w:rPr>
        <w:t xml:space="preserve"> шоты;</w:t>
      </w:r>
    </w:p>
    <w:p w14:paraId="4E80FC66" w14:textId="77777777" w:rsidR="00317113" w:rsidRPr="004B72EC" w:rsidRDefault="00317113" w:rsidP="00317113">
      <w:pPr>
        <w:pStyle w:val="a6"/>
        <w:ind w:firstLine="567"/>
        <w:jc w:val="both"/>
        <w:rPr>
          <w:rFonts w:ascii="Times New Roman" w:hAnsi="Times New Roman" w:cs="Times New Roman"/>
          <w:spacing w:val="-6"/>
          <w:sz w:val="24"/>
          <w:szCs w:val="24"/>
          <w:lang w:val="ru-RU"/>
        </w:rPr>
      </w:pPr>
      <w:r w:rsidRPr="004B72EC">
        <w:rPr>
          <w:rFonts w:ascii="Times New Roman" w:hAnsi="Times New Roman" w:cs="Times New Roman"/>
          <w:spacing w:val="-6"/>
          <w:sz w:val="24"/>
          <w:szCs w:val="24"/>
          <w:lang w:val="ru-RU"/>
        </w:rPr>
        <w:t xml:space="preserve">4. </w:t>
      </w:r>
      <w:r w:rsidRPr="004B72EC">
        <w:rPr>
          <w:rFonts w:ascii="Times New Roman" w:hAnsi="Times New Roman" w:cs="Times New Roman"/>
          <w:sz w:val="24"/>
          <w:szCs w:val="24"/>
        </w:rPr>
        <w:t>Excel</w:t>
      </w:r>
      <w:r w:rsidRPr="004B72EC">
        <w:rPr>
          <w:rFonts w:ascii="Times New Roman" w:hAnsi="Times New Roman" w:cs="Times New Roman"/>
          <w:sz w:val="24"/>
          <w:szCs w:val="24"/>
          <w:lang w:val="kk-KZ"/>
        </w:rPr>
        <w:t xml:space="preserve"> нысанындағы цифрлық деректерді (көрсеткіштерді) (нысанға сәйкес) қоса алғанда, орыс тіліндегі қағаз тасығыштағы соңғы есеп 2 (екі) данада</w:t>
      </w:r>
      <w:r w:rsidRPr="004B72EC">
        <w:rPr>
          <w:rFonts w:ascii="Times New Roman" w:hAnsi="Times New Roman" w:cs="Times New Roman"/>
          <w:sz w:val="24"/>
          <w:szCs w:val="24"/>
          <w:lang w:val="ru-RU"/>
        </w:rPr>
        <w:t>;</w:t>
      </w:r>
    </w:p>
    <w:p w14:paraId="455FAB5F" w14:textId="77777777" w:rsidR="00317113" w:rsidRPr="004B72EC" w:rsidRDefault="00317113" w:rsidP="00317113">
      <w:pPr>
        <w:pStyle w:val="a6"/>
        <w:ind w:firstLine="567"/>
        <w:jc w:val="both"/>
        <w:rPr>
          <w:rFonts w:ascii="Times New Roman" w:hAnsi="Times New Roman" w:cs="Times New Roman"/>
          <w:sz w:val="24"/>
          <w:szCs w:val="24"/>
          <w:lang w:val="ru-RU"/>
        </w:rPr>
      </w:pPr>
      <w:r w:rsidRPr="004B72EC">
        <w:rPr>
          <w:rFonts w:ascii="Times New Roman" w:hAnsi="Times New Roman" w:cs="Times New Roman"/>
          <w:sz w:val="24"/>
          <w:szCs w:val="24"/>
          <w:lang w:val="ru-RU"/>
        </w:rPr>
        <w:t xml:space="preserve">5. </w:t>
      </w:r>
      <w:proofErr w:type="spellStart"/>
      <w:r w:rsidRPr="004B72EC">
        <w:rPr>
          <w:rFonts w:ascii="Times New Roman" w:hAnsi="Times New Roman" w:cs="Times New Roman"/>
          <w:sz w:val="24"/>
          <w:szCs w:val="24"/>
          <w:lang w:val="ru-RU"/>
        </w:rPr>
        <w:t>Зерттеуді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тапсыру-қабылдау</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актісі</w:t>
      </w:r>
      <w:proofErr w:type="spellEnd"/>
      <w:r w:rsidRPr="004B72EC">
        <w:rPr>
          <w:rFonts w:ascii="Times New Roman" w:hAnsi="Times New Roman" w:cs="Times New Roman"/>
          <w:sz w:val="24"/>
          <w:szCs w:val="24"/>
          <w:lang w:val="ru-RU"/>
        </w:rPr>
        <w:t xml:space="preserve"> 2 (</w:t>
      </w:r>
      <w:proofErr w:type="spellStart"/>
      <w:r w:rsidRPr="004B72EC">
        <w:rPr>
          <w:rFonts w:ascii="Times New Roman" w:hAnsi="Times New Roman" w:cs="Times New Roman"/>
          <w:sz w:val="24"/>
          <w:szCs w:val="24"/>
          <w:lang w:val="ru-RU"/>
        </w:rPr>
        <w:t>екі</w:t>
      </w:r>
      <w:proofErr w:type="spellEnd"/>
      <w:r w:rsidRPr="004B72EC">
        <w:rPr>
          <w:rFonts w:ascii="Times New Roman" w:hAnsi="Times New Roman" w:cs="Times New Roman"/>
          <w:sz w:val="24"/>
          <w:szCs w:val="24"/>
          <w:lang w:val="ru-RU"/>
        </w:rPr>
        <w:t xml:space="preserve">) </w:t>
      </w:r>
      <w:proofErr w:type="spellStart"/>
      <w:r w:rsidRPr="004B72EC">
        <w:rPr>
          <w:rFonts w:ascii="Times New Roman" w:hAnsi="Times New Roman" w:cs="Times New Roman"/>
          <w:sz w:val="24"/>
          <w:szCs w:val="24"/>
          <w:lang w:val="ru-RU"/>
        </w:rPr>
        <w:t>данада</w:t>
      </w:r>
      <w:proofErr w:type="spellEnd"/>
      <w:r w:rsidRPr="004B72EC">
        <w:rPr>
          <w:rFonts w:ascii="Times New Roman" w:hAnsi="Times New Roman" w:cs="Times New Roman"/>
          <w:sz w:val="24"/>
          <w:szCs w:val="24"/>
          <w:lang w:val="ru-RU"/>
        </w:rPr>
        <w:t>.</w:t>
      </w:r>
    </w:p>
    <w:p w14:paraId="023E3EF2" w14:textId="77777777" w:rsidR="00317113" w:rsidRPr="004B72EC" w:rsidRDefault="00317113" w:rsidP="00317113">
      <w:pPr>
        <w:pStyle w:val="a6"/>
        <w:ind w:firstLine="567"/>
        <w:jc w:val="both"/>
        <w:rPr>
          <w:rFonts w:ascii="Times New Roman" w:hAnsi="Times New Roman" w:cs="Times New Roman"/>
          <w:sz w:val="24"/>
          <w:szCs w:val="24"/>
          <w:lang w:val="ru-RU"/>
        </w:rPr>
      </w:pPr>
    </w:p>
    <w:p w14:paraId="29017ED1" w14:textId="77777777" w:rsidR="00317113" w:rsidRPr="004B72EC" w:rsidRDefault="00317113" w:rsidP="00317113">
      <w:pPr>
        <w:pStyle w:val="a6"/>
        <w:ind w:firstLine="567"/>
        <w:jc w:val="center"/>
        <w:rPr>
          <w:rFonts w:ascii="Times New Roman" w:hAnsi="Times New Roman" w:cs="Times New Roman"/>
          <w:b/>
          <w:bCs/>
          <w:spacing w:val="-6"/>
          <w:sz w:val="24"/>
          <w:szCs w:val="24"/>
          <w:lang w:val="ru-RU"/>
        </w:rPr>
      </w:pPr>
      <w:r w:rsidRPr="004B72EC">
        <w:rPr>
          <w:rFonts w:ascii="Times New Roman" w:hAnsi="Times New Roman" w:cs="Times New Roman"/>
          <w:b/>
          <w:bCs/>
          <w:spacing w:val="-6"/>
          <w:sz w:val="24"/>
          <w:szCs w:val="24"/>
          <w:lang w:val="ru-RU"/>
        </w:rPr>
        <w:t>7. ЖҰМЫСТАРДЫ ҚАРАУ, ТАПСЫРУ ЖӘНЕ ҚАБЫЛДАУ ТӘРТІБІ</w:t>
      </w:r>
    </w:p>
    <w:p w14:paraId="396AD48C" w14:textId="77777777" w:rsidR="00317113" w:rsidRPr="004B72EC" w:rsidRDefault="00317113" w:rsidP="00317113">
      <w:pPr>
        <w:pStyle w:val="a6"/>
        <w:ind w:firstLine="567"/>
        <w:jc w:val="both"/>
        <w:rPr>
          <w:rFonts w:ascii="Times New Roman" w:hAnsi="Times New Roman" w:cs="Times New Roman"/>
          <w:spacing w:val="-6"/>
          <w:sz w:val="24"/>
          <w:szCs w:val="24"/>
          <w:lang w:val="ru-RU"/>
        </w:rPr>
      </w:pPr>
      <w:proofErr w:type="spellStart"/>
      <w:r w:rsidRPr="004B72EC">
        <w:rPr>
          <w:rFonts w:ascii="Times New Roman" w:hAnsi="Times New Roman" w:cs="Times New Roman"/>
          <w:spacing w:val="-6"/>
          <w:sz w:val="24"/>
          <w:szCs w:val="24"/>
          <w:lang w:val="ru-RU"/>
        </w:rPr>
        <w:t>Жұмыстар</w:t>
      </w:r>
      <w:proofErr w:type="spellEnd"/>
      <w:r w:rsidRPr="004B72EC">
        <w:rPr>
          <w:rFonts w:ascii="Times New Roman" w:hAnsi="Times New Roman" w:cs="Times New Roman"/>
          <w:spacing w:val="-6"/>
          <w:sz w:val="24"/>
          <w:szCs w:val="24"/>
          <w:lang w:val="ru-RU"/>
        </w:rPr>
        <w:t xml:space="preserve"> </w:t>
      </w:r>
      <w:proofErr w:type="spellStart"/>
      <w:r w:rsidRPr="004B72EC">
        <w:rPr>
          <w:rFonts w:ascii="Times New Roman" w:hAnsi="Times New Roman" w:cs="Times New Roman"/>
          <w:spacing w:val="-6"/>
          <w:sz w:val="24"/>
          <w:szCs w:val="24"/>
          <w:lang w:val="ru-RU"/>
        </w:rPr>
        <w:t>Тапсырыс</w:t>
      </w:r>
      <w:proofErr w:type="spellEnd"/>
      <w:r w:rsidRPr="004B72EC">
        <w:rPr>
          <w:rFonts w:ascii="Times New Roman" w:hAnsi="Times New Roman" w:cs="Times New Roman"/>
          <w:spacing w:val="-6"/>
          <w:sz w:val="24"/>
          <w:szCs w:val="24"/>
          <w:lang w:val="ru-RU"/>
        </w:rPr>
        <w:t xml:space="preserve"> </w:t>
      </w:r>
      <w:proofErr w:type="spellStart"/>
      <w:r w:rsidRPr="004B72EC">
        <w:rPr>
          <w:rFonts w:ascii="Times New Roman" w:hAnsi="Times New Roman" w:cs="Times New Roman"/>
          <w:spacing w:val="-6"/>
          <w:sz w:val="24"/>
          <w:szCs w:val="24"/>
          <w:lang w:val="ru-RU"/>
        </w:rPr>
        <w:t>берушінің</w:t>
      </w:r>
      <w:proofErr w:type="spellEnd"/>
      <w:r w:rsidRPr="004B72EC">
        <w:rPr>
          <w:rFonts w:ascii="Times New Roman" w:hAnsi="Times New Roman" w:cs="Times New Roman"/>
          <w:spacing w:val="-6"/>
          <w:sz w:val="24"/>
          <w:szCs w:val="24"/>
          <w:lang w:val="ru-RU"/>
        </w:rPr>
        <w:t xml:space="preserve"> </w:t>
      </w:r>
      <w:proofErr w:type="spellStart"/>
      <w:r w:rsidRPr="004B72EC">
        <w:rPr>
          <w:rFonts w:ascii="Times New Roman" w:hAnsi="Times New Roman" w:cs="Times New Roman"/>
          <w:spacing w:val="-6"/>
          <w:sz w:val="24"/>
          <w:szCs w:val="24"/>
          <w:lang w:val="ru-RU"/>
        </w:rPr>
        <w:t>Зерттеуді</w:t>
      </w:r>
      <w:proofErr w:type="spellEnd"/>
      <w:r w:rsidRPr="004B72EC">
        <w:rPr>
          <w:rFonts w:ascii="Times New Roman" w:hAnsi="Times New Roman" w:cs="Times New Roman"/>
          <w:spacing w:val="-6"/>
          <w:sz w:val="24"/>
          <w:szCs w:val="24"/>
          <w:lang w:val="ru-RU"/>
        </w:rPr>
        <w:t xml:space="preserve"> </w:t>
      </w:r>
      <w:proofErr w:type="spellStart"/>
      <w:r w:rsidRPr="004B72EC">
        <w:rPr>
          <w:rFonts w:ascii="Times New Roman" w:hAnsi="Times New Roman" w:cs="Times New Roman"/>
          <w:spacing w:val="-6"/>
          <w:sz w:val="24"/>
          <w:szCs w:val="24"/>
          <w:lang w:val="ru-RU"/>
        </w:rPr>
        <w:t>тапсыру-қабылдау</w:t>
      </w:r>
      <w:proofErr w:type="spellEnd"/>
      <w:r w:rsidRPr="004B72EC">
        <w:rPr>
          <w:rFonts w:ascii="Times New Roman" w:hAnsi="Times New Roman" w:cs="Times New Roman"/>
          <w:spacing w:val="-6"/>
          <w:sz w:val="24"/>
          <w:szCs w:val="24"/>
          <w:lang w:val="ru-RU"/>
        </w:rPr>
        <w:t xml:space="preserve"> </w:t>
      </w:r>
      <w:proofErr w:type="spellStart"/>
      <w:r w:rsidRPr="004B72EC">
        <w:rPr>
          <w:rFonts w:ascii="Times New Roman" w:hAnsi="Times New Roman" w:cs="Times New Roman"/>
          <w:spacing w:val="-6"/>
          <w:sz w:val="24"/>
          <w:szCs w:val="24"/>
          <w:lang w:val="ru-RU"/>
        </w:rPr>
        <w:t>актісіне</w:t>
      </w:r>
      <w:proofErr w:type="spellEnd"/>
      <w:r w:rsidRPr="004B72EC">
        <w:rPr>
          <w:rFonts w:ascii="Times New Roman" w:hAnsi="Times New Roman" w:cs="Times New Roman"/>
          <w:spacing w:val="-6"/>
          <w:sz w:val="24"/>
          <w:szCs w:val="24"/>
          <w:lang w:val="ru-RU"/>
        </w:rPr>
        <w:t xml:space="preserve"> </w:t>
      </w:r>
      <w:proofErr w:type="spellStart"/>
      <w:r w:rsidRPr="004B72EC">
        <w:rPr>
          <w:rFonts w:ascii="Times New Roman" w:hAnsi="Times New Roman" w:cs="Times New Roman"/>
          <w:spacing w:val="-6"/>
          <w:sz w:val="24"/>
          <w:szCs w:val="24"/>
          <w:lang w:val="ru-RU"/>
        </w:rPr>
        <w:t>қол</w:t>
      </w:r>
      <w:proofErr w:type="spellEnd"/>
      <w:r w:rsidRPr="004B72EC">
        <w:rPr>
          <w:rFonts w:ascii="Times New Roman" w:hAnsi="Times New Roman" w:cs="Times New Roman"/>
          <w:spacing w:val="-6"/>
          <w:sz w:val="24"/>
          <w:szCs w:val="24"/>
          <w:lang w:val="ru-RU"/>
        </w:rPr>
        <w:t xml:space="preserve"> </w:t>
      </w:r>
      <w:proofErr w:type="spellStart"/>
      <w:r w:rsidRPr="004B72EC">
        <w:rPr>
          <w:rFonts w:ascii="Times New Roman" w:hAnsi="Times New Roman" w:cs="Times New Roman"/>
          <w:spacing w:val="-6"/>
          <w:sz w:val="24"/>
          <w:szCs w:val="24"/>
          <w:lang w:val="ru-RU"/>
        </w:rPr>
        <w:t>қою</w:t>
      </w:r>
      <w:proofErr w:type="spellEnd"/>
      <w:r w:rsidRPr="004B72EC">
        <w:rPr>
          <w:rFonts w:ascii="Times New Roman" w:hAnsi="Times New Roman" w:cs="Times New Roman"/>
          <w:spacing w:val="-6"/>
          <w:sz w:val="24"/>
          <w:szCs w:val="24"/>
          <w:lang w:val="ru-RU"/>
        </w:rPr>
        <w:t xml:space="preserve"> </w:t>
      </w:r>
      <w:proofErr w:type="spellStart"/>
      <w:r w:rsidRPr="004B72EC">
        <w:rPr>
          <w:rFonts w:ascii="Times New Roman" w:hAnsi="Times New Roman" w:cs="Times New Roman"/>
          <w:spacing w:val="-6"/>
          <w:sz w:val="24"/>
          <w:szCs w:val="24"/>
          <w:lang w:val="ru-RU"/>
        </w:rPr>
        <w:t>арқылы</w:t>
      </w:r>
      <w:proofErr w:type="spellEnd"/>
      <w:r w:rsidRPr="004B72EC">
        <w:rPr>
          <w:rFonts w:ascii="Times New Roman" w:hAnsi="Times New Roman" w:cs="Times New Roman"/>
          <w:spacing w:val="-6"/>
          <w:sz w:val="24"/>
          <w:szCs w:val="24"/>
          <w:lang w:val="ru-RU"/>
        </w:rPr>
        <w:t xml:space="preserve"> </w:t>
      </w:r>
      <w:proofErr w:type="spellStart"/>
      <w:r w:rsidRPr="004B72EC">
        <w:rPr>
          <w:rFonts w:ascii="Times New Roman" w:hAnsi="Times New Roman" w:cs="Times New Roman"/>
          <w:spacing w:val="-6"/>
          <w:sz w:val="24"/>
          <w:szCs w:val="24"/>
          <w:lang w:val="ru-RU"/>
        </w:rPr>
        <w:t>қабылданады</w:t>
      </w:r>
      <w:proofErr w:type="spellEnd"/>
      <w:r w:rsidRPr="004B72EC">
        <w:rPr>
          <w:rFonts w:ascii="Times New Roman" w:hAnsi="Times New Roman" w:cs="Times New Roman"/>
          <w:spacing w:val="-6"/>
          <w:sz w:val="24"/>
          <w:szCs w:val="24"/>
          <w:lang w:val="ru-RU"/>
        </w:rPr>
        <w:t>.</w:t>
      </w:r>
    </w:p>
    <w:p w14:paraId="5268C750" w14:textId="77777777" w:rsidR="00317113" w:rsidRDefault="00317113" w:rsidP="00317113">
      <w:pPr>
        <w:pStyle w:val="a6"/>
        <w:ind w:firstLine="567"/>
        <w:jc w:val="both"/>
        <w:rPr>
          <w:rFonts w:ascii="Times New Roman" w:hAnsi="Times New Roman" w:cs="Times New Roman"/>
          <w:spacing w:val="-6"/>
          <w:sz w:val="24"/>
          <w:szCs w:val="24"/>
          <w:highlight w:val="yellow"/>
          <w:lang w:val="ru-RU"/>
        </w:rPr>
      </w:pPr>
    </w:p>
    <w:p w14:paraId="2EDFE1C9" w14:textId="77777777" w:rsidR="004B72EC" w:rsidRPr="00AF0351" w:rsidRDefault="004B72EC" w:rsidP="004B72EC">
      <w:pPr>
        <w:pStyle w:val="a6"/>
        <w:ind w:firstLine="567"/>
        <w:jc w:val="both"/>
        <w:rPr>
          <w:rFonts w:ascii="Times New Roman" w:hAnsi="Times New Roman" w:cs="Times New Roman"/>
          <w:spacing w:val="-6"/>
          <w:sz w:val="24"/>
          <w:szCs w:val="24"/>
          <w:lang w:val="ru-RU"/>
        </w:rPr>
      </w:pPr>
    </w:p>
    <w:p w14:paraId="5DE5A00E" w14:textId="77777777" w:rsidR="004B72EC" w:rsidRPr="00AF0351" w:rsidRDefault="004B72EC" w:rsidP="004B72EC">
      <w:pPr>
        <w:pStyle w:val="a6"/>
        <w:ind w:firstLine="567"/>
        <w:jc w:val="both"/>
        <w:rPr>
          <w:rFonts w:ascii="Times New Roman" w:eastAsia="Calibri" w:hAnsi="Times New Roman" w:cs="Times New Roman"/>
          <w:b/>
          <w:bCs/>
          <w:spacing w:val="-6"/>
          <w:sz w:val="24"/>
          <w:szCs w:val="24"/>
          <w:lang w:val="ru-RU"/>
        </w:rPr>
      </w:pPr>
      <w:proofErr w:type="spellStart"/>
      <w:r>
        <w:rPr>
          <w:rFonts w:ascii="Times New Roman" w:eastAsia="Calibri" w:hAnsi="Times New Roman" w:cs="Times New Roman"/>
          <w:b/>
          <w:bCs/>
          <w:spacing w:val="-6"/>
          <w:sz w:val="24"/>
          <w:szCs w:val="24"/>
          <w:lang w:val="ru-RU"/>
        </w:rPr>
        <w:t>Тапсырыс</w:t>
      </w:r>
      <w:proofErr w:type="spellEnd"/>
      <w:r>
        <w:rPr>
          <w:rFonts w:ascii="Times New Roman" w:eastAsia="Calibri" w:hAnsi="Times New Roman" w:cs="Times New Roman"/>
          <w:b/>
          <w:bCs/>
          <w:spacing w:val="-6"/>
          <w:sz w:val="24"/>
          <w:szCs w:val="24"/>
          <w:lang w:val="ru-RU"/>
        </w:rPr>
        <w:t xml:space="preserve"> </w:t>
      </w:r>
      <w:proofErr w:type="gramStart"/>
      <w:r>
        <w:rPr>
          <w:rFonts w:ascii="Times New Roman" w:eastAsia="Calibri" w:hAnsi="Times New Roman" w:cs="Times New Roman"/>
          <w:b/>
          <w:bCs/>
          <w:spacing w:val="-6"/>
          <w:sz w:val="24"/>
          <w:szCs w:val="24"/>
          <w:lang w:val="ru-RU"/>
        </w:rPr>
        <w:t>беруші</w:t>
      </w:r>
      <w:r w:rsidRPr="00AF0351">
        <w:rPr>
          <w:rFonts w:ascii="Times New Roman" w:eastAsia="Calibri" w:hAnsi="Times New Roman" w:cs="Times New Roman"/>
          <w:b/>
          <w:bCs/>
          <w:spacing w:val="-6"/>
          <w:sz w:val="24"/>
          <w:szCs w:val="24"/>
          <w:lang w:val="ru-RU"/>
        </w:rPr>
        <w:t xml:space="preserve">:   </w:t>
      </w:r>
      <w:proofErr w:type="gramEnd"/>
      <w:r w:rsidRPr="00AF0351">
        <w:rPr>
          <w:rFonts w:ascii="Times New Roman" w:eastAsia="Calibri" w:hAnsi="Times New Roman" w:cs="Times New Roman"/>
          <w:b/>
          <w:bCs/>
          <w:spacing w:val="-6"/>
          <w:sz w:val="24"/>
          <w:szCs w:val="24"/>
          <w:lang w:val="ru-RU"/>
        </w:rPr>
        <w:t xml:space="preserve">                                                                      </w:t>
      </w:r>
      <w:proofErr w:type="spellStart"/>
      <w:r>
        <w:rPr>
          <w:rFonts w:ascii="Times New Roman" w:eastAsia="Calibri" w:hAnsi="Times New Roman" w:cs="Times New Roman"/>
          <w:b/>
          <w:bCs/>
          <w:spacing w:val="-6"/>
          <w:sz w:val="24"/>
          <w:szCs w:val="24"/>
          <w:lang w:val="ru-RU"/>
        </w:rPr>
        <w:t>Орындаушы</w:t>
      </w:r>
      <w:proofErr w:type="spellEnd"/>
      <w:r w:rsidRPr="00AF0351">
        <w:rPr>
          <w:rFonts w:ascii="Times New Roman" w:eastAsia="Calibri" w:hAnsi="Times New Roman" w:cs="Times New Roman"/>
          <w:b/>
          <w:bCs/>
          <w:spacing w:val="-6"/>
          <w:sz w:val="24"/>
          <w:szCs w:val="24"/>
          <w:lang w:val="ru-RU"/>
        </w:rPr>
        <w:t>:</w:t>
      </w:r>
    </w:p>
    <w:p w14:paraId="4D3A103A" w14:textId="77777777" w:rsidR="004B72EC" w:rsidRPr="00AF0351" w:rsidRDefault="004B72EC" w:rsidP="004B72EC">
      <w:pPr>
        <w:pStyle w:val="a6"/>
        <w:ind w:firstLine="567"/>
        <w:jc w:val="both"/>
        <w:rPr>
          <w:rFonts w:ascii="Times New Roman" w:hAnsi="Times New Roman" w:cs="Times New Roman"/>
          <w:sz w:val="24"/>
          <w:szCs w:val="24"/>
          <w:lang w:val="ru-RU"/>
        </w:rPr>
      </w:pPr>
      <w:r w:rsidRPr="00AF0351">
        <w:rPr>
          <w:rFonts w:ascii="Times New Roman" w:eastAsia="Calibri" w:hAnsi="Times New Roman" w:cs="Times New Roman"/>
          <w:b/>
          <w:bCs/>
          <w:spacing w:val="-6"/>
          <w:sz w:val="24"/>
          <w:szCs w:val="24"/>
          <w:lang w:val="ru-RU"/>
        </w:rPr>
        <w:t>«</w:t>
      </w:r>
      <w:r>
        <w:rPr>
          <w:rFonts w:ascii="Times New Roman" w:eastAsia="Calibri" w:hAnsi="Times New Roman" w:cs="Times New Roman"/>
          <w:b/>
          <w:bCs/>
          <w:spacing w:val="-6"/>
          <w:sz w:val="24"/>
          <w:szCs w:val="24"/>
          <w:lang w:val="ru-RU"/>
        </w:rPr>
        <w:t xml:space="preserve">ӨКМ </w:t>
      </w:r>
      <w:r w:rsidR="00D7246F">
        <w:rPr>
          <w:rFonts w:ascii="Times New Roman" w:eastAsia="Calibri" w:hAnsi="Times New Roman" w:cs="Times New Roman"/>
          <w:b/>
          <w:bCs/>
          <w:spacing w:val="-6"/>
          <w:sz w:val="24"/>
          <w:szCs w:val="24"/>
          <w:lang w:val="ru-RU"/>
        </w:rPr>
        <w:t>о</w:t>
      </w:r>
      <w:r w:rsidRPr="00AF0351">
        <w:rPr>
          <w:rFonts w:ascii="Times New Roman" w:eastAsia="Calibri" w:hAnsi="Times New Roman" w:cs="Times New Roman"/>
          <w:b/>
          <w:bCs/>
          <w:spacing w:val="-6"/>
          <w:sz w:val="24"/>
          <w:szCs w:val="24"/>
          <w:lang w:val="ru-RU"/>
        </w:rPr>
        <w:t>ператор</w:t>
      </w:r>
      <w:r>
        <w:rPr>
          <w:rFonts w:ascii="Times New Roman" w:eastAsia="Calibri" w:hAnsi="Times New Roman" w:cs="Times New Roman"/>
          <w:b/>
          <w:bCs/>
          <w:spacing w:val="-6"/>
          <w:sz w:val="24"/>
          <w:szCs w:val="24"/>
          <w:lang w:val="ru-RU"/>
        </w:rPr>
        <w:t>ы</w:t>
      </w:r>
      <w:r w:rsidRPr="00AF0351">
        <w:rPr>
          <w:rFonts w:ascii="Times New Roman" w:eastAsia="Calibri" w:hAnsi="Times New Roman" w:cs="Times New Roman"/>
          <w:b/>
          <w:bCs/>
          <w:spacing w:val="-6"/>
          <w:sz w:val="24"/>
          <w:szCs w:val="24"/>
          <w:lang w:val="ru-RU"/>
        </w:rPr>
        <w:t>»</w:t>
      </w:r>
      <w:r>
        <w:rPr>
          <w:rFonts w:ascii="Times New Roman" w:eastAsia="Calibri" w:hAnsi="Times New Roman" w:cs="Times New Roman"/>
          <w:b/>
          <w:bCs/>
          <w:spacing w:val="-6"/>
          <w:sz w:val="24"/>
          <w:szCs w:val="24"/>
          <w:lang w:val="ru-RU"/>
        </w:rPr>
        <w:t xml:space="preserve"> ЖШС          </w:t>
      </w:r>
      <w:r w:rsidRPr="00AF0351">
        <w:rPr>
          <w:rFonts w:ascii="Times New Roman" w:eastAsia="Calibri" w:hAnsi="Times New Roman" w:cs="Times New Roman"/>
          <w:b/>
          <w:bCs/>
          <w:spacing w:val="-6"/>
          <w:sz w:val="24"/>
          <w:szCs w:val="24"/>
          <w:lang w:val="ru-RU"/>
        </w:rPr>
        <w:t xml:space="preserve">                                                 </w:t>
      </w:r>
      <w:r w:rsidRPr="00AF0351">
        <w:rPr>
          <w:rFonts w:ascii="Times New Roman" w:hAnsi="Times New Roman" w:cs="Times New Roman"/>
          <w:b/>
          <w:bCs/>
          <w:sz w:val="24"/>
          <w:szCs w:val="24"/>
          <w:lang w:val="ru-RU"/>
        </w:rPr>
        <w:t>_______________</w:t>
      </w:r>
    </w:p>
    <w:p w14:paraId="478D646D" w14:textId="77777777" w:rsidR="004B72EC" w:rsidRPr="00AF0351" w:rsidRDefault="004B72EC" w:rsidP="004B72EC">
      <w:pPr>
        <w:pStyle w:val="a6"/>
        <w:ind w:firstLine="567"/>
        <w:jc w:val="both"/>
        <w:rPr>
          <w:rFonts w:ascii="Times New Roman" w:eastAsia="Calibri" w:hAnsi="Times New Roman" w:cs="Times New Roman"/>
          <w:spacing w:val="-6"/>
          <w:sz w:val="24"/>
          <w:szCs w:val="24"/>
          <w:lang w:val="ru-RU"/>
        </w:rPr>
      </w:pPr>
      <w:r w:rsidRPr="00AF0351">
        <w:rPr>
          <w:rFonts w:ascii="Times New Roman" w:eastAsia="Calibri" w:hAnsi="Times New Roman" w:cs="Times New Roman"/>
          <w:spacing w:val="-6"/>
          <w:sz w:val="24"/>
          <w:szCs w:val="24"/>
          <w:lang w:val="ru-RU"/>
        </w:rPr>
        <w:t xml:space="preserve">__________________________              </w:t>
      </w:r>
      <w:r>
        <w:rPr>
          <w:rFonts w:ascii="Times New Roman" w:eastAsia="Calibri" w:hAnsi="Times New Roman" w:cs="Times New Roman"/>
          <w:spacing w:val="-6"/>
          <w:sz w:val="24"/>
          <w:szCs w:val="24"/>
          <w:lang w:val="ru-RU"/>
        </w:rPr>
        <w:t xml:space="preserve">                  </w:t>
      </w:r>
      <w:r w:rsidRPr="00AF0351">
        <w:rPr>
          <w:rFonts w:ascii="Times New Roman" w:eastAsia="Calibri" w:hAnsi="Times New Roman" w:cs="Times New Roman"/>
          <w:spacing w:val="-6"/>
          <w:sz w:val="24"/>
          <w:szCs w:val="24"/>
          <w:lang w:val="ru-RU"/>
        </w:rPr>
        <w:t xml:space="preserve">                       ______________________</w:t>
      </w:r>
    </w:p>
    <w:p w14:paraId="16527DE5" w14:textId="77777777" w:rsidR="004B72EC" w:rsidRPr="00AF0351" w:rsidRDefault="004B72EC" w:rsidP="004B72EC">
      <w:pPr>
        <w:pStyle w:val="a6"/>
        <w:ind w:firstLine="567"/>
        <w:jc w:val="both"/>
        <w:rPr>
          <w:rFonts w:ascii="Times New Roman" w:eastAsia="Calibri" w:hAnsi="Times New Roman" w:cs="Times New Roman"/>
          <w:spacing w:val="-6"/>
          <w:sz w:val="24"/>
          <w:szCs w:val="24"/>
          <w:lang w:val="ru-RU"/>
        </w:rPr>
      </w:pPr>
    </w:p>
    <w:p w14:paraId="75B47AED" w14:textId="77777777" w:rsidR="004B72EC" w:rsidRPr="00AF0351" w:rsidRDefault="004B72EC" w:rsidP="004B72EC">
      <w:pPr>
        <w:pStyle w:val="a6"/>
        <w:ind w:firstLine="567"/>
        <w:jc w:val="both"/>
        <w:rPr>
          <w:rFonts w:ascii="Times New Roman" w:eastAsia="Calibri" w:hAnsi="Times New Roman" w:cs="Times New Roman"/>
          <w:spacing w:val="-6"/>
          <w:sz w:val="24"/>
          <w:szCs w:val="24"/>
          <w:lang w:val="ru-RU"/>
        </w:rPr>
      </w:pPr>
      <w:r w:rsidRPr="00AF0351">
        <w:rPr>
          <w:rFonts w:ascii="Times New Roman" w:eastAsia="Calibri" w:hAnsi="Times New Roman" w:cs="Times New Roman"/>
          <w:spacing w:val="-6"/>
          <w:sz w:val="24"/>
          <w:szCs w:val="24"/>
          <w:lang w:val="ru-RU"/>
        </w:rPr>
        <w:t xml:space="preserve">________________________ _____________              ________________ </w:t>
      </w:r>
      <w:r w:rsidRPr="00AF0351">
        <w:rPr>
          <w:rFonts w:ascii="Times New Roman" w:hAnsi="Times New Roman" w:cs="Times New Roman"/>
          <w:sz w:val="24"/>
          <w:szCs w:val="24"/>
          <w:lang w:val="ru-RU"/>
        </w:rPr>
        <w:t>__________________</w:t>
      </w:r>
    </w:p>
    <w:p w14:paraId="27DCD3E7" w14:textId="77777777" w:rsidR="004B72EC" w:rsidRPr="003C79D0" w:rsidRDefault="004B72EC" w:rsidP="004B72EC">
      <w:pPr>
        <w:pStyle w:val="a6"/>
        <w:ind w:firstLine="567"/>
        <w:jc w:val="both"/>
        <w:rPr>
          <w:rFonts w:ascii="Times New Roman" w:hAnsi="Times New Roman" w:cs="Times New Roman"/>
          <w:spacing w:val="-6"/>
          <w:sz w:val="24"/>
          <w:szCs w:val="24"/>
          <w:highlight w:val="yellow"/>
          <w:lang w:val="ru-RU"/>
        </w:rPr>
      </w:pPr>
      <w:r w:rsidRPr="00AF0351">
        <w:rPr>
          <w:rFonts w:ascii="Times New Roman" w:eastAsia="Calibri" w:hAnsi="Times New Roman" w:cs="Times New Roman"/>
          <w:spacing w:val="-6"/>
          <w:sz w:val="24"/>
          <w:szCs w:val="24"/>
          <w:lang w:val="ru-RU"/>
        </w:rPr>
        <w:t>М.</w:t>
      </w:r>
      <w:r>
        <w:rPr>
          <w:rFonts w:ascii="Times New Roman" w:eastAsia="Calibri" w:hAnsi="Times New Roman" w:cs="Times New Roman"/>
          <w:spacing w:val="-6"/>
          <w:sz w:val="24"/>
          <w:szCs w:val="24"/>
          <w:lang w:val="ru-RU"/>
        </w:rPr>
        <w:t>О</w:t>
      </w:r>
      <w:r w:rsidRPr="00AF0351">
        <w:rPr>
          <w:rFonts w:ascii="Times New Roman" w:eastAsia="Calibri" w:hAnsi="Times New Roman" w:cs="Times New Roman"/>
          <w:spacing w:val="-6"/>
          <w:sz w:val="24"/>
          <w:szCs w:val="24"/>
          <w:lang w:val="ru-RU"/>
        </w:rPr>
        <w:t>.                                                                                      М.</w:t>
      </w:r>
      <w:r>
        <w:rPr>
          <w:rFonts w:ascii="Times New Roman" w:eastAsia="Calibri" w:hAnsi="Times New Roman" w:cs="Times New Roman"/>
          <w:spacing w:val="-6"/>
          <w:sz w:val="24"/>
          <w:szCs w:val="24"/>
          <w:lang w:val="ru-RU"/>
        </w:rPr>
        <w:t>О</w:t>
      </w:r>
      <w:r w:rsidRPr="00AF0351">
        <w:rPr>
          <w:rFonts w:ascii="Times New Roman" w:eastAsia="Calibri" w:hAnsi="Times New Roman" w:cs="Times New Roman"/>
          <w:spacing w:val="-6"/>
          <w:sz w:val="24"/>
          <w:szCs w:val="24"/>
          <w:lang w:val="ru-RU"/>
        </w:rPr>
        <w:t>.</w:t>
      </w:r>
    </w:p>
    <w:p w14:paraId="5DBA1DDB" w14:textId="77777777" w:rsidR="00216249" w:rsidRDefault="00216249" w:rsidP="00216249">
      <w:pPr>
        <w:pStyle w:val="a6"/>
        <w:ind w:left="5812"/>
        <w:jc w:val="both"/>
        <w:rPr>
          <w:rFonts w:ascii="Times New Roman" w:hAnsi="Times New Roman" w:cs="Times New Roman"/>
          <w:sz w:val="20"/>
          <w:szCs w:val="20"/>
          <w:lang w:val="ru-RU"/>
        </w:rPr>
      </w:pPr>
    </w:p>
    <w:p w14:paraId="5D29A2F4" w14:textId="77777777" w:rsidR="004B72EC" w:rsidRPr="00317113" w:rsidRDefault="004B72EC" w:rsidP="004B72EC">
      <w:pPr>
        <w:pStyle w:val="a6"/>
        <w:ind w:left="5812"/>
        <w:jc w:val="both"/>
        <w:rPr>
          <w:rFonts w:ascii="Times New Roman" w:hAnsi="Times New Roman" w:cs="Times New Roman"/>
          <w:sz w:val="20"/>
          <w:szCs w:val="20"/>
          <w:lang w:val="ru-RU"/>
        </w:rPr>
      </w:pPr>
      <w:r w:rsidRPr="00AF0351">
        <w:rPr>
          <w:rFonts w:ascii="Times New Roman" w:hAnsi="Times New Roman" w:cs="Times New Roman"/>
          <w:sz w:val="20"/>
          <w:szCs w:val="20"/>
          <w:lang w:val="ru-RU"/>
        </w:rPr>
        <w:lastRenderedPageBreak/>
        <w:t xml:space="preserve">2019 </w:t>
      </w:r>
      <w:proofErr w:type="spellStart"/>
      <w:r w:rsidRPr="00317113">
        <w:rPr>
          <w:rFonts w:ascii="Times New Roman" w:hAnsi="Times New Roman" w:cs="Times New Roman"/>
          <w:sz w:val="20"/>
          <w:szCs w:val="20"/>
          <w:lang w:val="ru-RU"/>
        </w:rPr>
        <w:t>жылғы</w:t>
      </w:r>
      <w:proofErr w:type="spellEnd"/>
      <w:r w:rsidRPr="00317113">
        <w:rPr>
          <w:rFonts w:ascii="Times New Roman" w:hAnsi="Times New Roman" w:cs="Times New Roman"/>
          <w:sz w:val="20"/>
          <w:szCs w:val="20"/>
          <w:lang w:val="ru-RU"/>
        </w:rPr>
        <w:t xml:space="preserve"> </w:t>
      </w:r>
      <w:r w:rsidRPr="00AF0351">
        <w:rPr>
          <w:rFonts w:ascii="Times New Roman" w:hAnsi="Times New Roman" w:cs="Times New Roman"/>
          <w:sz w:val="20"/>
          <w:szCs w:val="20"/>
          <w:lang w:val="ru-RU"/>
        </w:rPr>
        <w:t>«__________» _________________</w:t>
      </w:r>
      <w:r>
        <w:rPr>
          <w:rFonts w:ascii="Times New Roman" w:hAnsi="Times New Roman" w:cs="Times New Roman"/>
          <w:sz w:val="20"/>
          <w:szCs w:val="20"/>
          <w:lang w:val="ru-RU"/>
        </w:rPr>
        <w:t xml:space="preserve"> </w:t>
      </w:r>
      <w:r w:rsidRPr="00AF0351">
        <w:rPr>
          <w:rFonts w:ascii="Times New Roman" w:hAnsi="Times New Roman" w:cs="Times New Roman"/>
          <w:sz w:val="20"/>
          <w:szCs w:val="20"/>
          <w:lang w:val="ru-RU"/>
        </w:rPr>
        <w:t>№ ______________</w:t>
      </w:r>
    </w:p>
    <w:p w14:paraId="1651C3BB" w14:textId="5EC070A0" w:rsidR="004B72EC" w:rsidRPr="002B3274" w:rsidRDefault="004B72EC" w:rsidP="00446904">
      <w:pPr>
        <w:pStyle w:val="a6"/>
        <w:ind w:left="5812"/>
        <w:jc w:val="both"/>
        <w:rPr>
          <w:rFonts w:ascii="Times New Roman" w:hAnsi="Times New Roman" w:cs="Times New Roman"/>
          <w:sz w:val="20"/>
          <w:szCs w:val="20"/>
          <w:lang w:val="ru-RU"/>
        </w:rPr>
      </w:pPr>
      <w:r w:rsidRPr="002B3274">
        <w:rPr>
          <w:rFonts w:ascii="Times New Roman" w:hAnsi="Times New Roman" w:cs="Times New Roman"/>
          <w:sz w:val="20"/>
          <w:szCs w:val="20"/>
          <w:lang w:val="ru-RU"/>
        </w:rPr>
        <w:t>«</w:t>
      </w:r>
      <w:proofErr w:type="spellStart"/>
      <w:r w:rsidR="00446904" w:rsidRPr="00446904">
        <w:rPr>
          <w:rFonts w:ascii="Times New Roman" w:hAnsi="Times New Roman" w:cs="Times New Roman"/>
          <w:sz w:val="20"/>
          <w:szCs w:val="20"/>
          <w:lang w:val="ru-RU"/>
        </w:rPr>
        <w:t>Өнім</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тауарлар</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орамасының</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бірліктері</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массасының</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орташаландырылған</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көрсеткіштерін</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айқындау</w:t>
      </w:r>
      <w:proofErr w:type="spellEnd"/>
      <w:r w:rsidR="00446904">
        <w:rPr>
          <w:rFonts w:ascii="Times New Roman" w:hAnsi="Times New Roman" w:cs="Times New Roman"/>
          <w:sz w:val="20"/>
          <w:szCs w:val="20"/>
          <w:lang w:val="ru-RU"/>
        </w:rPr>
        <w:t>»</w:t>
      </w:r>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тақырыбына</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маркетингтік</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зерттеулер</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жүргізу</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бойынша</w:t>
      </w:r>
      <w:proofErr w:type="spellEnd"/>
      <w:r w:rsidR="00446904" w:rsidRPr="00446904">
        <w:rPr>
          <w:rFonts w:ascii="Times New Roman" w:hAnsi="Times New Roman" w:cs="Times New Roman"/>
          <w:sz w:val="20"/>
          <w:szCs w:val="20"/>
          <w:lang w:val="ru-RU"/>
        </w:rPr>
        <w:t xml:space="preserve"> </w:t>
      </w:r>
      <w:proofErr w:type="spellStart"/>
      <w:r w:rsidR="00446904" w:rsidRPr="00446904">
        <w:rPr>
          <w:rFonts w:ascii="Times New Roman" w:hAnsi="Times New Roman" w:cs="Times New Roman"/>
          <w:sz w:val="20"/>
          <w:szCs w:val="20"/>
          <w:lang w:val="ru-RU"/>
        </w:rPr>
        <w:t>жұмыстар</w:t>
      </w:r>
      <w:r w:rsidRPr="002B3274">
        <w:rPr>
          <w:rFonts w:ascii="Times New Roman" w:hAnsi="Times New Roman" w:cs="Times New Roman"/>
          <w:sz w:val="20"/>
          <w:szCs w:val="20"/>
          <w:lang w:val="ru-RU"/>
        </w:rPr>
        <w:t>ын</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сатып</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алу</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туралы</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шартқа</w:t>
      </w:r>
      <w:proofErr w:type="spellEnd"/>
      <w:r>
        <w:rPr>
          <w:rFonts w:ascii="Times New Roman" w:hAnsi="Times New Roman" w:cs="Times New Roman"/>
          <w:sz w:val="20"/>
          <w:szCs w:val="20"/>
          <w:lang w:val="ru-RU"/>
        </w:rPr>
        <w:t xml:space="preserve"> </w:t>
      </w:r>
      <w:r>
        <w:rPr>
          <w:rFonts w:ascii="Times New Roman" w:hAnsi="Times New Roman" w:cs="Times New Roman"/>
          <w:sz w:val="20"/>
          <w:szCs w:val="20"/>
          <w:lang w:val="ru-RU"/>
        </w:rPr>
        <w:br/>
        <w:t>№ 2</w:t>
      </w:r>
      <w:r w:rsidRPr="002B3274">
        <w:rPr>
          <w:rFonts w:ascii="Times New Roman" w:hAnsi="Times New Roman" w:cs="Times New Roman"/>
          <w:sz w:val="20"/>
          <w:szCs w:val="20"/>
          <w:lang w:val="ru-RU"/>
        </w:rPr>
        <w:t xml:space="preserve"> </w:t>
      </w:r>
      <w:proofErr w:type="spellStart"/>
      <w:r w:rsidRPr="002B3274">
        <w:rPr>
          <w:rFonts w:ascii="Times New Roman" w:hAnsi="Times New Roman" w:cs="Times New Roman"/>
          <w:sz w:val="20"/>
          <w:szCs w:val="20"/>
          <w:lang w:val="ru-RU"/>
        </w:rPr>
        <w:t>қосымша</w:t>
      </w:r>
      <w:proofErr w:type="spellEnd"/>
      <w:r w:rsidRPr="002B3274">
        <w:rPr>
          <w:rFonts w:ascii="Times New Roman" w:hAnsi="Times New Roman" w:cs="Times New Roman"/>
          <w:sz w:val="20"/>
          <w:szCs w:val="20"/>
          <w:lang w:val="ru-RU"/>
        </w:rPr>
        <w:t xml:space="preserve"> </w:t>
      </w:r>
    </w:p>
    <w:p w14:paraId="59CEA756" w14:textId="77777777" w:rsidR="004B72EC" w:rsidRPr="002B3274" w:rsidRDefault="004B72EC" w:rsidP="004B72EC">
      <w:pPr>
        <w:pStyle w:val="a6"/>
        <w:ind w:firstLine="567"/>
        <w:jc w:val="right"/>
        <w:rPr>
          <w:rFonts w:ascii="Times New Roman" w:hAnsi="Times New Roman" w:cs="Times New Roman"/>
          <w:b/>
          <w:bCs/>
          <w:sz w:val="24"/>
          <w:szCs w:val="24"/>
          <w:lang w:val="ru-RU"/>
        </w:rPr>
      </w:pPr>
    </w:p>
    <w:p w14:paraId="67F6763E" w14:textId="77777777" w:rsidR="004B72EC" w:rsidRPr="002B3274" w:rsidRDefault="004B72EC" w:rsidP="004B72EC">
      <w:pPr>
        <w:pStyle w:val="a6"/>
        <w:ind w:firstLine="567"/>
        <w:jc w:val="right"/>
        <w:rPr>
          <w:rFonts w:ascii="Times New Roman" w:hAnsi="Times New Roman" w:cs="Times New Roman"/>
          <w:b/>
          <w:bCs/>
          <w:sz w:val="24"/>
          <w:szCs w:val="24"/>
          <w:lang w:val="ru-RU"/>
        </w:rPr>
      </w:pPr>
    </w:p>
    <w:p w14:paraId="752306DB" w14:textId="77777777" w:rsidR="004B72EC" w:rsidRPr="002B3274" w:rsidRDefault="004B72EC" w:rsidP="004B72EC">
      <w:pPr>
        <w:pStyle w:val="a6"/>
        <w:ind w:firstLine="567"/>
        <w:jc w:val="right"/>
        <w:rPr>
          <w:rFonts w:ascii="Times New Roman" w:hAnsi="Times New Roman" w:cs="Times New Roman"/>
          <w:b/>
          <w:bCs/>
          <w:sz w:val="24"/>
          <w:szCs w:val="24"/>
          <w:lang w:val="ru-RU"/>
        </w:rPr>
      </w:pPr>
      <w:proofErr w:type="spellStart"/>
      <w:r w:rsidRPr="002B3274">
        <w:rPr>
          <w:rFonts w:ascii="Times New Roman" w:hAnsi="Times New Roman" w:cs="Times New Roman"/>
          <w:b/>
          <w:bCs/>
          <w:sz w:val="24"/>
          <w:szCs w:val="24"/>
          <w:lang w:val="ru-RU"/>
        </w:rPr>
        <w:t>Нысан</w:t>
      </w:r>
      <w:proofErr w:type="spellEnd"/>
    </w:p>
    <w:p w14:paraId="5BCAF3B2" w14:textId="77777777" w:rsidR="004B72EC" w:rsidRPr="002B3274" w:rsidRDefault="004B72EC" w:rsidP="004B72EC">
      <w:pPr>
        <w:pStyle w:val="a6"/>
        <w:ind w:firstLine="567"/>
        <w:jc w:val="both"/>
        <w:rPr>
          <w:rFonts w:ascii="Times New Roman" w:hAnsi="Times New Roman" w:cs="Times New Roman"/>
          <w:sz w:val="24"/>
          <w:szCs w:val="24"/>
          <w:lang w:val="ru-RU"/>
        </w:rPr>
      </w:pPr>
    </w:p>
    <w:p w14:paraId="13F3E27C" w14:textId="77777777" w:rsidR="004B72EC" w:rsidRPr="002B3274" w:rsidRDefault="004B72EC" w:rsidP="004B72EC">
      <w:pPr>
        <w:pStyle w:val="a6"/>
        <w:ind w:firstLine="567"/>
        <w:jc w:val="both"/>
        <w:rPr>
          <w:rFonts w:ascii="Times New Roman" w:hAnsi="Times New Roman" w:cs="Times New Roman"/>
          <w:sz w:val="24"/>
          <w:szCs w:val="24"/>
          <w:lang w:val="ru-RU"/>
        </w:rPr>
      </w:pPr>
    </w:p>
    <w:p w14:paraId="0E447B54" w14:textId="77777777" w:rsidR="004B72EC" w:rsidRPr="002B3274" w:rsidRDefault="004B72EC" w:rsidP="004B72EC">
      <w:pPr>
        <w:pStyle w:val="a6"/>
        <w:ind w:firstLine="567"/>
        <w:jc w:val="center"/>
        <w:rPr>
          <w:rFonts w:ascii="Times New Roman" w:hAnsi="Times New Roman" w:cs="Times New Roman"/>
          <w:b/>
          <w:bCs/>
          <w:sz w:val="24"/>
          <w:szCs w:val="24"/>
          <w:lang w:val="ru-RU"/>
        </w:rPr>
      </w:pPr>
      <w:proofErr w:type="spellStart"/>
      <w:r w:rsidRPr="002B3274">
        <w:rPr>
          <w:rFonts w:ascii="Times New Roman" w:hAnsi="Times New Roman" w:cs="Times New Roman"/>
          <w:b/>
          <w:bCs/>
          <w:sz w:val="24"/>
          <w:szCs w:val="24"/>
          <w:lang w:val="ru-RU"/>
        </w:rPr>
        <w:t>Өнім</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тауарлар</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орамасы</w:t>
      </w:r>
      <w:r w:rsidR="000406ED">
        <w:rPr>
          <w:rFonts w:ascii="Times New Roman" w:hAnsi="Times New Roman" w:cs="Times New Roman"/>
          <w:b/>
          <w:bCs/>
          <w:sz w:val="24"/>
          <w:szCs w:val="24"/>
          <w:lang w:val="ru-RU"/>
        </w:rPr>
        <w:t>ның</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бірліктері</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массасының</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орташа</w:t>
      </w:r>
      <w:proofErr w:type="spellEnd"/>
      <w:r w:rsidRPr="002B3274">
        <w:rPr>
          <w:rFonts w:ascii="Times New Roman" w:hAnsi="Times New Roman" w:cs="Times New Roman"/>
          <w:b/>
          <w:bCs/>
          <w:sz w:val="24"/>
          <w:szCs w:val="24"/>
          <w:lang w:val="ru-RU"/>
        </w:rPr>
        <w:t xml:space="preserve"> </w:t>
      </w:r>
      <w:proofErr w:type="spellStart"/>
      <w:r w:rsidRPr="002B3274">
        <w:rPr>
          <w:rFonts w:ascii="Times New Roman" w:hAnsi="Times New Roman" w:cs="Times New Roman"/>
          <w:b/>
          <w:bCs/>
          <w:sz w:val="24"/>
          <w:szCs w:val="24"/>
          <w:lang w:val="ru-RU"/>
        </w:rPr>
        <w:t>көрсеткіштері</w:t>
      </w:r>
      <w:proofErr w:type="spellEnd"/>
    </w:p>
    <w:p w14:paraId="743BF58B" w14:textId="77777777" w:rsidR="004B72EC" w:rsidRPr="002B3274" w:rsidRDefault="004B72EC" w:rsidP="004B72EC">
      <w:pPr>
        <w:pStyle w:val="a6"/>
        <w:ind w:firstLine="567"/>
        <w:jc w:val="both"/>
        <w:rPr>
          <w:rFonts w:ascii="Times New Roman" w:hAnsi="Times New Roman" w:cs="Times New Roman"/>
          <w:sz w:val="24"/>
          <w:szCs w:val="24"/>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317"/>
        <w:gridCol w:w="1404"/>
        <w:gridCol w:w="2698"/>
        <w:gridCol w:w="2175"/>
      </w:tblGrid>
      <w:tr w:rsidR="004B72EC" w:rsidRPr="005D291F" w14:paraId="032753AC" w14:textId="77777777" w:rsidTr="005545AE">
        <w:tc>
          <w:tcPr>
            <w:tcW w:w="2282" w:type="dxa"/>
            <w:shd w:val="clear" w:color="auto" w:fill="auto"/>
          </w:tcPr>
          <w:p w14:paraId="3B47BFE5" w14:textId="77777777" w:rsidR="004B72EC" w:rsidRPr="002B3274" w:rsidRDefault="004B72EC" w:rsidP="005545AE">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Тауардың атауы</w:t>
            </w:r>
          </w:p>
        </w:tc>
        <w:tc>
          <w:tcPr>
            <w:tcW w:w="1265" w:type="dxa"/>
            <w:shd w:val="clear" w:color="auto" w:fill="auto"/>
          </w:tcPr>
          <w:p w14:paraId="4A998B55" w14:textId="77777777" w:rsidR="004B72EC" w:rsidRPr="002B3274" w:rsidRDefault="004B72EC" w:rsidP="005545AE">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Тауардың СЭҚТН</w:t>
            </w:r>
          </w:p>
          <w:p w14:paraId="7F831F3B" w14:textId="77777777" w:rsidR="004B72EC" w:rsidRPr="002B3274" w:rsidRDefault="004B72EC" w:rsidP="005545AE">
            <w:pPr>
              <w:pStyle w:val="a6"/>
              <w:jc w:val="center"/>
              <w:rPr>
                <w:rFonts w:ascii="Times New Roman" w:hAnsi="Times New Roman" w:cs="Times New Roman"/>
                <w:b/>
                <w:bCs/>
                <w:sz w:val="24"/>
                <w:szCs w:val="24"/>
                <w:lang w:val="ru-RU"/>
              </w:rPr>
            </w:pPr>
            <w:r w:rsidRPr="002B3274">
              <w:rPr>
                <w:rFonts w:ascii="Times New Roman" w:hAnsi="Times New Roman" w:cs="Times New Roman"/>
                <w:b/>
                <w:bCs/>
                <w:sz w:val="24"/>
                <w:szCs w:val="24"/>
                <w:lang w:val="ru-RU"/>
              </w:rPr>
              <w:t>коды</w:t>
            </w:r>
          </w:p>
        </w:tc>
        <w:tc>
          <w:tcPr>
            <w:tcW w:w="1401" w:type="dxa"/>
            <w:shd w:val="clear" w:color="auto" w:fill="auto"/>
            <w:vAlign w:val="center"/>
          </w:tcPr>
          <w:p w14:paraId="64521517" w14:textId="77777777" w:rsidR="004B72EC" w:rsidRPr="002B3274" w:rsidRDefault="004B72EC" w:rsidP="005545AE">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Ораманың түрі</w:t>
            </w:r>
          </w:p>
        </w:tc>
        <w:tc>
          <w:tcPr>
            <w:tcW w:w="2715" w:type="dxa"/>
            <w:shd w:val="clear" w:color="auto" w:fill="auto"/>
            <w:vAlign w:val="center"/>
          </w:tcPr>
          <w:p w14:paraId="3BFFFA88" w14:textId="77777777" w:rsidR="004B72EC" w:rsidRPr="002B3274" w:rsidRDefault="004B72EC" w:rsidP="005545AE">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 xml:space="preserve">Орама бірлігінің қосымша сандық сипаттамалары (көлемі, сыйымдылығы) </w:t>
            </w:r>
          </w:p>
        </w:tc>
        <w:tc>
          <w:tcPr>
            <w:tcW w:w="2190" w:type="dxa"/>
            <w:shd w:val="clear" w:color="auto" w:fill="auto"/>
            <w:vAlign w:val="center"/>
          </w:tcPr>
          <w:p w14:paraId="663B11D0" w14:textId="77777777" w:rsidR="004B72EC" w:rsidRPr="002B3274" w:rsidRDefault="004B72EC" w:rsidP="005545AE">
            <w:pPr>
              <w:pStyle w:val="a6"/>
              <w:jc w:val="center"/>
              <w:rPr>
                <w:rFonts w:ascii="Times New Roman" w:hAnsi="Times New Roman" w:cs="Times New Roman"/>
                <w:b/>
                <w:bCs/>
                <w:sz w:val="24"/>
                <w:szCs w:val="24"/>
                <w:lang w:val="kk-KZ"/>
              </w:rPr>
            </w:pPr>
            <w:r w:rsidRPr="002B3274">
              <w:rPr>
                <w:rFonts w:ascii="Times New Roman" w:hAnsi="Times New Roman" w:cs="Times New Roman"/>
                <w:b/>
                <w:bCs/>
                <w:sz w:val="24"/>
                <w:szCs w:val="24"/>
                <w:lang w:val="kk-KZ"/>
              </w:rPr>
              <w:t>Орама бірлігі массасының орташа көрсеткіші, кг</w:t>
            </w:r>
          </w:p>
        </w:tc>
      </w:tr>
      <w:tr w:rsidR="004B72EC" w:rsidRPr="002B3274" w14:paraId="1FC9D234" w14:textId="77777777" w:rsidTr="005545AE">
        <w:tc>
          <w:tcPr>
            <w:tcW w:w="9853" w:type="dxa"/>
            <w:gridSpan w:val="5"/>
            <w:shd w:val="clear" w:color="auto" w:fill="auto"/>
          </w:tcPr>
          <w:p w14:paraId="16C1B1AC" w14:textId="77777777" w:rsidR="004B72EC" w:rsidRPr="002B3274" w:rsidRDefault="004B72EC" w:rsidP="005545AE">
            <w:pPr>
              <w:pStyle w:val="a6"/>
              <w:ind w:firstLine="567"/>
              <w:jc w:val="both"/>
              <w:rPr>
                <w:rFonts w:ascii="Times New Roman" w:hAnsi="Times New Roman" w:cs="Times New Roman"/>
                <w:sz w:val="24"/>
                <w:szCs w:val="24"/>
                <w:lang w:val="kk-KZ"/>
              </w:rPr>
            </w:pPr>
            <w:r w:rsidRPr="002B3274">
              <w:rPr>
                <w:rFonts w:ascii="Times New Roman" w:hAnsi="Times New Roman" w:cs="Times New Roman"/>
                <w:sz w:val="24"/>
                <w:szCs w:val="24"/>
                <w:lang w:val="kk-KZ"/>
              </w:rPr>
              <w:t>Қағаз</w:t>
            </w:r>
            <w:r w:rsidRPr="002B3274">
              <w:rPr>
                <w:rFonts w:ascii="Times New Roman" w:hAnsi="Times New Roman" w:cs="Times New Roman"/>
                <w:sz w:val="24"/>
                <w:szCs w:val="24"/>
              </w:rPr>
              <w:t xml:space="preserve"> </w:t>
            </w:r>
            <w:r w:rsidRPr="002B3274">
              <w:rPr>
                <w:rFonts w:ascii="Times New Roman" w:hAnsi="Times New Roman" w:cs="Times New Roman"/>
                <w:sz w:val="24"/>
                <w:szCs w:val="24"/>
                <w:lang w:val="kk-KZ"/>
              </w:rPr>
              <w:t>және</w:t>
            </w:r>
            <w:r w:rsidRPr="002B3274">
              <w:rPr>
                <w:rFonts w:ascii="Times New Roman" w:hAnsi="Times New Roman" w:cs="Times New Roman"/>
                <w:sz w:val="24"/>
                <w:szCs w:val="24"/>
              </w:rPr>
              <w:t xml:space="preserve"> </w:t>
            </w:r>
            <w:proofErr w:type="spellStart"/>
            <w:r w:rsidRPr="002B3274">
              <w:rPr>
                <w:rFonts w:ascii="Times New Roman" w:hAnsi="Times New Roman" w:cs="Times New Roman"/>
                <w:sz w:val="24"/>
                <w:szCs w:val="24"/>
              </w:rPr>
              <w:t>картон</w:t>
            </w:r>
            <w:proofErr w:type="spellEnd"/>
            <w:r w:rsidRPr="002B3274">
              <w:rPr>
                <w:rFonts w:ascii="Times New Roman" w:hAnsi="Times New Roman" w:cs="Times New Roman"/>
                <w:sz w:val="24"/>
                <w:szCs w:val="24"/>
              </w:rPr>
              <w:t xml:space="preserve"> </w:t>
            </w:r>
            <w:r w:rsidRPr="002B3274">
              <w:rPr>
                <w:rFonts w:ascii="Times New Roman" w:hAnsi="Times New Roman" w:cs="Times New Roman"/>
                <w:sz w:val="24"/>
                <w:szCs w:val="24"/>
                <w:lang w:val="kk-KZ"/>
              </w:rPr>
              <w:t>орама</w:t>
            </w:r>
          </w:p>
        </w:tc>
      </w:tr>
      <w:tr w:rsidR="004B72EC" w:rsidRPr="002B3274" w14:paraId="0EC829B8" w14:textId="77777777" w:rsidTr="005545AE">
        <w:tc>
          <w:tcPr>
            <w:tcW w:w="2282" w:type="dxa"/>
            <w:shd w:val="clear" w:color="auto" w:fill="auto"/>
          </w:tcPr>
          <w:p w14:paraId="1C91E0A5" w14:textId="77777777" w:rsidR="004B72EC" w:rsidRPr="002B3274" w:rsidRDefault="004B72EC" w:rsidP="005545AE">
            <w:pPr>
              <w:pStyle w:val="a6"/>
              <w:ind w:firstLine="567"/>
              <w:jc w:val="both"/>
              <w:rPr>
                <w:rFonts w:ascii="Times New Roman" w:hAnsi="Times New Roman" w:cs="Times New Roman"/>
                <w:sz w:val="24"/>
                <w:szCs w:val="24"/>
              </w:rPr>
            </w:pPr>
          </w:p>
        </w:tc>
        <w:tc>
          <w:tcPr>
            <w:tcW w:w="1265" w:type="dxa"/>
            <w:shd w:val="clear" w:color="auto" w:fill="auto"/>
          </w:tcPr>
          <w:p w14:paraId="2363E5EC" w14:textId="77777777" w:rsidR="004B72EC" w:rsidRPr="002B3274" w:rsidRDefault="004B72EC" w:rsidP="005545AE">
            <w:pPr>
              <w:pStyle w:val="a6"/>
              <w:ind w:firstLine="567"/>
              <w:jc w:val="both"/>
              <w:rPr>
                <w:rFonts w:ascii="Times New Roman" w:hAnsi="Times New Roman" w:cs="Times New Roman"/>
                <w:sz w:val="24"/>
                <w:szCs w:val="24"/>
              </w:rPr>
            </w:pPr>
          </w:p>
        </w:tc>
        <w:tc>
          <w:tcPr>
            <w:tcW w:w="1401" w:type="dxa"/>
            <w:shd w:val="clear" w:color="auto" w:fill="auto"/>
            <w:vAlign w:val="center"/>
          </w:tcPr>
          <w:p w14:paraId="4A784941" w14:textId="77777777" w:rsidR="004B72EC" w:rsidRPr="002B3274" w:rsidRDefault="004B72EC" w:rsidP="005545AE">
            <w:pPr>
              <w:pStyle w:val="a6"/>
              <w:ind w:firstLine="567"/>
              <w:jc w:val="both"/>
              <w:rPr>
                <w:rFonts w:ascii="Times New Roman" w:hAnsi="Times New Roman" w:cs="Times New Roman"/>
                <w:sz w:val="24"/>
                <w:szCs w:val="24"/>
              </w:rPr>
            </w:pPr>
          </w:p>
        </w:tc>
        <w:tc>
          <w:tcPr>
            <w:tcW w:w="2715" w:type="dxa"/>
            <w:shd w:val="clear" w:color="auto" w:fill="auto"/>
            <w:vAlign w:val="center"/>
          </w:tcPr>
          <w:p w14:paraId="039F1723" w14:textId="77777777" w:rsidR="004B72EC" w:rsidRPr="002B3274" w:rsidRDefault="004B72EC" w:rsidP="005545AE">
            <w:pPr>
              <w:pStyle w:val="a6"/>
              <w:ind w:firstLine="567"/>
              <w:jc w:val="both"/>
              <w:rPr>
                <w:rFonts w:ascii="Times New Roman" w:hAnsi="Times New Roman" w:cs="Times New Roman"/>
                <w:sz w:val="24"/>
                <w:szCs w:val="24"/>
              </w:rPr>
            </w:pPr>
          </w:p>
        </w:tc>
        <w:tc>
          <w:tcPr>
            <w:tcW w:w="2190" w:type="dxa"/>
            <w:shd w:val="clear" w:color="auto" w:fill="auto"/>
            <w:vAlign w:val="center"/>
          </w:tcPr>
          <w:p w14:paraId="09474900" w14:textId="77777777" w:rsidR="004B72EC" w:rsidRPr="002B3274" w:rsidRDefault="004B72EC" w:rsidP="005545AE">
            <w:pPr>
              <w:pStyle w:val="a6"/>
              <w:ind w:firstLine="567"/>
              <w:jc w:val="both"/>
              <w:rPr>
                <w:rFonts w:ascii="Times New Roman" w:hAnsi="Times New Roman" w:cs="Times New Roman"/>
                <w:sz w:val="24"/>
                <w:szCs w:val="24"/>
              </w:rPr>
            </w:pPr>
          </w:p>
        </w:tc>
      </w:tr>
      <w:tr w:rsidR="004B72EC" w:rsidRPr="002B3274" w14:paraId="6B917A33" w14:textId="77777777" w:rsidTr="005545AE">
        <w:tc>
          <w:tcPr>
            <w:tcW w:w="9853" w:type="dxa"/>
            <w:gridSpan w:val="5"/>
            <w:shd w:val="clear" w:color="auto" w:fill="auto"/>
          </w:tcPr>
          <w:p w14:paraId="2FF52B78" w14:textId="77777777" w:rsidR="004B72EC" w:rsidRPr="002B3274" w:rsidRDefault="004B72EC" w:rsidP="005545AE">
            <w:pPr>
              <w:pStyle w:val="a6"/>
              <w:ind w:firstLine="567"/>
              <w:jc w:val="both"/>
              <w:rPr>
                <w:rFonts w:ascii="Times New Roman" w:hAnsi="Times New Roman" w:cs="Times New Roman"/>
                <w:sz w:val="24"/>
                <w:szCs w:val="24"/>
                <w:lang w:val="kk-KZ"/>
              </w:rPr>
            </w:pPr>
            <w:proofErr w:type="spellStart"/>
            <w:r w:rsidRPr="002B3274">
              <w:rPr>
                <w:rFonts w:ascii="Times New Roman" w:hAnsi="Times New Roman" w:cs="Times New Roman"/>
                <w:sz w:val="24"/>
                <w:szCs w:val="24"/>
              </w:rPr>
              <w:t>Метал</w:t>
            </w:r>
            <w:proofErr w:type="spellEnd"/>
            <w:r w:rsidRPr="002B3274">
              <w:rPr>
                <w:rFonts w:ascii="Times New Roman" w:hAnsi="Times New Roman" w:cs="Times New Roman"/>
                <w:sz w:val="24"/>
                <w:szCs w:val="24"/>
                <w:lang w:val="kk-KZ"/>
              </w:rPr>
              <w:t>л орама</w:t>
            </w:r>
          </w:p>
        </w:tc>
      </w:tr>
      <w:tr w:rsidR="004B72EC" w:rsidRPr="002B3274" w14:paraId="592B3A59" w14:textId="77777777" w:rsidTr="005545AE">
        <w:tc>
          <w:tcPr>
            <w:tcW w:w="2282" w:type="dxa"/>
            <w:shd w:val="clear" w:color="auto" w:fill="auto"/>
          </w:tcPr>
          <w:p w14:paraId="4709EE0A" w14:textId="77777777" w:rsidR="004B72EC" w:rsidRPr="002B3274" w:rsidRDefault="004B72EC" w:rsidP="005545AE">
            <w:pPr>
              <w:pStyle w:val="a6"/>
              <w:ind w:firstLine="567"/>
              <w:jc w:val="both"/>
              <w:rPr>
                <w:rFonts w:ascii="Times New Roman" w:hAnsi="Times New Roman" w:cs="Times New Roman"/>
                <w:sz w:val="24"/>
                <w:szCs w:val="24"/>
              </w:rPr>
            </w:pPr>
          </w:p>
        </w:tc>
        <w:tc>
          <w:tcPr>
            <w:tcW w:w="1265" w:type="dxa"/>
            <w:shd w:val="clear" w:color="auto" w:fill="auto"/>
          </w:tcPr>
          <w:p w14:paraId="62FDC4AE" w14:textId="77777777" w:rsidR="004B72EC" w:rsidRPr="002B3274" w:rsidRDefault="004B72EC" w:rsidP="005545AE">
            <w:pPr>
              <w:pStyle w:val="a6"/>
              <w:ind w:firstLine="567"/>
              <w:jc w:val="both"/>
              <w:rPr>
                <w:rFonts w:ascii="Times New Roman" w:hAnsi="Times New Roman" w:cs="Times New Roman"/>
                <w:sz w:val="24"/>
                <w:szCs w:val="24"/>
              </w:rPr>
            </w:pPr>
          </w:p>
        </w:tc>
        <w:tc>
          <w:tcPr>
            <w:tcW w:w="1401" w:type="dxa"/>
            <w:shd w:val="clear" w:color="auto" w:fill="auto"/>
            <w:vAlign w:val="center"/>
          </w:tcPr>
          <w:p w14:paraId="3C6F3941" w14:textId="77777777" w:rsidR="004B72EC" w:rsidRPr="002B3274" w:rsidRDefault="004B72EC" w:rsidP="005545AE">
            <w:pPr>
              <w:pStyle w:val="a6"/>
              <w:ind w:firstLine="567"/>
              <w:jc w:val="both"/>
              <w:rPr>
                <w:rFonts w:ascii="Times New Roman" w:hAnsi="Times New Roman" w:cs="Times New Roman"/>
                <w:sz w:val="24"/>
                <w:szCs w:val="24"/>
              </w:rPr>
            </w:pPr>
          </w:p>
        </w:tc>
        <w:tc>
          <w:tcPr>
            <w:tcW w:w="2715" w:type="dxa"/>
            <w:shd w:val="clear" w:color="auto" w:fill="auto"/>
            <w:vAlign w:val="center"/>
          </w:tcPr>
          <w:p w14:paraId="11F437A0" w14:textId="77777777" w:rsidR="004B72EC" w:rsidRPr="002B3274" w:rsidRDefault="004B72EC" w:rsidP="005545AE">
            <w:pPr>
              <w:pStyle w:val="a6"/>
              <w:ind w:firstLine="567"/>
              <w:jc w:val="both"/>
              <w:rPr>
                <w:rFonts w:ascii="Times New Roman" w:hAnsi="Times New Roman" w:cs="Times New Roman"/>
                <w:sz w:val="24"/>
                <w:szCs w:val="24"/>
              </w:rPr>
            </w:pPr>
          </w:p>
        </w:tc>
        <w:tc>
          <w:tcPr>
            <w:tcW w:w="2190" w:type="dxa"/>
            <w:shd w:val="clear" w:color="auto" w:fill="auto"/>
            <w:vAlign w:val="center"/>
          </w:tcPr>
          <w:p w14:paraId="6106B3C3" w14:textId="77777777" w:rsidR="004B72EC" w:rsidRPr="002B3274" w:rsidRDefault="004B72EC" w:rsidP="005545AE">
            <w:pPr>
              <w:pStyle w:val="a6"/>
              <w:ind w:firstLine="567"/>
              <w:jc w:val="both"/>
              <w:rPr>
                <w:rFonts w:ascii="Times New Roman" w:hAnsi="Times New Roman" w:cs="Times New Roman"/>
                <w:sz w:val="24"/>
                <w:szCs w:val="24"/>
              </w:rPr>
            </w:pPr>
          </w:p>
        </w:tc>
      </w:tr>
      <w:tr w:rsidR="004B72EC" w:rsidRPr="002B3274" w14:paraId="095F84D3" w14:textId="77777777" w:rsidTr="005545AE">
        <w:tc>
          <w:tcPr>
            <w:tcW w:w="9853" w:type="dxa"/>
            <w:gridSpan w:val="5"/>
            <w:shd w:val="clear" w:color="auto" w:fill="auto"/>
          </w:tcPr>
          <w:p w14:paraId="6A6A417F" w14:textId="77777777" w:rsidR="004B72EC" w:rsidRPr="002B3274" w:rsidRDefault="004B72EC" w:rsidP="005545AE">
            <w:pPr>
              <w:pStyle w:val="a6"/>
              <w:ind w:firstLine="567"/>
              <w:jc w:val="both"/>
              <w:rPr>
                <w:rFonts w:ascii="Times New Roman" w:hAnsi="Times New Roman" w:cs="Times New Roman"/>
                <w:sz w:val="24"/>
                <w:szCs w:val="24"/>
                <w:lang w:val="kk-KZ"/>
              </w:rPr>
            </w:pPr>
            <w:proofErr w:type="spellStart"/>
            <w:r w:rsidRPr="002B3274">
              <w:rPr>
                <w:rFonts w:ascii="Times New Roman" w:hAnsi="Times New Roman" w:cs="Times New Roman"/>
                <w:sz w:val="24"/>
                <w:szCs w:val="24"/>
              </w:rPr>
              <w:t>Полимер</w:t>
            </w:r>
            <w:proofErr w:type="spellEnd"/>
            <w:r w:rsidRPr="002B3274">
              <w:rPr>
                <w:rFonts w:ascii="Times New Roman" w:hAnsi="Times New Roman" w:cs="Times New Roman"/>
                <w:sz w:val="24"/>
                <w:szCs w:val="24"/>
                <w:lang w:val="kk-KZ"/>
              </w:rPr>
              <w:t>лік</w:t>
            </w:r>
            <w:r w:rsidRPr="002B3274">
              <w:rPr>
                <w:rFonts w:ascii="Times New Roman" w:hAnsi="Times New Roman" w:cs="Times New Roman"/>
                <w:sz w:val="24"/>
                <w:szCs w:val="24"/>
              </w:rPr>
              <w:t xml:space="preserve"> </w:t>
            </w:r>
            <w:r w:rsidRPr="002B3274">
              <w:rPr>
                <w:rFonts w:ascii="Times New Roman" w:hAnsi="Times New Roman" w:cs="Times New Roman"/>
                <w:sz w:val="24"/>
                <w:szCs w:val="24"/>
                <w:lang w:val="kk-KZ"/>
              </w:rPr>
              <w:t>орама</w:t>
            </w:r>
          </w:p>
        </w:tc>
      </w:tr>
      <w:tr w:rsidR="004B72EC" w:rsidRPr="002B3274" w14:paraId="5D862634" w14:textId="77777777" w:rsidTr="005545AE">
        <w:tc>
          <w:tcPr>
            <w:tcW w:w="2282" w:type="dxa"/>
            <w:shd w:val="clear" w:color="auto" w:fill="auto"/>
          </w:tcPr>
          <w:p w14:paraId="30774468" w14:textId="77777777" w:rsidR="004B72EC" w:rsidRPr="002B3274" w:rsidRDefault="004B72EC" w:rsidP="005545AE">
            <w:pPr>
              <w:pStyle w:val="a6"/>
              <w:ind w:firstLine="567"/>
              <w:jc w:val="both"/>
              <w:rPr>
                <w:rFonts w:ascii="Times New Roman" w:hAnsi="Times New Roman" w:cs="Times New Roman"/>
                <w:sz w:val="24"/>
                <w:szCs w:val="24"/>
              </w:rPr>
            </w:pPr>
          </w:p>
        </w:tc>
        <w:tc>
          <w:tcPr>
            <w:tcW w:w="1265" w:type="dxa"/>
            <w:shd w:val="clear" w:color="auto" w:fill="auto"/>
          </w:tcPr>
          <w:p w14:paraId="6A8814A2" w14:textId="77777777" w:rsidR="004B72EC" w:rsidRPr="002B3274" w:rsidRDefault="004B72EC" w:rsidP="005545AE">
            <w:pPr>
              <w:pStyle w:val="a6"/>
              <w:ind w:firstLine="567"/>
              <w:jc w:val="both"/>
              <w:rPr>
                <w:rFonts w:ascii="Times New Roman" w:hAnsi="Times New Roman" w:cs="Times New Roman"/>
                <w:sz w:val="24"/>
                <w:szCs w:val="24"/>
              </w:rPr>
            </w:pPr>
          </w:p>
        </w:tc>
        <w:tc>
          <w:tcPr>
            <w:tcW w:w="1401" w:type="dxa"/>
            <w:shd w:val="clear" w:color="auto" w:fill="auto"/>
            <w:vAlign w:val="center"/>
          </w:tcPr>
          <w:p w14:paraId="018C764E" w14:textId="77777777" w:rsidR="004B72EC" w:rsidRPr="002B3274" w:rsidRDefault="004B72EC" w:rsidP="005545AE">
            <w:pPr>
              <w:pStyle w:val="a6"/>
              <w:ind w:firstLine="567"/>
              <w:jc w:val="both"/>
              <w:rPr>
                <w:rFonts w:ascii="Times New Roman" w:hAnsi="Times New Roman" w:cs="Times New Roman"/>
                <w:sz w:val="24"/>
                <w:szCs w:val="24"/>
              </w:rPr>
            </w:pPr>
          </w:p>
        </w:tc>
        <w:tc>
          <w:tcPr>
            <w:tcW w:w="2715" w:type="dxa"/>
            <w:shd w:val="clear" w:color="auto" w:fill="auto"/>
            <w:vAlign w:val="center"/>
          </w:tcPr>
          <w:p w14:paraId="04A32D96" w14:textId="77777777" w:rsidR="004B72EC" w:rsidRPr="002B3274" w:rsidRDefault="004B72EC" w:rsidP="005545AE">
            <w:pPr>
              <w:pStyle w:val="a6"/>
              <w:ind w:firstLine="567"/>
              <w:jc w:val="both"/>
              <w:rPr>
                <w:rFonts w:ascii="Times New Roman" w:hAnsi="Times New Roman" w:cs="Times New Roman"/>
                <w:sz w:val="24"/>
                <w:szCs w:val="24"/>
              </w:rPr>
            </w:pPr>
          </w:p>
        </w:tc>
        <w:tc>
          <w:tcPr>
            <w:tcW w:w="2190" w:type="dxa"/>
            <w:shd w:val="clear" w:color="auto" w:fill="auto"/>
            <w:vAlign w:val="center"/>
          </w:tcPr>
          <w:p w14:paraId="03187D28" w14:textId="77777777" w:rsidR="004B72EC" w:rsidRPr="002B3274" w:rsidRDefault="004B72EC" w:rsidP="005545AE">
            <w:pPr>
              <w:pStyle w:val="a6"/>
              <w:ind w:firstLine="567"/>
              <w:jc w:val="both"/>
              <w:rPr>
                <w:rFonts w:ascii="Times New Roman" w:hAnsi="Times New Roman" w:cs="Times New Roman"/>
                <w:sz w:val="24"/>
                <w:szCs w:val="24"/>
              </w:rPr>
            </w:pPr>
          </w:p>
        </w:tc>
      </w:tr>
      <w:tr w:rsidR="004B72EC" w:rsidRPr="002B3274" w14:paraId="55C8C27D" w14:textId="77777777" w:rsidTr="005545AE">
        <w:tc>
          <w:tcPr>
            <w:tcW w:w="9853" w:type="dxa"/>
            <w:gridSpan w:val="5"/>
            <w:shd w:val="clear" w:color="auto" w:fill="auto"/>
          </w:tcPr>
          <w:p w14:paraId="7E747C12" w14:textId="77777777" w:rsidR="004B72EC" w:rsidRPr="002B3274" w:rsidRDefault="004B72EC" w:rsidP="005545AE">
            <w:pPr>
              <w:pStyle w:val="a6"/>
              <w:ind w:firstLine="567"/>
              <w:jc w:val="both"/>
              <w:rPr>
                <w:rFonts w:ascii="Times New Roman" w:hAnsi="Times New Roman" w:cs="Times New Roman"/>
                <w:sz w:val="24"/>
                <w:szCs w:val="24"/>
                <w:lang w:val="kk-KZ"/>
              </w:rPr>
            </w:pPr>
            <w:r w:rsidRPr="002B3274">
              <w:rPr>
                <w:rFonts w:ascii="Times New Roman" w:hAnsi="Times New Roman" w:cs="Times New Roman"/>
                <w:sz w:val="24"/>
                <w:szCs w:val="24"/>
                <w:lang w:val="kk-KZ"/>
              </w:rPr>
              <w:t>Шыны орама</w:t>
            </w:r>
          </w:p>
        </w:tc>
      </w:tr>
      <w:tr w:rsidR="004B72EC" w:rsidRPr="002B3274" w14:paraId="68D83D51" w14:textId="77777777" w:rsidTr="005545AE">
        <w:tc>
          <w:tcPr>
            <w:tcW w:w="2282" w:type="dxa"/>
            <w:shd w:val="clear" w:color="auto" w:fill="auto"/>
          </w:tcPr>
          <w:p w14:paraId="11DA0A4F" w14:textId="77777777" w:rsidR="004B72EC" w:rsidRPr="002B3274" w:rsidRDefault="004B72EC" w:rsidP="005545AE">
            <w:pPr>
              <w:pStyle w:val="a6"/>
              <w:ind w:firstLine="567"/>
              <w:jc w:val="both"/>
              <w:rPr>
                <w:rFonts w:ascii="Times New Roman" w:hAnsi="Times New Roman" w:cs="Times New Roman"/>
                <w:sz w:val="24"/>
                <w:szCs w:val="24"/>
              </w:rPr>
            </w:pPr>
          </w:p>
        </w:tc>
        <w:tc>
          <w:tcPr>
            <w:tcW w:w="1265" w:type="dxa"/>
            <w:shd w:val="clear" w:color="auto" w:fill="auto"/>
          </w:tcPr>
          <w:p w14:paraId="74CA2474" w14:textId="77777777" w:rsidR="004B72EC" w:rsidRPr="002B3274" w:rsidRDefault="004B72EC" w:rsidP="005545AE">
            <w:pPr>
              <w:pStyle w:val="a6"/>
              <w:ind w:firstLine="567"/>
              <w:jc w:val="both"/>
              <w:rPr>
                <w:rFonts w:ascii="Times New Roman" w:hAnsi="Times New Roman" w:cs="Times New Roman"/>
                <w:sz w:val="24"/>
                <w:szCs w:val="24"/>
              </w:rPr>
            </w:pPr>
          </w:p>
        </w:tc>
        <w:tc>
          <w:tcPr>
            <w:tcW w:w="1401" w:type="dxa"/>
            <w:shd w:val="clear" w:color="auto" w:fill="auto"/>
            <w:vAlign w:val="center"/>
          </w:tcPr>
          <w:p w14:paraId="09E57958" w14:textId="77777777" w:rsidR="004B72EC" w:rsidRPr="002B3274" w:rsidRDefault="004B72EC" w:rsidP="005545AE">
            <w:pPr>
              <w:pStyle w:val="a6"/>
              <w:ind w:firstLine="567"/>
              <w:jc w:val="both"/>
              <w:rPr>
                <w:rFonts w:ascii="Times New Roman" w:hAnsi="Times New Roman" w:cs="Times New Roman"/>
                <w:sz w:val="24"/>
                <w:szCs w:val="24"/>
              </w:rPr>
            </w:pPr>
          </w:p>
        </w:tc>
        <w:tc>
          <w:tcPr>
            <w:tcW w:w="2715" w:type="dxa"/>
            <w:shd w:val="clear" w:color="auto" w:fill="auto"/>
            <w:vAlign w:val="center"/>
          </w:tcPr>
          <w:p w14:paraId="436CDA8B" w14:textId="77777777" w:rsidR="004B72EC" w:rsidRPr="002B3274" w:rsidRDefault="004B72EC" w:rsidP="005545AE">
            <w:pPr>
              <w:pStyle w:val="a6"/>
              <w:ind w:firstLine="567"/>
              <w:jc w:val="both"/>
              <w:rPr>
                <w:rFonts w:ascii="Times New Roman" w:hAnsi="Times New Roman" w:cs="Times New Roman"/>
                <w:sz w:val="24"/>
                <w:szCs w:val="24"/>
              </w:rPr>
            </w:pPr>
          </w:p>
        </w:tc>
        <w:tc>
          <w:tcPr>
            <w:tcW w:w="2190" w:type="dxa"/>
            <w:shd w:val="clear" w:color="auto" w:fill="auto"/>
            <w:vAlign w:val="center"/>
          </w:tcPr>
          <w:p w14:paraId="4208DB77" w14:textId="77777777" w:rsidR="004B72EC" w:rsidRPr="002B3274" w:rsidRDefault="004B72EC" w:rsidP="005545AE">
            <w:pPr>
              <w:pStyle w:val="a6"/>
              <w:ind w:firstLine="567"/>
              <w:jc w:val="both"/>
              <w:rPr>
                <w:rFonts w:ascii="Times New Roman" w:hAnsi="Times New Roman" w:cs="Times New Roman"/>
                <w:sz w:val="24"/>
                <w:szCs w:val="24"/>
              </w:rPr>
            </w:pPr>
          </w:p>
        </w:tc>
      </w:tr>
      <w:tr w:rsidR="004B72EC" w:rsidRPr="00974995" w14:paraId="281E701A" w14:textId="77777777" w:rsidTr="005545AE">
        <w:tc>
          <w:tcPr>
            <w:tcW w:w="9853" w:type="dxa"/>
            <w:gridSpan w:val="5"/>
            <w:shd w:val="clear" w:color="auto" w:fill="auto"/>
          </w:tcPr>
          <w:p w14:paraId="4AB54B81" w14:textId="77777777" w:rsidR="004B72EC" w:rsidRPr="00974995" w:rsidRDefault="004B72EC" w:rsidP="005545AE">
            <w:pPr>
              <w:pStyle w:val="a6"/>
              <w:ind w:firstLine="567"/>
              <w:jc w:val="both"/>
              <w:rPr>
                <w:rFonts w:ascii="Times New Roman" w:hAnsi="Times New Roman" w:cs="Times New Roman"/>
                <w:sz w:val="24"/>
                <w:szCs w:val="24"/>
                <w:lang w:val="ru-RU"/>
              </w:rPr>
            </w:pPr>
            <w:r w:rsidRPr="002B3274">
              <w:rPr>
                <w:rFonts w:ascii="Times New Roman" w:hAnsi="Times New Roman" w:cs="Times New Roman"/>
                <w:sz w:val="24"/>
                <w:szCs w:val="24"/>
                <w:lang w:val="kk-KZ"/>
              </w:rPr>
              <w:t>Құрамдастырылған материалдардан жасалған орама</w:t>
            </w:r>
          </w:p>
        </w:tc>
      </w:tr>
      <w:tr w:rsidR="004B72EC" w:rsidRPr="00974995" w14:paraId="210A03C5" w14:textId="77777777" w:rsidTr="005545AE">
        <w:tc>
          <w:tcPr>
            <w:tcW w:w="2282" w:type="dxa"/>
            <w:shd w:val="clear" w:color="auto" w:fill="auto"/>
          </w:tcPr>
          <w:p w14:paraId="32BF5FED" w14:textId="77777777" w:rsidR="004B72EC" w:rsidRPr="00974995" w:rsidRDefault="004B72EC" w:rsidP="005545AE">
            <w:pPr>
              <w:pStyle w:val="a6"/>
              <w:ind w:firstLine="567"/>
              <w:jc w:val="both"/>
              <w:rPr>
                <w:rFonts w:ascii="Times New Roman" w:hAnsi="Times New Roman" w:cs="Times New Roman"/>
                <w:sz w:val="24"/>
                <w:szCs w:val="24"/>
                <w:lang w:val="ru-RU"/>
              </w:rPr>
            </w:pPr>
          </w:p>
        </w:tc>
        <w:tc>
          <w:tcPr>
            <w:tcW w:w="1265" w:type="dxa"/>
            <w:shd w:val="clear" w:color="auto" w:fill="auto"/>
          </w:tcPr>
          <w:p w14:paraId="72CFCFB3" w14:textId="77777777" w:rsidR="004B72EC" w:rsidRPr="00974995" w:rsidRDefault="004B72EC" w:rsidP="005545AE">
            <w:pPr>
              <w:pStyle w:val="a6"/>
              <w:ind w:firstLine="567"/>
              <w:jc w:val="both"/>
              <w:rPr>
                <w:rFonts w:ascii="Times New Roman" w:hAnsi="Times New Roman" w:cs="Times New Roman"/>
                <w:sz w:val="24"/>
                <w:szCs w:val="24"/>
                <w:lang w:val="ru-RU"/>
              </w:rPr>
            </w:pPr>
          </w:p>
        </w:tc>
        <w:tc>
          <w:tcPr>
            <w:tcW w:w="1401" w:type="dxa"/>
            <w:shd w:val="clear" w:color="auto" w:fill="auto"/>
            <w:vAlign w:val="center"/>
          </w:tcPr>
          <w:p w14:paraId="2960069B" w14:textId="77777777" w:rsidR="004B72EC" w:rsidRPr="00974995" w:rsidRDefault="004B72EC" w:rsidP="005545AE">
            <w:pPr>
              <w:pStyle w:val="a6"/>
              <w:ind w:firstLine="567"/>
              <w:jc w:val="both"/>
              <w:rPr>
                <w:rFonts w:ascii="Times New Roman" w:hAnsi="Times New Roman" w:cs="Times New Roman"/>
                <w:sz w:val="24"/>
                <w:szCs w:val="24"/>
                <w:lang w:val="ru-RU"/>
              </w:rPr>
            </w:pPr>
          </w:p>
        </w:tc>
        <w:tc>
          <w:tcPr>
            <w:tcW w:w="2715" w:type="dxa"/>
            <w:shd w:val="clear" w:color="auto" w:fill="auto"/>
            <w:vAlign w:val="center"/>
          </w:tcPr>
          <w:p w14:paraId="63EA3675" w14:textId="77777777" w:rsidR="004B72EC" w:rsidRPr="00974995" w:rsidRDefault="004B72EC" w:rsidP="005545AE">
            <w:pPr>
              <w:pStyle w:val="a6"/>
              <w:ind w:firstLine="567"/>
              <w:jc w:val="both"/>
              <w:rPr>
                <w:rFonts w:ascii="Times New Roman" w:hAnsi="Times New Roman" w:cs="Times New Roman"/>
                <w:sz w:val="24"/>
                <w:szCs w:val="24"/>
                <w:lang w:val="ru-RU"/>
              </w:rPr>
            </w:pPr>
          </w:p>
        </w:tc>
        <w:tc>
          <w:tcPr>
            <w:tcW w:w="2190" w:type="dxa"/>
            <w:shd w:val="clear" w:color="auto" w:fill="auto"/>
            <w:vAlign w:val="center"/>
          </w:tcPr>
          <w:p w14:paraId="2B3811A7" w14:textId="77777777" w:rsidR="004B72EC" w:rsidRPr="00974995" w:rsidRDefault="004B72EC" w:rsidP="005545AE">
            <w:pPr>
              <w:pStyle w:val="a6"/>
              <w:ind w:firstLine="567"/>
              <w:jc w:val="both"/>
              <w:rPr>
                <w:rFonts w:ascii="Times New Roman" w:hAnsi="Times New Roman" w:cs="Times New Roman"/>
                <w:sz w:val="24"/>
                <w:szCs w:val="24"/>
                <w:lang w:val="ru-RU"/>
              </w:rPr>
            </w:pPr>
          </w:p>
        </w:tc>
      </w:tr>
    </w:tbl>
    <w:p w14:paraId="183F56B7" w14:textId="77777777" w:rsidR="00216249" w:rsidRDefault="00216249" w:rsidP="004B72EC">
      <w:pPr>
        <w:pStyle w:val="a6"/>
        <w:ind w:left="5812"/>
        <w:jc w:val="both"/>
        <w:rPr>
          <w:i/>
          <w:lang w:val="ru-RU"/>
        </w:rPr>
      </w:pPr>
    </w:p>
    <w:sectPr w:rsidR="00216249" w:rsidSect="005D79C0">
      <w:footerReference w:type="default" r:id="rId12"/>
      <w:pgSz w:w="11906" w:h="16838"/>
      <w:pgMar w:top="851"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17496" w14:textId="77777777" w:rsidR="004E78C7" w:rsidRDefault="004E78C7" w:rsidP="00555FE1">
      <w:pPr>
        <w:spacing w:after="0" w:line="240" w:lineRule="auto"/>
      </w:pPr>
      <w:r>
        <w:separator/>
      </w:r>
    </w:p>
  </w:endnote>
  <w:endnote w:type="continuationSeparator" w:id="0">
    <w:p w14:paraId="08C62BAC" w14:textId="77777777" w:rsidR="004E78C7" w:rsidRDefault="004E78C7"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7FB2085B" w14:textId="77777777" w:rsidR="00AD1091" w:rsidRDefault="00AD1091">
        <w:pPr>
          <w:pStyle w:val="ae"/>
          <w:jc w:val="right"/>
        </w:pPr>
        <w:r>
          <w:fldChar w:fldCharType="begin"/>
        </w:r>
        <w:r>
          <w:instrText>PAGE   \* MERGEFORMAT</w:instrText>
        </w:r>
        <w:r>
          <w:fldChar w:fldCharType="separate"/>
        </w:r>
        <w:r>
          <w:rPr>
            <w:noProof/>
          </w:rPr>
          <w:t>12</w:t>
        </w:r>
        <w:r>
          <w:rPr>
            <w:noProof/>
          </w:rPr>
          <w:fldChar w:fldCharType="end"/>
        </w:r>
      </w:p>
    </w:sdtContent>
  </w:sdt>
  <w:p w14:paraId="6BF781E4" w14:textId="77777777" w:rsidR="00AD1091" w:rsidRDefault="00AD109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61499"/>
      <w:docPartObj>
        <w:docPartGallery w:val="Page Numbers (Bottom of Page)"/>
        <w:docPartUnique/>
      </w:docPartObj>
    </w:sdtPr>
    <w:sdtEndPr/>
    <w:sdtContent>
      <w:p w14:paraId="3AA266F7" w14:textId="77777777" w:rsidR="00AD1091" w:rsidRDefault="00AD1091">
        <w:pPr>
          <w:pStyle w:val="ae"/>
          <w:jc w:val="right"/>
        </w:pPr>
        <w:r>
          <w:fldChar w:fldCharType="begin"/>
        </w:r>
        <w:r>
          <w:instrText>PAGE   \* MERGEFORMAT</w:instrText>
        </w:r>
        <w:r>
          <w:fldChar w:fldCharType="separate"/>
        </w:r>
        <w:r>
          <w:rPr>
            <w:noProof/>
          </w:rPr>
          <w:t>14</w:t>
        </w:r>
        <w:r>
          <w:rPr>
            <w:noProof/>
          </w:rPr>
          <w:fldChar w:fldCharType="end"/>
        </w:r>
      </w:p>
    </w:sdtContent>
  </w:sdt>
  <w:p w14:paraId="0354D638" w14:textId="77777777" w:rsidR="00AD1091" w:rsidRDefault="00AD109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81303"/>
      <w:docPartObj>
        <w:docPartGallery w:val="Page Numbers (Bottom of Page)"/>
        <w:docPartUnique/>
      </w:docPartObj>
    </w:sdtPr>
    <w:sdtEndPr/>
    <w:sdtContent>
      <w:p w14:paraId="7CF669AB" w14:textId="77777777" w:rsidR="00AD1091" w:rsidRDefault="00AD1091">
        <w:pPr>
          <w:pStyle w:val="ae"/>
          <w:jc w:val="right"/>
        </w:pPr>
        <w:r>
          <w:fldChar w:fldCharType="begin"/>
        </w:r>
        <w:r>
          <w:instrText>PAGE   \* MERGEFORMAT</w:instrText>
        </w:r>
        <w:r>
          <w:fldChar w:fldCharType="separate"/>
        </w:r>
        <w:r>
          <w:rPr>
            <w:noProof/>
          </w:rPr>
          <w:t>19</w:t>
        </w:r>
        <w:r>
          <w:rPr>
            <w:noProof/>
          </w:rPr>
          <w:fldChar w:fldCharType="end"/>
        </w:r>
      </w:p>
    </w:sdtContent>
  </w:sdt>
  <w:p w14:paraId="1440B2AB" w14:textId="77777777" w:rsidR="00AD1091" w:rsidRDefault="00AD109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23D38303" w14:textId="77777777" w:rsidR="00AD1091" w:rsidRDefault="00AD1091">
        <w:pPr>
          <w:pStyle w:val="ae"/>
          <w:jc w:val="right"/>
        </w:pPr>
        <w:r>
          <w:fldChar w:fldCharType="begin"/>
        </w:r>
        <w:r>
          <w:instrText>PAGE   \* MERGEFORMAT</w:instrText>
        </w:r>
        <w:r>
          <w:fldChar w:fldCharType="separate"/>
        </w:r>
        <w:r>
          <w:rPr>
            <w:noProof/>
          </w:rPr>
          <w:t>31</w:t>
        </w:r>
        <w:r>
          <w:rPr>
            <w:noProof/>
          </w:rPr>
          <w:fldChar w:fldCharType="end"/>
        </w:r>
      </w:p>
    </w:sdtContent>
  </w:sdt>
  <w:p w14:paraId="0455BF85" w14:textId="77777777" w:rsidR="00AD1091" w:rsidRDefault="00AD109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84964" w14:textId="77777777" w:rsidR="004E78C7" w:rsidRDefault="004E78C7" w:rsidP="00555FE1">
      <w:pPr>
        <w:spacing w:after="0" w:line="240" w:lineRule="auto"/>
      </w:pPr>
      <w:r>
        <w:separator/>
      </w:r>
    </w:p>
  </w:footnote>
  <w:footnote w:type="continuationSeparator" w:id="0">
    <w:p w14:paraId="6EA26B1F" w14:textId="77777777" w:rsidR="004E78C7" w:rsidRDefault="004E78C7"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901DE"/>
    <w:multiLevelType w:val="hybridMultilevel"/>
    <w:tmpl w:val="B4360E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404308"/>
    <w:multiLevelType w:val="hybridMultilevel"/>
    <w:tmpl w:val="1FCC3DC6"/>
    <w:lvl w:ilvl="0" w:tplc="91BEC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D457DC"/>
    <w:multiLevelType w:val="hybridMultilevel"/>
    <w:tmpl w:val="A300D66A"/>
    <w:lvl w:ilvl="0" w:tplc="258E00F6">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567E8E"/>
    <w:multiLevelType w:val="hybridMultilevel"/>
    <w:tmpl w:val="13840BE0"/>
    <w:lvl w:ilvl="0" w:tplc="0D34C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1B454F69"/>
    <w:multiLevelType w:val="multilevel"/>
    <w:tmpl w:val="F5DEF234"/>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D2F5126"/>
    <w:multiLevelType w:val="hybridMultilevel"/>
    <w:tmpl w:val="270E9D38"/>
    <w:lvl w:ilvl="0" w:tplc="81BCA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4092E03"/>
    <w:multiLevelType w:val="hybridMultilevel"/>
    <w:tmpl w:val="DF94EEA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1"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827205A"/>
    <w:multiLevelType w:val="hybridMultilevel"/>
    <w:tmpl w:val="A6E296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D14316"/>
    <w:multiLevelType w:val="multilevel"/>
    <w:tmpl w:val="DB54BDE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A8C3D6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8" w15:restartNumberingAfterBreak="0">
    <w:nsid w:val="437E7F6F"/>
    <w:multiLevelType w:val="hybridMultilevel"/>
    <w:tmpl w:val="49E66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68118CA"/>
    <w:multiLevelType w:val="multilevel"/>
    <w:tmpl w:val="BC326EF0"/>
    <w:lvl w:ilvl="0">
      <w:start w:val="1"/>
      <w:numFmt w:val="decimal"/>
      <w:lvlText w:val="%1."/>
      <w:lvlJc w:val="left"/>
      <w:pPr>
        <w:ind w:left="999" w:hanging="432"/>
      </w:pPr>
      <w:rPr>
        <w:rFonts w:hint="default"/>
      </w:rPr>
    </w:lvl>
    <w:lvl w:ilvl="1">
      <w:start w:val="1"/>
      <w:numFmt w:val="decimal"/>
      <w:isLgl/>
      <w:lvlText w:val="%1.%2."/>
      <w:lvlJc w:val="left"/>
      <w:pPr>
        <w:ind w:left="999" w:hanging="432"/>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71F30E0"/>
    <w:multiLevelType w:val="multilevel"/>
    <w:tmpl w:val="E4DA25F8"/>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A3D48E0"/>
    <w:multiLevelType w:val="hybridMultilevel"/>
    <w:tmpl w:val="4336C9B8"/>
    <w:lvl w:ilvl="0" w:tplc="0E16D02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205869"/>
    <w:multiLevelType w:val="hybridMultilevel"/>
    <w:tmpl w:val="ACBAFDF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3" w15:restartNumberingAfterBreak="0">
    <w:nsid w:val="55EC130C"/>
    <w:multiLevelType w:val="hybridMultilevel"/>
    <w:tmpl w:val="7E0C3180"/>
    <w:lvl w:ilvl="0" w:tplc="7A8E2CDE">
      <w:start w:val="25"/>
      <w:numFmt w:val="decimal"/>
      <w:lvlText w:val="%1."/>
      <w:lvlJc w:val="left"/>
      <w:pPr>
        <w:ind w:left="1080" w:hanging="360"/>
      </w:pPr>
      <w:rPr>
        <w:rFonts w:hint="default"/>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B25185"/>
    <w:multiLevelType w:val="hybridMultilevel"/>
    <w:tmpl w:val="0DB057D2"/>
    <w:lvl w:ilvl="0" w:tplc="5562E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963014"/>
    <w:multiLevelType w:val="hybridMultilevel"/>
    <w:tmpl w:val="A604645E"/>
    <w:lvl w:ilvl="0" w:tplc="E3049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BB70AD6"/>
    <w:multiLevelType w:val="multilevel"/>
    <w:tmpl w:val="2B1C4DB2"/>
    <w:lvl w:ilvl="0">
      <w:start w:val="1"/>
      <w:numFmt w:val="decimal"/>
      <w:lvlText w:val="%1."/>
      <w:lvlJc w:val="left"/>
      <w:pPr>
        <w:ind w:left="999" w:hanging="432"/>
      </w:pPr>
      <w:rPr>
        <w:rFonts w:hint="default"/>
      </w:rPr>
    </w:lvl>
    <w:lvl w:ilvl="1">
      <w:start w:val="1"/>
      <w:numFmt w:val="decimal"/>
      <w:isLgl/>
      <w:lvlText w:val="%1.%2."/>
      <w:lvlJc w:val="left"/>
      <w:pPr>
        <w:ind w:left="999" w:hanging="432"/>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C8B5533"/>
    <w:multiLevelType w:val="hybridMultilevel"/>
    <w:tmpl w:val="EB140A28"/>
    <w:lvl w:ilvl="0" w:tplc="B3B25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8C57FF1"/>
    <w:multiLevelType w:val="hybridMultilevel"/>
    <w:tmpl w:val="29143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9685D66"/>
    <w:multiLevelType w:val="hybridMultilevel"/>
    <w:tmpl w:val="8266F6D4"/>
    <w:lvl w:ilvl="0" w:tplc="D9E0E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2"/>
  </w:num>
  <w:num w:numId="3">
    <w:abstractNumId w:val="17"/>
  </w:num>
  <w:num w:numId="4">
    <w:abstractNumId w:val="1"/>
  </w:num>
  <w:num w:numId="5">
    <w:abstractNumId w:val="25"/>
  </w:num>
  <w:num w:numId="6">
    <w:abstractNumId w:val="21"/>
  </w:num>
  <w:num w:numId="7">
    <w:abstractNumId w:val="7"/>
  </w:num>
  <w:num w:numId="8">
    <w:abstractNumId w:val="26"/>
  </w:num>
  <w:num w:numId="9">
    <w:abstractNumId w:val="23"/>
  </w:num>
  <w:num w:numId="10">
    <w:abstractNumId w:val="2"/>
  </w:num>
  <w:num w:numId="11">
    <w:abstractNumId w:val="11"/>
  </w:num>
  <w:num w:numId="12">
    <w:abstractNumId w:val="4"/>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8"/>
  </w:num>
  <w:num w:numId="17">
    <w:abstractNumId w:val="30"/>
  </w:num>
  <w:num w:numId="18">
    <w:abstractNumId w:val="10"/>
  </w:num>
  <w:num w:numId="19">
    <w:abstractNumId w:val="22"/>
  </w:num>
  <w:num w:numId="20">
    <w:abstractNumId w:val="9"/>
  </w:num>
  <w:num w:numId="21">
    <w:abstractNumId w:val="18"/>
  </w:num>
  <w:num w:numId="22">
    <w:abstractNumId w:val="19"/>
  </w:num>
  <w:num w:numId="23">
    <w:abstractNumId w:val="6"/>
  </w:num>
  <w:num w:numId="24">
    <w:abstractNumId w:val="20"/>
  </w:num>
  <w:num w:numId="25">
    <w:abstractNumId w:val="12"/>
  </w:num>
  <w:num w:numId="26">
    <w:abstractNumId w:val="29"/>
  </w:num>
  <w:num w:numId="27">
    <w:abstractNumId w:val="27"/>
  </w:num>
  <w:num w:numId="28">
    <w:abstractNumId w:val="24"/>
  </w:num>
  <w:num w:numId="29">
    <w:abstractNumId w:val="31"/>
  </w:num>
  <w:num w:numId="30">
    <w:abstractNumId w:val="3"/>
  </w:num>
  <w:num w:numId="31">
    <w:abstractNumId w:val="5"/>
  </w:num>
  <w:num w:numId="3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B3F"/>
    <w:rsid w:val="00000281"/>
    <w:rsid w:val="00000311"/>
    <w:rsid w:val="0000049C"/>
    <w:rsid w:val="00000CC8"/>
    <w:rsid w:val="00001513"/>
    <w:rsid w:val="00002AA6"/>
    <w:rsid w:val="00003462"/>
    <w:rsid w:val="000039D2"/>
    <w:rsid w:val="00003C6D"/>
    <w:rsid w:val="0000488A"/>
    <w:rsid w:val="00004ECC"/>
    <w:rsid w:val="00006405"/>
    <w:rsid w:val="00007236"/>
    <w:rsid w:val="000074C5"/>
    <w:rsid w:val="0001133C"/>
    <w:rsid w:val="000115F0"/>
    <w:rsid w:val="000118E8"/>
    <w:rsid w:val="00011F33"/>
    <w:rsid w:val="000122F1"/>
    <w:rsid w:val="00013152"/>
    <w:rsid w:val="00013A3E"/>
    <w:rsid w:val="000141E8"/>
    <w:rsid w:val="0001442A"/>
    <w:rsid w:val="00014545"/>
    <w:rsid w:val="000153D5"/>
    <w:rsid w:val="00015E63"/>
    <w:rsid w:val="00020E4A"/>
    <w:rsid w:val="00021345"/>
    <w:rsid w:val="00021DE3"/>
    <w:rsid w:val="00021FE9"/>
    <w:rsid w:val="000231D5"/>
    <w:rsid w:val="000237D0"/>
    <w:rsid w:val="0002447E"/>
    <w:rsid w:val="00024E97"/>
    <w:rsid w:val="000253E0"/>
    <w:rsid w:val="00025A9A"/>
    <w:rsid w:val="0002653C"/>
    <w:rsid w:val="000266DE"/>
    <w:rsid w:val="00027937"/>
    <w:rsid w:val="0003042D"/>
    <w:rsid w:val="000318F4"/>
    <w:rsid w:val="0003214C"/>
    <w:rsid w:val="00032431"/>
    <w:rsid w:val="000335A9"/>
    <w:rsid w:val="000342B0"/>
    <w:rsid w:val="000375A2"/>
    <w:rsid w:val="00037A9F"/>
    <w:rsid w:val="000406ED"/>
    <w:rsid w:val="000413A9"/>
    <w:rsid w:val="00041DB2"/>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097"/>
    <w:rsid w:val="0005479B"/>
    <w:rsid w:val="000551DB"/>
    <w:rsid w:val="0005544E"/>
    <w:rsid w:val="00055C76"/>
    <w:rsid w:val="00056335"/>
    <w:rsid w:val="00056AD8"/>
    <w:rsid w:val="000571CC"/>
    <w:rsid w:val="0005739C"/>
    <w:rsid w:val="00057431"/>
    <w:rsid w:val="0005788C"/>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366E"/>
    <w:rsid w:val="00084C82"/>
    <w:rsid w:val="00085C38"/>
    <w:rsid w:val="00085CCB"/>
    <w:rsid w:val="00086366"/>
    <w:rsid w:val="0008674F"/>
    <w:rsid w:val="0008759C"/>
    <w:rsid w:val="00087875"/>
    <w:rsid w:val="00087F80"/>
    <w:rsid w:val="00090B91"/>
    <w:rsid w:val="00090C2A"/>
    <w:rsid w:val="000918A0"/>
    <w:rsid w:val="00095A7A"/>
    <w:rsid w:val="00096212"/>
    <w:rsid w:val="00096A81"/>
    <w:rsid w:val="000A25FB"/>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15E0"/>
    <w:rsid w:val="000C2BA5"/>
    <w:rsid w:val="000C33B7"/>
    <w:rsid w:val="000C34B6"/>
    <w:rsid w:val="000C41E4"/>
    <w:rsid w:val="000C53D3"/>
    <w:rsid w:val="000C5DEC"/>
    <w:rsid w:val="000C5E34"/>
    <w:rsid w:val="000C6C5E"/>
    <w:rsid w:val="000C785A"/>
    <w:rsid w:val="000C7946"/>
    <w:rsid w:val="000C7AF9"/>
    <w:rsid w:val="000D0BDD"/>
    <w:rsid w:val="000D0EA9"/>
    <w:rsid w:val="000D0FE6"/>
    <w:rsid w:val="000D3409"/>
    <w:rsid w:val="000D35C9"/>
    <w:rsid w:val="000D38D4"/>
    <w:rsid w:val="000D3BF4"/>
    <w:rsid w:val="000D3E7B"/>
    <w:rsid w:val="000D522B"/>
    <w:rsid w:val="000D6970"/>
    <w:rsid w:val="000D78BD"/>
    <w:rsid w:val="000E05F9"/>
    <w:rsid w:val="000E0A0B"/>
    <w:rsid w:val="000E2CAB"/>
    <w:rsid w:val="000E3B94"/>
    <w:rsid w:val="000E3D25"/>
    <w:rsid w:val="000E41E9"/>
    <w:rsid w:val="000E46F1"/>
    <w:rsid w:val="000E6DCE"/>
    <w:rsid w:val="000E76F5"/>
    <w:rsid w:val="000F0867"/>
    <w:rsid w:val="000F17F6"/>
    <w:rsid w:val="000F2396"/>
    <w:rsid w:val="000F279A"/>
    <w:rsid w:val="000F55F3"/>
    <w:rsid w:val="000F5620"/>
    <w:rsid w:val="000F57BA"/>
    <w:rsid w:val="000F5C4F"/>
    <w:rsid w:val="000F6ACB"/>
    <w:rsid w:val="000F74CE"/>
    <w:rsid w:val="001008F0"/>
    <w:rsid w:val="001011AC"/>
    <w:rsid w:val="00104140"/>
    <w:rsid w:val="001048CD"/>
    <w:rsid w:val="001055D8"/>
    <w:rsid w:val="00111033"/>
    <w:rsid w:val="00112DB5"/>
    <w:rsid w:val="0011362F"/>
    <w:rsid w:val="001136BE"/>
    <w:rsid w:val="00114AA3"/>
    <w:rsid w:val="001152F0"/>
    <w:rsid w:val="00117002"/>
    <w:rsid w:val="00117654"/>
    <w:rsid w:val="00117A61"/>
    <w:rsid w:val="00120EB5"/>
    <w:rsid w:val="00121896"/>
    <w:rsid w:val="00121CB8"/>
    <w:rsid w:val="00122416"/>
    <w:rsid w:val="0012275B"/>
    <w:rsid w:val="00122DBE"/>
    <w:rsid w:val="001230D8"/>
    <w:rsid w:val="00124084"/>
    <w:rsid w:val="00124190"/>
    <w:rsid w:val="00124262"/>
    <w:rsid w:val="00124FC5"/>
    <w:rsid w:val="00125726"/>
    <w:rsid w:val="0013141E"/>
    <w:rsid w:val="0013262B"/>
    <w:rsid w:val="0013318C"/>
    <w:rsid w:val="001335C3"/>
    <w:rsid w:val="0013393D"/>
    <w:rsid w:val="00134022"/>
    <w:rsid w:val="0013402F"/>
    <w:rsid w:val="0013437D"/>
    <w:rsid w:val="00134947"/>
    <w:rsid w:val="001351AE"/>
    <w:rsid w:val="001355F0"/>
    <w:rsid w:val="00135EAD"/>
    <w:rsid w:val="001368D4"/>
    <w:rsid w:val="00137EAC"/>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420B"/>
    <w:rsid w:val="00154DE6"/>
    <w:rsid w:val="001563FF"/>
    <w:rsid w:val="00157B36"/>
    <w:rsid w:val="00161290"/>
    <w:rsid w:val="001613EE"/>
    <w:rsid w:val="00161C05"/>
    <w:rsid w:val="00161D0D"/>
    <w:rsid w:val="00161D1C"/>
    <w:rsid w:val="001631C8"/>
    <w:rsid w:val="00163752"/>
    <w:rsid w:val="0016405C"/>
    <w:rsid w:val="00166A96"/>
    <w:rsid w:val="001676B1"/>
    <w:rsid w:val="001703ED"/>
    <w:rsid w:val="00170650"/>
    <w:rsid w:val="00170A74"/>
    <w:rsid w:val="0017266B"/>
    <w:rsid w:val="00174295"/>
    <w:rsid w:val="0017538F"/>
    <w:rsid w:val="00180AFF"/>
    <w:rsid w:val="00182A77"/>
    <w:rsid w:val="00182DE2"/>
    <w:rsid w:val="00183175"/>
    <w:rsid w:val="0018345D"/>
    <w:rsid w:val="001843D2"/>
    <w:rsid w:val="001856DD"/>
    <w:rsid w:val="00190046"/>
    <w:rsid w:val="00190EEA"/>
    <w:rsid w:val="00190F1B"/>
    <w:rsid w:val="00191D17"/>
    <w:rsid w:val="00191F5D"/>
    <w:rsid w:val="001922CB"/>
    <w:rsid w:val="00192CBA"/>
    <w:rsid w:val="001942BD"/>
    <w:rsid w:val="00194AB7"/>
    <w:rsid w:val="001959E5"/>
    <w:rsid w:val="00195A7F"/>
    <w:rsid w:val="00196320"/>
    <w:rsid w:val="00197C83"/>
    <w:rsid w:val="001A0001"/>
    <w:rsid w:val="001A146C"/>
    <w:rsid w:val="001A344B"/>
    <w:rsid w:val="001A5E9D"/>
    <w:rsid w:val="001B0A57"/>
    <w:rsid w:val="001B17FF"/>
    <w:rsid w:val="001B4F7E"/>
    <w:rsid w:val="001B534C"/>
    <w:rsid w:val="001C0975"/>
    <w:rsid w:val="001C182B"/>
    <w:rsid w:val="001C217C"/>
    <w:rsid w:val="001C2511"/>
    <w:rsid w:val="001C27C6"/>
    <w:rsid w:val="001C2A54"/>
    <w:rsid w:val="001C2B70"/>
    <w:rsid w:val="001C3D96"/>
    <w:rsid w:val="001C4C6A"/>
    <w:rsid w:val="001C5878"/>
    <w:rsid w:val="001C59DB"/>
    <w:rsid w:val="001C663D"/>
    <w:rsid w:val="001C6A47"/>
    <w:rsid w:val="001D03DA"/>
    <w:rsid w:val="001D0430"/>
    <w:rsid w:val="001D2EA6"/>
    <w:rsid w:val="001D52ED"/>
    <w:rsid w:val="001D579D"/>
    <w:rsid w:val="001D62E4"/>
    <w:rsid w:val="001D754F"/>
    <w:rsid w:val="001D76D2"/>
    <w:rsid w:val="001E1ADB"/>
    <w:rsid w:val="001E210A"/>
    <w:rsid w:val="001E26FB"/>
    <w:rsid w:val="001E2776"/>
    <w:rsid w:val="001E27CD"/>
    <w:rsid w:val="001E2B50"/>
    <w:rsid w:val="001E3D08"/>
    <w:rsid w:val="001E49A2"/>
    <w:rsid w:val="001E50B9"/>
    <w:rsid w:val="001E7C29"/>
    <w:rsid w:val="001F00A2"/>
    <w:rsid w:val="001F02AD"/>
    <w:rsid w:val="001F0B15"/>
    <w:rsid w:val="001F16C0"/>
    <w:rsid w:val="001F3056"/>
    <w:rsid w:val="001F4D43"/>
    <w:rsid w:val="001F7F16"/>
    <w:rsid w:val="001F7FF8"/>
    <w:rsid w:val="0020170B"/>
    <w:rsid w:val="00201EFE"/>
    <w:rsid w:val="00204AC7"/>
    <w:rsid w:val="00206811"/>
    <w:rsid w:val="0020686A"/>
    <w:rsid w:val="002069C3"/>
    <w:rsid w:val="00206A2E"/>
    <w:rsid w:val="00207167"/>
    <w:rsid w:val="00210E7A"/>
    <w:rsid w:val="00210F40"/>
    <w:rsid w:val="0021164A"/>
    <w:rsid w:val="00212230"/>
    <w:rsid w:val="00213AD8"/>
    <w:rsid w:val="002140E3"/>
    <w:rsid w:val="0021410F"/>
    <w:rsid w:val="00216249"/>
    <w:rsid w:val="00216B6D"/>
    <w:rsid w:val="00217279"/>
    <w:rsid w:val="002218E5"/>
    <w:rsid w:val="00221C71"/>
    <w:rsid w:val="00221F57"/>
    <w:rsid w:val="00225670"/>
    <w:rsid w:val="00225A6F"/>
    <w:rsid w:val="00225B2E"/>
    <w:rsid w:val="00225C36"/>
    <w:rsid w:val="00226002"/>
    <w:rsid w:val="00226AD2"/>
    <w:rsid w:val="00232F82"/>
    <w:rsid w:val="0023412A"/>
    <w:rsid w:val="002368DD"/>
    <w:rsid w:val="00236E9A"/>
    <w:rsid w:val="00240509"/>
    <w:rsid w:val="00240B85"/>
    <w:rsid w:val="002418F1"/>
    <w:rsid w:val="00242573"/>
    <w:rsid w:val="002426C1"/>
    <w:rsid w:val="002434CF"/>
    <w:rsid w:val="00244EF8"/>
    <w:rsid w:val="0024520F"/>
    <w:rsid w:val="0024528A"/>
    <w:rsid w:val="00245E03"/>
    <w:rsid w:val="00246F87"/>
    <w:rsid w:val="00247B7C"/>
    <w:rsid w:val="002508A9"/>
    <w:rsid w:val="00251CD0"/>
    <w:rsid w:val="00252AC7"/>
    <w:rsid w:val="00252AFF"/>
    <w:rsid w:val="0025363D"/>
    <w:rsid w:val="00255EB5"/>
    <w:rsid w:val="00256D05"/>
    <w:rsid w:val="00257EE6"/>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168"/>
    <w:rsid w:val="002919A2"/>
    <w:rsid w:val="00291C1A"/>
    <w:rsid w:val="00292411"/>
    <w:rsid w:val="00292495"/>
    <w:rsid w:val="00292892"/>
    <w:rsid w:val="00292DF1"/>
    <w:rsid w:val="002946AB"/>
    <w:rsid w:val="00294ADC"/>
    <w:rsid w:val="00294BAB"/>
    <w:rsid w:val="00295A2C"/>
    <w:rsid w:val="002960EE"/>
    <w:rsid w:val="002A03B8"/>
    <w:rsid w:val="002A1B30"/>
    <w:rsid w:val="002A55CC"/>
    <w:rsid w:val="002A7A08"/>
    <w:rsid w:val="002A7AE2"/>
    <w:rsid w:val="002B0848"/>
    <w:rsid w:val="002B09F3"/>
    <w:rsid w:val="002B1511"/>
    <w:rsid w:val="002B1830"/>
    <w:rsid w:val="002B28B1"/>
    <w:rsid w:val="002B2A1D"/>
    <w:rsid w:val="002B3274"/>
    <w:rsid w:val="002B359F"/>
    <w:rsid w:val="002B3E2B"/>
    <w:rsid w:val="002B4787"/>
    <w:rsid w:val="002B47F3"/>
    <w:rsid w:val="002B4DB1"/>
    <w:rsid w:val="002B5D40"/>
    <w:rsid w:val="002B5FBA"/>
    <w:rsid w:val="002B7042"/>
    <w:rsid w:val="002B7D27"/>
    <w:rsid w:val="002C2A41"/>
    <w:rsid w:val="002C4858"/>
    <w:rsid w:val="002C563F"/>
    <w:rsid w:val="002C5871"/>
    <w:rsid w:val="002C634F"/>
    <w:rsid w:val="002C6DB3"/>
    <w:rsid w:val="002C77A5"/>
    <w:rsid w:val="002D1FBC"/>
    <w:rsid w:val="002D2052"/>
    <w:rsid w:val="002D23C2"/>
    <w:rsid w:val="002D3062"/>
    <w:rsid w:val="002D4ABD"/>
    <w:rsid w:val="002D5C41"/>
    <w:rsid w:val="002D6863"/>
    <w:rsid w:val="002D6D73"/>
    <w:rsid w:val="002D74BF"/>
    <w:rsid w:val="002E0797"/>
    <w:rsid w:val="002E25B9"/>
    <w:rsid w:val="002F07A9"/>
    <w:rsid w:val="002F5ADF"/>
    <w:rsid w:val="002F5CDF"/>
    <w:rsid w:val="002F5FFA"/>
    <w:rsid w:val="002F6B85"/>
    <w:rsid w:val="002F6D1B"/>
    <w:rsid w:val="002F74A3"/>
    <w:rsid w:val="002F7C7D"/>
    <w:rsid w:val="00300D76"/>
    <w:rsid w:val="00302C72"/>
    <w:rsid w:val="00303CD2"/>
    <w:rsid w:val="003042FA"/>
    <w:rsid w:val="00305EBB"/>
    <w:rsid w:val="003078BC"/>
    <w:rsid w:val="00307972"/>
    <w:rsid w:val="00310AA5"/>
    <w:rsid w:val="00310EB1"/>
    <w:rsid w:val="003119FD"/>
    <w:rsid w:val="00314233"/>
    <w:rsid w:val="00315B27"/>
    <w:rsid w:val="00315CFE"/>
    <w:rsid w:val="003160A2"/>
    <w:rsid w:val="003168B5"/>
    <w:rsid w:val="00317113"/>
    <w:rsid w:val="00317AD1"/>
    <w:rsid w:val="00321749"/>
    <w:rsid w:val="0032205D"/>
    <w:rsid w:val="003228C4"/>
    <w:rsid w:val="00325000"/>
    <w:rsid w:val="0032614D"/>
    <w:rsid w:val="00326A8E"/>
    <w:rsid w:val="00326BAF"/>
    <w:rsid w:val="003272EB"/>
    <w:rsid w:val="00330AFF"/>
    <w:rsid w:val="00333272"/>
    <w:rsid w:val="0033344B"/>
    <w:rsid w:val="0033368B"/>
    <w:rsid w:val="003337A5"/>
    <w:rsid w:val="00333D17"/>
    <w:rsid w:val="00334098"/>
    <w:rsid w:val="003353D6"/>
    <w:rsid w:val="00335AFF"/>
    <w:rsid w:val="00336272"/>
    <w:rsid w:val="003369D8"/>
    <w:rsid w:val="00337CF7"/>
    <w:rsid w:val="003402E0"/>
    <w:rsid w:val="00340857"/>
    <w:rsid w:val="00340FD0"/>
    <w:rsid w:val="003410CA"/>
    <w:rsid w:val="00341819"/>
    <w:rsid w:val="00342974"/>
    <w:rsid w:val="0034440C"/>
    <w:rsid w:val="00344733"/>
    <w:rsid w:val="003448EF"/>
    <w:rsid w:val="00344ED1"/>
    <w:rsid w:val="00345EBD"/>
    <w:rsid w:val="00350F93"/>
    <w:rsid w:val="003521CC"/>
    <w:rsid w:val="003522F0"/>
    <w:rsid w:val="003524EA"/>
    <w:rsid w:val="00352A00"/>
    <w:rsid w:val="00354875"/>
    <w:rsid w:val="0035532F"/>
    <w:rsid w:val="00355588"/>
    <w:rsid w:val="00355B4D"/>
    <w:rsid w:val="00355BFC"/>
    <w:rsid w:val="00356AB8"/>
    <w:rsid w:val="00357E76"/>
    <w:rsid w:val="00362559"/>
    <w:rsid w:val="0036279F"/>
    <w:rsid w:val="0036295F"/>
    <w:rsid w:val="003643E2"/>
    <w:rsid w:val="00364C31"/>
    <w:rsid w:val="00365CB5"/>
    <w:rsid w:val="0036703F"/>
    <w:rsid w:val="00370B22"/>
    <w:rsid w:val="00370C26"/>
    <w:rsid w:val="00370E74"/>
    <w:rsid w:val="00371B99"/>
    <w:rsid w:val="00371F7D"/>
    <w:rsid w:val="003724B1"/>
    <w:rsid w:val="003731BF"/>
    <w:rsid w:val="00374E74"/>
    <w:rsid w:val="00374F0D"/>
    <w:rsid w:val="0037533B"/>
    <w:rsid w:val="003755BA"/>
    <w:rsid w:val="0038087B"/>
    <w:rsid w:val="00380FB2"/>
    <w:rsid w:val="0038179B"/>
    <w:rsid w:val="00381B44"/>
    <w:rsid w:val="0038344D"/>
    <w:rsid w:val="0038381F"/>
    <w:rsid w:val="003869EC"/>
    <w:rsid w:val="00387381"/>
    <w:rsid w:val="003874C6"/>
    <w:rsid w:val="00387962"/>
    <w:rsid w:val="00387A16"/>
    <w:rsid w:val="0039084E"/>
    <w:rsid w:val="00391DF3"/>
    <w:rsid w:val="00393AA2"/>
    <w:rsid w:val="0039431D"/>
    <w:rsid w:val="0039440B"/>
    <w:rsid w:val="00394565"/>
    <w:rsid w:val="003945FE"/>
    <w:rsid w:val="00395200"/>
    <w:rsid w:val="00395B95"/>
    <w:rsid w:val="003A2975"/>
    <w:rsid w:val="003A41AB"/>
    <w:rsid w:val="003A4FB0"/>
    <w:rsid w:val="003A5348"/>
    <w:rsid w:val="003A561A"/>
    <w:rsid w:val="003A6217"/>
    <w:rsid w:val="003A6FEC"/>
    <w:rsid w:val="003A7705"/>
    <w:rsid w:val="003A7BAE"/>
    <w:rsid w:val="003B0651"/>
    <w:rsid w:val="003B0C1C"/>
    <w:rsid w:val="003B20C2"/>
    <w:rsid w:val="003B3676"/>
    <w:rsid w:val="003B40B0"/>
    <w:rsid w:val="003B44F6"/>
    <w:rsid w:val="003B466D"/>
    <w:rsid w:val="003B5169"/>
    <w:rsid w:val="003B58A3"/>
    <w:rsid w:val="003B65AE"/>
    <w:rsid w:val="003B6DFD"/>
    <w:rsid w:val="003B7D85"/>
    <w:rsid w:val="003C13DD"/>
    <w:rsid w:val="003C46D4"/>
    <w:rsid w:val="003C4D49"/>
    <w:rsid w:val="003C5523"/>
    <w:rsid w:val="003C5C54"/>
    <w:rsid w:val="003C6BD9"/>
    <w:rsid w:val="003C757D"/>
    <w:rsid w:val="003D3A84"/>
    <w:rsid w:val="003D3DD6"/>
    <w:rsid w:val="003D53EE"/>
    <w:rsid w:val="003D61C9"/>
    <w:rsid w:val="003D7F2A"/>
    <w:rsid w:val="003E165F"/>
    <w:rsid w:val="003E30E6"/>
    <w:rsid w:val="003E3DEC"/>
    <w:rsid w:val="003E45D1"/>
    <w:rsid w:val="003E515F"/>
    <w:rsid w:val="003E6B1A"/>
    <w:rsid w:val="003E79BB"/>
    <w:rsid w:val="003F0220"/>
    <w:rsid w:val="003F0B83"/>
    <w:rsid w:val="003F0DB4"/>
    <w:rsid w:val="003F1FB5"/>
    <w:rsid w:val="003F2327"/>
    <w:rsid w:val="003F2DB4"/>
    <w:rsid w:val="003F2EE4"/>
    <w:rsid w:val="003F3241"/>
    <w:rsid w:val="003F4E14"/>
    <w:rsid w:val="003F500E"/>
    <w:rsid w:val="003F5EEE"/>
    <w:rsid w:val="003F5FFE"/>
    <w:rsid w:val="003F60BD"/>
    <w:rsid w:val="003F6708"/>
    <w:rsid w:val="003F68FB"/>
    <w:rsid w:val="003F6B29"/>
    <w:rsid w:val="003F7365"/>
    <w:rsid w:val="003F740C"/>
    <w:rsid w:val="003F766C"/>
    <w:rsid w:val="004006EF"/>
    <w:rsid w:val="00400FA1"/>
    <w:rsid w:val="00404A8F"/>
    <w:rsid w:val="004057D1"/>
    <w:rsid w:val="004067E3"/>
    <w:rsid w:val="00407181"/>
    <w:rsid w:val="004071D9"/>
    <w:rsid w:val="004103B9"/>
    <w:rsid w:val="00410F5D"/>
    <w:rsid w:val="004115AC"/>
    <w:rsid w:val="00411CAE"/>
    <w:rsid w:val="00411D8C"/>
    <w:rsid w:val="00411EFA"/>
    <w:rsid w:val="00416921"/>
    <w:rsid w:val="00417EEC"/>
    <w:rsid w:val="0042054B"/>
    <w:rsid w:val="00420B01"/>
    <w:rsid w:val="00421A18"/>
    <w:rsid w:val="004241EA"/>
    <w:rsid w:val="0042453D"/>
    <w:rsid w:val="004255DC"/>
    <w:rsid w:val="00427E6C"/>
    <w:rsid w:val="00430A79"/>
    <w:rsid w:val="0043158C"/>
    <w:rsid w:val="004323E9"/>
    <w:rsid w:val="00432C93"/>
    <w:rsid w:val="00432D18"/>
    <w:rsid w:val="004356D6"/>
    <w:rsid w:val="004407B3"/>
    <w:rsid w:val="00442156"/>
    <w:rsid w:val="004426A7"/>
    <w:rsid w:val="00442D1B"/>
    <w:rsid w:val="004433AB"/>
    <w:rsid w:val="00443411"/>
    <w:rsid w:val="0044595F"/>
    <w:rsid w:val="0044611F"/>
    <w:rsid w:val="00446904"/>
    <w:rsid w:val="00446931"/>
    <w:rsid w:val="00446A9A"/>
    <w:rsid w:val="00447407"/>
    <w:rsid w:val="004475B7"/>
    <w:rsid w:val="00447CF6"/>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B66"/>
    <w:rsid w:val="00462CC4"/>
    <w:rsid w:val="00463D54"/>
    <w:rsid w:val="00466533"/>
    <w:rsid w:val="00467989"/>
    <w:rsid w:val="00471A91"/>
    <w:rsid w:val="0047220E"/>
    <w:rsid w:val="004729B5"/>
    <w:rsid w:val="00472A5E"/>
    <w:rsid w:val="00473125"/>
    <w:rsid w:val="0047395C"/>
    <w:rsid w:val="00473BD1"/>
    <w:rsid w:val="00476D09"/>
    <w:rsid w:val="00477255"/>
    <w:rsid w:val="004778B5"/>
    <w:rsid w:val="0048015E"/>
    <w:rsid w:val="004811FA"/>
    <w:rsid w:val="00481285"/>
    <w:rsid w:val="00481439"/>
    <w:rsid w:val="00481525"/>
    <w:rsid w:val="004815A5"/>
    <w:rsid w:val="00481EF4"/>
    <w:rsid w:val="0048285C"/>
    <w:rsid w:val="00482B57"/>
    <w:rsid w:val="00483CD3"/>
    <w:rsid w:val="004848A5"/>
    <w:rsid w:val="004905A1"/>
    <w:rsid w:val="00490A37"/>
    <w:rsid w:val="00490EC0"/>
    <w:rsid w:val="00492319"/>
    <w:rsid w:val="004926C0"/>
    <w:rsid w:val="0049364E"/>
    <w:rsid w:val="004936D5"/>
    <w:rsid w:val="00493DCA"/>
    <w:rsid w:val="00493E7C"/>
    <w:rsid w:val="00494EE7"/>
    <w:rsid w:val="004959E7"/>
    <w:rsid w:val="004969DC"/>
    <w:rsid w:val="0049767A"/>
    <w:rsid w:val="004A0220"/>
    <w:rsid w:val="004A0694"/>
    <w:rsid w:val="004A0A5F"/>
    <w:rsid w:val="004A1284"/>
    <w:rsid w:val="004A142C"/>
    <w:rsid w:val="004A15E1"/>
    <w:rsid w:val="004A316D"/>
    <w:rsid w:val="004A367B"/>
    <w:rsid w:val="004A3D1E"/>
    <w:rsid w:val="004A4AC1"/>
    <w:rsid w:val="004A4D00"/>
    <w:rsid w:val="004A5D30"/>
    <w:rsid w:val="004A5F20"/>
    <w:rsid w:val="004A6024"/>
    <w:rsid w:val="004A6989"/>
    <w:rsid w:val="004A7833"/>
    <w:rsid w:val="004A7B1C"/>
    <w:rsid w:val="004B048B"/>
    <w:rsid w:val="004B0514"/>
    <w:rsid w:val="004B0E72"/>
    <w:rsid w:val="004B189D"/>
    <w:rsid w:val="004B1C90"/>
    <w:rsid w:val="004B1FF8"/>
    <w:rsid w:val="004B3F5D"/>
    <w:rsid w:val="004B4CF2"/>
    <w:rsid w:val="004B4D90"/>
    <w:rsid w:val="004B52AB"/>
    <w:rsid w:val="004B5B7E"/>
    <w:rsid w:val="004B6654"/>
    <w:rsid w:val="004B6AE2"/>
    <w:rsid w:val="004B6B0D"/>
    <w:rsid w:val="004B72EC"/>
    <w:rsid w:val="004B7AA7"/>
    <w:rsid w:val="004B7ABC"/>
    <w:rsid w:val="004C1AFE"/>
    <w:rsid w:val="004C1FC4"/>
    <w:rsid w:val="004C2066"/>
    <w:rsid w:val="004C378C"/>
    <w:rsid w:val="004C37E4"/>
    <w:rsid w:val="004C38C3"/>
    <w:rsid w:val="004C53CF"/>
    <w:rsid w:val="004C7102"/>
    <w:rsid w:val="004C7FD6"/>
    <w:rsid w:val="004D0116"/>
    <w:rsid w:val="004D04F4"/>
    <w:rsid w:val="004D0760"/>
    <w:rsid w:val="004D0E39"/>
    <w:rsid w:val="004D155D"/>
    <w:rsid w:val="004D18FC"/>
    <w:rsid w:val="004D2E2D"/>
    <w:rsid w:val="004D3003"/>
    <w:rsid w:val="004D4F6D"/>
    <w:rsid w:val="004D551F"/>
    <w:rsid w:val="004D5F6C"/>
    <w:rsid w:val="004D6144"/>
    <w:rsid w:val="004E0438"/>
    <w:rsid w:val="004E257A"/>
    <w:rsid w:val="004E2964"/>
    <w:rsid w:val="004E35B2"/>
    <w:rsid w:val="004E3D00"/>
    <w:rsid w:val="004E4452"/>
    <w:rsid w:val="004E6616"/>
    <w:rsid w:val="004E78C7"/>
    <w:rsid w:val="004F0C55"/>
    <w:rsid w:val="004F0CF1"/>
    <w:rsid w:val="004F0EC2"/>
    <w:rsid w:val="004F1581"/>
    <w:rsid w:val="004F20FB"/>
    <w:rsid w:val="004F5078"/>
    <w:rsid w:val="004F6BD3"/>
    <w:rsid w:val="004F6CB9"/>
    <w:rsid w:val="004F6EC4"/>
    <w:rsid w:val="00500399"/>
    <w:rsid w:val="00501C07"/>
    <w:rsid w:val="00501C33"/>
    <w:rsid w:val="00501CAC"/>
    <w:rsid w:val="0050465F"/>
    <w:rsid w:val="00504CAC"/>
    <w:rsid w:val="00505662"/>
    <w:rsid w:val="00505A59"/>
    <w:rsid w:val="0050789E"/>
    <w:rsid w:val="00510E0B"/>
    <w:rsid w:val="00511109"/>
    <w:rsid w:val="00512A88"/>
    <w:rsid w:val="00514483"/>
    <w:rsid w:val="00514CB5"/>
    <w:rsid w:val="00515A72"/>
    <w:rsid w:val="005160D8"/>
    <w:rsid w:val="00516DAE"/>
    <w:rsid w:val="00521270"/>
    <w:rsid w:val="0052135C"/>
    <w:rsid w:val="005227EF"/>
    <w:rsid w:val="00523AFB"/>
    <w:rsid w:val="005267EC"/>
    <w:rsid w:val="0052703F"/>
    <w:rsid w:val="0053116D"/>
    <w:rsid w:val="00532441"/>
    <w:rsid w:val="005328CB"/>
    <w:rsid w:val="005342F2"/>
    <w:rsid w:val="00534DF6"/>
    <w:rsid w:val="0053505D"/>
    <w:rsid w:val="00535518"/>
    <w:rsid w:val="00535927"/>
    <w:rsid w:val="00536D39"/>
    <w:rsid w:val="00540938"/>
    <w:rsid w:val="00543A1C"/>
    <w:rsid w:val="0054514A"/>
    <w:rsid w:val="005460B3"/>
    <w:rsid w:val="00546658"/>
    <w:rsid w:val="005477F3"/>
    <w:rsid w:val="00547EE6"/>
    <w:rsid w:val="0055017B"/>
    <w:rsid w:val="00551F14"/>
    <w:rsid w:val="00552457"/>
    <w:rsid w:val="00553605"/>
    <w:rsid w:val="00553F44"/>
    <w:rsid w:val="005545AE"/>
    <w:rsid w:val="0055495E"/>
    <w:rsid w:val="00554BB8"/>
    <w:rsid w:val="00554C42"/>
    <w:rsid w:val="00554C4B"/>
    <w:rsid w:val="00555FE1"/>
    <w:rsid w:val="005607D0"/>
    <w:rsid w:val="005613B8"/>
    <w:rsid w:val="0056238E"/>
    <w:rsid w:val="00562978"/>
    <w:rsid w:val="00563D90"/>
    <w:rsid w:val="005642AA"/>
    <w:rsid w:val="0056463B"/>
    <w:rsid w:val="00564A53"/>
    <w:rsid w:val="00565431"/>
    <w:rsid w:val="005667D5"/>
    <w:rsid w:val="00566CD5"/>
    <w:rsid w:val="00570F68"/>
    <w:rsid w:val="00572F03"/>
    <w:rsid w:val="005744C2"/>
    <w:rsid w:val="00574EEE"/>
    <w:rsid w:val="00575117"/>
    <w:rsid w:val="00575170"/>
    <w:rsid w:val="0057565F"/>
    <w:rsid w:val="00577803"/>
    <w:rsid w:val="00580467"/>
    <w:rsid w:val="005825ED"/>
    <w:rsid w:val="005841B8"/>
    <w:rsid w:val="005854FA"/>
    <w:rsid w:val="005855BE"/>
    <w:rsid w:val="0058586E"/>
    <w:rsid w:val="00586A37"/>
    <w:rsid w:val="00586DC3"/>
    <w:rsid w:val="005876FA"/>
    <w:rsid w:val="005878C1"/>
    <w:rsid w:val="00587F4F"/>
    <w:rsid w:val="00590493"/>
    <w:rsid w:val="0059231C"/>
    <w:rsid w:val="00592FAE"/>
    <w:rsid w:val="00593234"/>
    <w:rsid w:val="00594075"/>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BB8"/>
    <w:rsid w:val="005A5E94"/>
    <w:rsid w:val="005A6334"/>
    <w:rsid w:val="005B0AC5"/>
    <w:rsid w:val="005B12FC"/>
    <w:rsid w:val="005B20AB"/>
    <w:rsid w:val="005B31BA"/>
    <w:rsid w:val="005B43DE"/>
    <w:rsid w:val="005B44B5"/>
    <w:rsid w:val="005B466A"/>
    <w:rsid w:val="005B4AA3"/>
    <w:rsid w:val="005B55A1"/>
    <w:rsid w:val="005B5ACC"/>
    <w:rsid w:val="005B5C0B"/>
    <w:rsid w:val="005C1A52"/>
    <w:rsid w:val="005C1C99"/>
    <w:rsid w:val="005C2214"/>
    <w:rsid w:val="005C4F7B"/>
    <w:rsid w:val="005C59B8"/>
    <w:rsid w:val="005D0F86"/>
    <w:rsid w:val="005D1E84"/>
    <w:rsid w:val="005D291F"/>
    <w:rsid w:val="005D4786"/>
    <w:rsid w:val="005D5A8F"/>
    <w:rsid w:val="005D5B84"/>
    <w:rsid w:val="005D79C0"/>
    <w:rsid w:val="005E0074"/>
    <w:rsid w:val="005E01EC"/>
    <w:rsid w:val="005E2694"/>
    <w:rsid w:val="005E2748"/>
    <w:rsid w:val="005E331B"/>
    <w:rsid w:val="005E48ED"/>
    <w:rsid w:val="005E4B50"/>
    <w:rsid w:val="005E5511"/>
    <w:rsid w:val="005E6895"/>
    <w:rsid w:val="005E6D3E"/>
    <w:rsid w:val="005F0FF9"/>
    <w:rsid w:val="005F139F"/>
    <w:rsid w:val="005F2004"/>
    <w:rsid w:val="005F20B7"/>
    <w:rsid w:val="005F2C12"/>
    <w:rsid w:val="005F2C21"/>
    <w:rsid w:val="005F3D37"/>
    <w:rsid w:val="005F619F"/>
    <w:rsid w:val="005F626B"/>
    <w:rsid w:val="005F6375"/>
    <w:rsid w:val="0060093D"/>
    <w:rsid w:val="00602898"/>
    <w:rsid w:val="006032F0"/>
    <w:rsid w:val="006036CB"/>
    <w:rsid w:val="006104B3"/>
    <w:rsid w:val="006107B5"/>
    <w:rsid w:val="00611391"/>
    <w:rsid w:val="0061259E"/>
    <w:rsid w:val="006129BD"/>
    <w:rsid w:val="006142BF"/>
    <w:rsid w:val="00615172"/>
    <w:rsid w:val="00615488"/>
    <w:rsid w:val="006155F6"/>
    <w:rsid w:val="00615A4B"/>
    <w:rsid w:val="006160F2"/>
    <w:rsid w:val="00616C19"/>
    <w:rsid w:val="00616DC7"/>
    <w:rsid w:val="00617C90"/>
    <w:rsid w:val="006229B1"/>
    <w:rsid w:val="00622C37"/>
    <w:rsid w:val="00622E43"/>
    <w:rsid w:val="00622FD0"/>
    <w:rsid w:val="00624324"/>
    <w:rsid w:val="00624961"/>
    <w:rsid w:val="00624B70"/>
    <w:rsid w:val="00624BDF"/>
    <w:rsid w:val="00627EBE"/>
    <w:rsid w:val="0063034A"/>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51128"/>
    <w:rsid w:val="0065113F"/>
    <w:rsid w:val="006513E6"/>
    <w:rsid w:val="006520CD"/>
    <w:rsid w:val="00654502"/>
    <w:rsid w:val="00654C33"/>
    <w:rsid w:val="00654D89"/>
    <w:rsid w:val="00655E92"/>
    <w:rsid w:val="00656470"/>
    <w:rsid w:val="00656C58"/>
    <w:rsid w:val="00663719"/>
    <w:rsid w:val="006644AA"/>
    <w:rsid w:val="00664848"/>
    <w:rsid w:val="00665E44"/>
    <w:rsid w:val="0066733F"/>
    <w:rsid w:val="00667C52"/>
    <w:rsid w:val="00671D9F"/>
    <w:rsid w:val="00673D76"/>
    <w:rsid w:val="0067485A"/>
    <w:rsid w:val="00674AB0"/>
    <w:rsid w:val="00675BB5"/>
    <w:rsid w:val="00675BDA"/>
    <w:rsid w:val="0067624B"/>
    <w:rsid w:val="006764BB"/>
    <w:rsid w:val="00680C99"/>
    <w:rsid w:val="0068149D"/>
    <w:rsid w:val="006827D3"/>
    <w:rsid w:val="00683356"/>
    <w:rsid w:val="00683938"/>
    <w:rsid w:val="00684726"/>
    <w:rsid w:val="00684B8E"/>
    <w:rsid w:val="00685218"/>
    <w:rsid w:val="00687F29"/>
    <w:rsid w:val="00690361"/>
    <w:rsid w:val="00690FBA"/>
    <w:rsid w:val="00691C6F"/>
    <w:rsid w:val="00691DEF"/>
    <w:rsid w:val="00693C3F"/>
    <w:rsid w:val="00695788"/>
    <w:rsid w:val="006965EC"/>
    <w:rsid w:val="006A0007"/>
    <w:rsid w:val="006A3375"/>
    <w:rsid w:val="006A47D4"/>
    <w:rsid w:val="006A484B"/>
    <w:rsid w:val="006A4C4F"/>
    <w:rsid w:val="006A59A9"/>
    <w:rsid w:val="006A712B"/>
    <w:rsid w:val="006A7381"/>
    <w:rsid w:val="006A75A8"/>
    <w:rsid w:val="006B0A3B"/>
    <w:rsid w:val="006B0FF0"/>
    <w:rsid w:val="006B1994"/>
    <w:rsid w:val="006B1D31"/>
    <w:rsid w:val="006B29AA"/>
    <w:rsid w:val="006B3F18"/>
    <w:rsid w:val="006B5C3F"/>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68F1"/>
    <w:rsid w:val="006C7061"/>
    <w:rsid w:val="006C74A3"/>
    <w:rsid w:val="006C7C44"/>
    <w:rsid w:val="006D0333"/>
    <w:rsid w:val="006D04E2"/>
    <w:rsid w:val="006D065F"/>
    <w:rsid w:val="006D2FBE"/>
    <w:rsid w:val="006D3DA9"/>
    <w:rsid w:val="006D43D7"/>
    <w:rsid w:val="006D4C5D"/>
    <w:rsid w:val="006D596A"/>
    <w:rsid w:val="006D6322"/>
    <w:rsid w:val="006D73DA"/>
    <w:rsid w:val="006D7C57"/>
    <w:rsid w:val="006E0A9B"/>
    <w:rsid w:val="006E1EAC"/>
    <w:rsid w:val="006E2202"/>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6977"/>
    <w:rsid w:val="006F6B65"/>
    <w:rsid w:val="006F77AE"/>
    <w:rsid w:val="00701A44"/>
    <w:rsid w:val="00705023"/>
    <w:rsid w:val="00705694"/>
    <w:rsid w:val="00706B20"/>
    <w:rsid w:val="007075B1"/>
    <w:rsid w:val="007077A1"/>
    <w:rsid w:val="00707E70"/>
    <w:rsid w:val="00710C65"/>
    <w:rsid w:val="007112A3"/>
    <w:rsid w:val="00711512"/>
    <w:rsid w:val="00712122"/>
    <w:rsid w:val="00712B0A"/>
    <w:rsid w:val="0071483D"/>
    <w:rsid w:val="007150E1"/>
    <w:rsid w:val="00715AD9"/>
    <w:rsid w:val="00716E11"/>
    <w:rsid w:val="007175F1"/>
    <w:rsid w:val="007201D5"/>
    <w:rsid w:val="007215C9"/>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56A9"/>
    <w:rsid w:val="007464FA"/>
    <w:rsid w:val="007466CC"/>
    <w:rsid w:val="00746860"/>
    <w:rsid w:val="0075150A"/>
    <w:rsid w:val="00754E23"/>
    <w:rsid w:val="007557E8"/>
    <w:rsid w:val="00755F1B"/>
    <w:rsid w:val="00757B9E"/>
    <w:rsid w:val="00757F4E"/>
    <w:rsid w:val="00760CA3"/>
    <w:rsid w:val="007611AF"/>
    <w:rsid w:val="007616BC"/>
    <w:rsid w:val="0076496C"/>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59C0"/>
    <w:rsid w:val="00786285"/>
    <w:rsid w:val="0078657E"/>
    <w:rsid w:val="007870B4"/>
    <w:rsid w:val="007873C2"/>
    <w:rsid w:val="007876D2"/>
    <w:rsid w:val="007910DC"/>
    <w:rsid w:val="007914CC"/>
    <w:rsid w:val="0079261D"/>
    <w:rsid w:val="007936F8"/>
    <w:rsid w:val="00794674"/>
    <w:rsid w:val="00794918"/>
    <w:rsid w:val="00794CE1"/>
    <w:rsid w:val="00795006"/>
    <w:rsid w:val="00795190"/>
    <w:rsid w:val="00795FC5"/>
    <w:rsid w:val="0079613A"/>
    <w:rsid w:val="00796A68"/>
    <w:rsid w:val="007977E0"/>
    <w:rsid w:val="007A186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7FCA"/>
    <w:rsid w:val="007C11DD"/>
    <w:rsid w:val="007C1B20"/>
    <w:rsid w:val="007C24CB"/>
    <w:rsid w:val="007C2AA8"/>
    <w:rsid w:val="007C4334"/>
    <w:rsid w:val="007C5DBD"/>
    <w:rsid w:val="007C675A"/>
    <w:rsid w:val="007C7FD7"/>
    <w:rsid w:val="007D14DF"/>
    <w:rsid w:val="007D18D7"/>
    <w:rsid w:val="007D19AC"/>
    <w:rsid w:val="007D3953"/>
    <w:rsid w:val="007D6431"/>
    <w:rsid w:val="007D657A"/>
    <w:rsid w:val="007D742C"/>
    <w:rsid w:val="007D7FB6"/>
    <w:rsid w:val="007E051F"/>
    <w:rsid w:val="007E1185"/>
    <w:rsid w:val="007E1E76"/>
    <w:rsid w:val="007E3310"/>
    <w:rsid w:val="007E37CE"/>
    <w:rsid w:val="007E3B47"/>
    <w:rsid w:val="007E3BAC"/>
    <w:rsid w:val="007E41CE"/>
    <w:rsid w:val="007E50CD"/>
    <w:rsid w:val="007E53B4"/>
    <w:rsid w:val="007E5AEB"/>
    <w:rsid w:val="007E6FEF"/>
    <w:rsid w:val="007E729A"/>
    <w:rsid w:val="007E776D"/>
    <w:rsid w:val="007F00FB"/>
    <w:rsid w:val="007F2284"/>
    <w:rsid w:val="007F33B7"/>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03ED"/>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917"/>
    <w:rsid w:val="00830EE2"/>
    <w:rsid w:val="008328EC"/>
    <w:rsid w:val="00834A98"/>
    <w:rsid w:val="00834B25"/>
    <w:rsid w:val="00834CC7"/>
    <w:rsid w:val="00835658"/>
    <w:rsid w:val="008377EA"/>
    <w:rsid w:val="00841A2D"/>
    <w:rsid w:val="008420ED"/>
    <w:rsid w:val="00842368"/>
    <w:rsid w:val="00842F0E"/>
    <w:rsid w:val="00843011"/>
    <w:rsid w:val="00845375"/>
    <w:rsid w:val="0084575C"/>
    <w:rsid w:val="00846FBD"/>
    <w:rsid w:val="008472E8"/>
    <w:rsid w:val="00847CEA"/>
    <w:rsid w:val="0085108D"/>
    <w:rsid w:val="0085202B"/>
    <w:rsid w:val="008527F7"/>
    <w:rsid w:val="00852819"/>
    <w:rsid w:val="00853B0E"/>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70284"/>
    <w:rsid w:val="00871C37"/>
    <w:rsid w:val="00872238"/>
    <w:rsid w:val="008722ED"/>
    <w:rsid w:val="00872DA1"/>
    <w:rsid w:val="0087334D"/>
    <w:rsid w:val="00873419"/>
    <w:rsid w:val="00873E5F"/>
    <w:rsid w:val="0087524A"/>
    <w:rsid w:val="00876863"/>
    <w:rsid w:val="00876DE0"/>
    <w:rsid w:val="00880BBD"/>
    <w:rsid w:val="00880F6D"/>
    <w:rsid w:val="008814F8"/>
    <w:rsid w:val="00884464"/>
    <w:rsid w:val="008849DD"/>
    <w:rsid w:val="00884C3B"/>
    <w:rsid w:val="00885A7F"/>
    <w:rsid w:val="00886291"/>
    <w:rsid w:val="00887311"/>
    <w:rsid w:val="00890200"/>
    <w:rsid w:val="00892674"/>
    <w:rsid w:val="00893606"/>
    <w:rsid w:val="0089468B"/>
    <w:rsid w:val="00895B3A"/>
    <w:rsid w:val="008964B3"/>
    <w:rsid w:val="00896AFB"/>
    <w:rsid w:val="0089791D"/>
    <w:rsid w:val="008A04F2"/>
    <w:rsid w:val="008A05D6"/>
    <w:rsid w:val="008A115A"/>
    <w:rsid w:val="008A1217"/>
    <w:rsid w:val="008A1A2B"/>
    <w:rsid w:val="008A3D1B"/>
    <w:rsid w:val="008A5357"/>
    <w:rsid w:val="008A5B2B"/>
    <w:rsid w:val="008A6E4E"/>
    <w:rsid w:val="008A762A"/>
    <w:rsid w:val="008B02A0"/>
    <w:rsid w:val="008B1410"/>
    <w:rsid w:val="008B15CC"/>
    <w:rsid w:val="008B206C"/>
    <w:rsid w:val="008B26DA"/>
    <w:rsid w:val="008B2EDD"/>
    <w:rsid w:val="008B2F64"/>
    <w:rsid w:val="008B4890"/>
    <w:rsid w:val="008B61EB"/>
    <w:rsid w:val="008B7330"/>
    <w:rsid w:val="008C0352"/>
    <w:rsid w:val="008C1054"/>
    <w:rsid w:val="008C366C"/>
    <w:rsid w:val="008C408C"/>
    <w:rsid w:val="008C5DD0"/>
    <w:rsid w:val="008C687E"/>
    <w:rsid w:val="008C69B0"/>
    <w:rsid w:val="008C6F5A"/>
    <w:rsid w:val="008C7026"/>
    <w:rsid w:val="008C7494"/>
    <w:rsid w:val="008D08F0"/>
    <w:rsid w:val="008D1E7F"/>
    <w:rsid w:val="008D20AE"/>
    <w:rsid w:val="008D2ADA"/>
    <w:rsid w:val="008D2C28"/>
    <w:rsid w:val="008D5ACE"/>
    <w:rsid w:val="008D6D2A"/>
    <w:rsid w:val="008E023E"/>
    <w:rsid w:val="008E0667"/>
    <w:rsid w:val="008E1BE2"/>
    <w:rsid w:val="008E1DE3"/>
    <w:rsid w:val="008E3037"/>
    <w:rsid w:val="008E31DF"/>
    <w:rsid w:val="008E42C4"/>
    <w:rsid w:val="008E4B25"/>
    <w:rsid w:val="008E592D"/>
    <w:rsid w:val="008F07C7"/>
    <w:rsid w:val="008F0E07"/>
    <w:rsid w:val="008F1A6F"/>
    <w:rsid w:val="008F1B65"/>
    <w:rsid w:val="008F31E2"/>
    <w:rsid w:val="008F4449"/>
    <w:rsid w:val="008F4966"/>
    <w:rsid w:val="008F7F0C"/>
    <w:rsid w:val="00900C23"/>
    <w:rsid w:val="00900E1D"/>
    <w:rsid w:val="009011B0"/>
    <w:rsid w:val="00904420"/>
    <w:rsid w:val="009047C4"/>
    <w:rsid w:val="00905101"/>
    <w:rsid w:val="00905D81"/>
    <w:rsid w:val="00911C4B"/>
    <w:rsid w:val="00912A65"/>
    <w:rsid w:val="00912F32"/>
    <w:rsid w:val="009137D7"/>
    <w:rsid w:val="00917C27"/>
    <w:rsid w:val="00917CA4"/>
    <w:rsid w:val="00920243"/>
    <w:rsid w:val="009205AE"/>
    <w:rsid w:val="00921CC0"/>
    <w:rsid w:val="009230D3"/>
    <w:rsid w:val="0092347B"/>
    <w:rsid w:val="00924A13"/>
    <w:rsid w:val="009252A5"/>
    <w:rsid w:val="009272B1"/>
    <w:rsid w:val="00930298"/>
    <w:rsid w:val="009310AE"/>
    <w:rsid w:val="0093130A"/>
    <w:rsid w:val="009321BA"/>
    <w:rsid w:val="00932515"/>
    <w:rsid w:val="00933F38"/>
    <w:rsid w:val="00934762"/>
    <w:rsid w:val="00934E7D"/>
    <w:rsid w:val="00936D3B"/>
    <w:rsid w:val="00936E47"/>
    <w:rsid w:val="009378B7"/>
    <w:rsid w:val="00944C9D"/>
    <w:rsid w:val="00945A4E"/>
    <w:rsid w:val="00946C5C"/>
    <w:rsid w:val="00946E1F"/>
    <w:rsid w:val="009475E7"/>
    <w:rsid w:val="0094776C"/>
    <w:rsid w:val="00947B93"/>
    <w:rsid w:val="009519DF"/>
    <w:rsid w:val="009526D3"/>
    <w:rsid w:val="009535FB"/>
    <w:rsid w:val="009539BA"/>
    <w:rsid w:val="0095501A"/>
    <w:rsid w:val="009550E6"/>
    <w:rsid w:val="00956BD6"/>
    <w:rsid w:val="0095728F"/>
    <w:rsid w:val="00957E67"/>
    <w:rsid w:val="0096407E"/>
    <w:rsid w:val="00964B2B"/>
    <w:rsid w:val="00965DE9"/>
    <w:rsid w:val="00966C8E"/>
    <w:rsid w:val="0096740C"/>
    <w:rsid w:val="00967B5C"/>
    <w:rsid w:val="00970C17"/>
    <w:rsid w:val="00970FB8"/>
    <w:rsid w:val="009713ED"/>
    <w:rsid w:val="00971A93"/>
    <w:rsid w:val="00972A16"/>
    <w:rsid w:val="00973219"/>
    <w:rsid w:val="00973596"/>
    <w:rsid w:val="00974995"/>
    <w:rsid w:val="009765FF"/>
    <w:rsid w:val="00976C52"/>
    <w:rsid w:val="00977005"/>
    <w:rsid w:val="0097784C"/>
    <w:rsid w:val="00977EF6"/>
    <w:rsid w:val="0098110B"/>
    <w:rsid w:val="00982A6C"/>
    <w:rsid w:val="00983255"/>
    <w:rsid w:val="009839D8"/>
    <w:rsid w:val="00983E80"/>
    <w:rsid w:val="0098523F"/>
    <w:rsid w:val="00985FD7"/>
    <w:rsid w:val="009879CA"/>
    <w:rsid w:val="00993270"/>
    <w:rsid w:val="00993B7A"/>
    <w:rsid w:val="00993BFD"/>
    <w:rsid w:val="00994BF6"/>
    <w:rsid w:val="009A07FA"/>
    <w:rsid w:val="009A18FD"/>
    <w:rsid w:val="009A3CC4"/>
    <w:rsid w:val="009A60E6"/>
    <w:rsid w:val="009B0901"/>
    <w:rsid w:val="009B091C"/>
    <w:rsid w:val="009B0A45"/>
    <w:rsid w:val="009B2E76"/>
    <w:rsid w:val="009B3AF5"/>
    <w:rsid w:val="009B3B20"/>
    <w:rsid w:val="009B3C91"/>
    <w:rsid w:val="009B4D87"/>
    <w:rsid w:val="009B5341"/>
    <w:rsid w:val="009B56D1"/>
    <w:rsid w:val="009B5BEC"/>
    <w:rsid w:val="009B5E66"/>
    <w:rsid w:val="009B7607"/>
    <w:rsid w:val="009B7AC1"/>
    <w:rsid w:val="009C24E7"/>
    <w:rsid w:val="009C303A"/>
    <w:rsid w:val="009C53F4"/>
    <w:rsid w:val="009C6698"/>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BF"/>
    <w:rsid w:val="009E59DA"/>
    <w:rsid w:val="009E672D"/>
    <w:rsid w:val="009F067B"/>
    <w:rsid w:val="009F0799"/>
    <w:rsid w:val="009F09CD"/>
    <w:rsid w:val="009F123C"/>
    <w:rsid w:val="009F15DC"/>
    <w:rsid w:val="009F2361"/>
    <w:rsid w:val="009F2F0E"/>
    <w:rsid w:val="009F42C6"/>
    <w:rsid w:val="009F487A"/>
    <w:rsid w:val="009F5599"/>
    <w:rsid w:val="009F58A8"/>
    <w:rsid w:val="009F62A0"/>
    <w:rsid w:val="009F6869"/>
    <w:rsid w:val="009F755F"/>
    <w:rsid w:val="00A048C7"/>
    <w:rsid w:val="00A070D4"/>
    <w:rsid w:val="00A070FF"/>
    <w:rsid w:val="00A07142"/>
    <w:rsid w:val="00A076A6"/>
    <w:rsid w:val="00A076C2"/>
    <w:rsid w:val="00A07AE5"/>
    <w:rsid w:val="00A10A25"/>
    <w:rsid w:val="00A10B60"/>
    <w:rsid w:val="00A12F76"/>
    <w:rsid w:val="00A14A45"/>
    <w:rsid w:val="00A1561E"/>
    <w:rsid w:val="00A16C6C"/>
    <w:rsid w:val="00A16E41"/>
    <w:rsid w:val="00A16F8F"/>
    <w:rsid w:val="00A222AF"/>
    <w:rsid w:val="00A2282F"/>
    <w:rsid w:val="00A247C7"/>
    <w:rsid w:val="00A25027"/>
    <w:rsid w:val="00A2601C"/>
    <w:rsid w:val="00A3089D"/>
    <w:rsid w:val="00A31D3F"/>
    <w:rsid w:val="00A329BF"/>
    <w:rsid w:val="00A33B7D"/>
    <w:rsid w:val="00A35A3A"/>
    <w:rsid w:val="00A35DA9"/>
    <w:rsid w:val="00A379F5"/>
    <w:rsid w:val="00A37E33"/>
    <w:rsid w:val="00A40090"/>
    <w:rsid w:val="00A41156"/>
    <w:rsid w:val="00A41B2D"/>
    <w:rsid w:val="00A42C6C"/>
    <w:rsid w:val="00A45176"/>
    <w:rsid w:val="00A45CE9"/>
    <w:rsid w:val="00A47025"/>
    <w:rsid w:val="00A47ED6"/>
    <w:rsid w:val="00A502C0"/>
    <w:rsid w:val="00A50BCE"/>
    <w:rsid w:val="00A51456"/>
    <w:rsid w:val="00A51689"/>
    <w:rsid w:val="00A51D0E"/>
    <w:rsid w:val="00A528CE"/>
    <w:rsid w:val="00A5401D"/>
    <w:rsid w:val="00A54733"/>
    <w:rsid w:val="00A5579C"/>
    <w:rsid w:val="00A578E6"/>
    <w:rsid w:val="00A57F71"/>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7D50"/>
    <w:rsid w:val="00A80BC0"/>
    <w:rsid w:val="00A817CE"/>
    <w:rsid w:val="00A817DA"/>
    <w:rsid w:val="00A81A3D"/>
    <w:rsid w:val="00A81C7A"/>
    <w:rsid w:val="00A825D3"/>
    <w:rsid w:val="00A8308C"/>
    <w:rsid w:val="00A86ECA"/>
    <w:rsid w:val="00A87EA8"/>
    <w:rsid w:val="00A91A9F"/>
    <w:rsid w:val="00A922FC"/>
    <w:rsid w:val="00A928E1"/>
    <w:rsid w:val="00A9380F"/>
    <w:rsid w:val="00A93DDA"/>
    <w:rsid w:val="00A94177"/>
    <w:rsid w:val="00A948E2"/>
    <w:rsid w:val="00A94922"/>
    <w:rsid w:val="00A94D9D"/>
    <w:rsid w:val="00A95FC8"/>
    <w:rsid w:val="00A962E6"/>
    <w:rsid w:val="00A963AB"/>
    <w:rsid w:val="00A973FA"/>
    <w:rsid w:val="00A97942"/>
    <w:rsid w:val="00AA03C8"/>
    <w:rsid w:val="00AA071E"/>
    <w:rsid w:val="00AA0C7F"/>
    <w:rsid w:val="00AA0D82"/>
    <w:rsid w:val="00AA1514"/>
    <w:rsid w:val="00AA184F"/>
    <w:rsid w:val="00AA1E49"/>
    <w:rsid w:val="00AA20D4"/>
    <w:rsid w:val="00AA2475"/>
    <w:rsid w:val="00AA42EC"/>
    <w:rsid w:val="00AA45D0"/>
    <w:rsid w:val="00AA4DD1"/>
    <w:rsid w:val="00AA55F1"/>
    <w:rsid w:val="00AA7589"/>
    <w:rsid w:val="00AA7C4B"/>
    <w:rsid w:val="00AB0804"/>
    <w:rsid w:val="00AB1076"/>
    <w:rsid w:val="00AB1588"/>
    <w:rsid w:val="00AB1741"/>
    <w:rsid w:val="00AB1C0E"/>
    <w:rsid w:val="00AB35AA"/>
    <w:rsid w:val="00AB3DA4"/>
    <w:rsid w:val="00AB4210"/>
    <w:rsid w:val="00AB4377"/>
    <w:rsid w:val="00AB4AE1"/>
    <w:rsid w:val="00AB5B25"/>
    <w:rsid w:val="00AB5B72"/>
    <w:rsid w:val="00AB67D0"/>
    <w:rsid w:val="00AB6A20"/>
    <w:rsid w:val="00AC1135"/>
    <w:rsid w:val="00AC209F"/>
    <w:rsid w:val="00AC41A6"/>
    <w:rsid w:val="00AC4AB2"/>
    <w:rsid w:val="00AC6BA1"/>
    <w:rsid w:val="00AC7939"/>
    <w:rsid w:val="00AD0783"/>
    <w:rsid w:val="00AD09E2"/>
    <w:rsid w:val="00AD1091"/>
    <w:rsid w:val="00AD19F7"/>
    <w:rsid w:val="00AD3BA2"/>
    <w:rsid w:val="00AD40A1"/>
    <w:rsid w:val="00AD6470"/>
    <w:rsid w:val="00AE03DA"/>
    <w:rsid w:val="00AE2486"/>
    <w:rsid w:val="00AE311E"/>
    <w:rsid w:val="00AE3734"/>
    <w:rsid w:val="00AE403A"/>
    <w:rsid w:val="00AE412D"/>
    <w:rsid w:val="00AE4486"/>
    <w:rsid w:val="00AE621F"/>
    <w:rsid w:val="00AE7185"/>
    <w:rsid w:val="00AE781A"/>
    <w:rsid w:val="00AF015D"/>
    <w:rsid w:val="00AF0FA5"/>
    <w:rsid w:val="00AF2D81"/>
    <w:rsid w:val="00AF3C2F"/>
    <w:rsid w:val="00AF4C34"/>
    <w:rsid w:val="00AF56CC"/>
    <w:rsid w:val="00AF5E93"/>
    <w:rsid w:val="00B003B2"/>
    <w:rsid w:val="00B00465"/>
    <w:rsid w:val="00B00EC5"/>
    <w:rsid w:val="00B0178A"/>
    <w:rsid w:val="00B02795"/>
    <w:rsid w:val="00B027AC"/>
    <w:rsid w:val="00B0294D"/>
    <w:rsid w:val="00B04BBA"/>
    <w:rsid w:val="00B101A9"/>
    <w:rsid w:val="00B10B88"/>
    <w:rsid w:val="00B10E3C"/>
    <w:rsid w:val="00B11469"/>
    <w:rsid w:val="00B117C0"/>
    <w:rsid w:val="00B11DBE"/>
    <w:rsid w:val="00B12131"/>
    <w:rsid w:val="00B12616"/>
    <w:rsid w:val="00B145E4"/>
    <w:rsid w:val="00B149AD"/>
    <w:rsid w:val="00B1507A"/>
    <w:rsid w:val="00B156DE"/>
    <w:rsid w:val="00B172A1"/>
    <w:rsid w:val="00B17FBE"/>
    <w:rsid w:val="00B20989"/>
    <w:rsid w:val="00B215B0"/>
    <w:rsid w:val="00B22345"/>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4EF2"/>
    <w:rsid w:val="00B45C39"/>
    <w:rsid w:val="00B467AD"/>
    <w:rsid w:val="00B47258"/>
    <w:rsid w:val="00B4793C"/>
    <w:rsid w:val="00B505CA"/>
    <w:rsid w:val="00B508F9"/>
    <w:rsid w:val="00B5194A"/>
    <w:rsid w:val="00B52FC9"/>
    <w:rsid w:val="00B531DE"/>
    <w:rsid w:val="00B5396D"/>
    <w:rsid w:val="00B53F05"/>
    <w:rsid w:val="00B54969"/>
    <w:rsid w:val="00B54AFB"/>
    <w:rsid w:val="00B55A87"/>
    <w:rsid w:val="00B575EE"/>
    <w:rsid w:val="00B63CAB"/>
    <w:rsid w:val="00B64F12"/>
    <w:rsid w:val="00B65788"/>
    <w:rsid w:val="00B65789"/>
    <w:rsid w:val="00B66AEB"/>
    <w:rsid w:val="00B679FD"/>
    <w:rsid w:val="00B712A7"/>
    <w:rsid w:val="00B71DAF"/>
    <w:rsid w:val="00B72580"/>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E1F"/>
    <w:rsid w:val="00B840E3"/>
    <w:rsid w:val="00B84BB8"/>
    <w:rsid w:val="00B85F35"/>
    <w:rsid w:val="00B913C6"/>
    <w:rsid w:val="00B91AAF"/>
    <w:rsid w:val="00B92C00"/>
    <w:rsid w:val="00B93B83"/>
    <w:rsid w:val="00B95088"/>
    <w:rsid w:val="00B957BF"/>
    <w:rsid w:val="00B95C37"/>
    <w:rsid w:val="00BA0789"/>
    <w:rsid w:val="00BA086B"/>
    <w:rsid w:val="00BA0EC6"/>
    <w:rsid w:val="00BA121B"/>
    <w:rsid w:val="00BA2171"/>
    <w:rsid w:val="00BA22BA"/>
    <w:rsid w:val="00BA2821"/>
    <w:rsid w:val="00BA4340"/>
    <w:rsid w:val="00BA5288"/>
    <w:rsid w:val="00BB14AF"/>
    <w:rsid w:val="00BB1514"/>
    <w:rsid w:val="00BB19E8"/>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6B46"/>
    <w:rsid w:val="00BD7B7E"/>
    <w:rsid w:val="00BE0906"/>
    <w:rsid w:val="00BE0B54"/>
    <w:rsid w:val="00BE232C"/>
    <w:rsid w:val="00BE3C45"/>
    <w:rsid w:val="00BE3FC8"/>
    <w:rsid w:val="00BE429B"/>
    <w:rsid w:val="00BE43B8"/>
    <w:rsid w:val="00BE4FD1"/>
    <w:rsid w:val="00BE5959"/>
    <w:rsid w:val="00BE5D2B"/>
    <w:rsid w:val="00BF0444"/>
    <w:rsid w:val="00BF09A4"/>
    <w:rsid w:val="00BF0AB6"/>
    <w:rsid w:val="00BF0E55"/>
    <w:rsid w:val="00BF15BA"/>
    <w:rsid w:val="00BF1674"/>
    <w:rsid w:val="00BF172F"/>
    <w:rsid w:val="00BF2483"/>
    <w:rsid w:val="00BF272E"/>
    <w:rsid w:val="00BF41DD"/>
    <w:rsid w:val="00BF4438"/>
    <w:rsid w:val="00BF45B1"/>
    <w:rsid w:val="00BF4878"/>
    <w:rsid w:val="00BF5A86"/>
    <w:rsid w:val="00C0067A"/>
    <w:rsid w:val="00C03421"/>
    <w:rsid w:val="00C03E84"/>
    <w:rsid w:val="00C04AEC"/>
    <w:rsid w:val="00C0523B"/>
    <w:rsid w:val="00C1092B"/>
    <w:rsid w:val="00C11667"/>
    <w:rsid w:val="00C11CB5"/>
    <w:rsid w:val="00C11EFD"/>
    <w:rsid w:val="00C1297E"/>
    <w:rsid w:val="00C12C3F"/>
    <w:rsid w:val="00C137E3"/>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740C"/>
    <w:rsid w:val="00C37D6B"/>
    <w:rsid w:val="00C37D78"/>
    <w:rsid w:val="00C413F4"/>
    <w:rsid w:val="00C4266F"/>
    <w:rsid w:val="00C45DBA"/>
    <w:rsid w:val="00C47B2F"/>
    <w:rsid w:val="00C51F1B"/>
    <w:rsid w:val="00C53A28"/>
    <w:rsid w:val="00C55908"/>
    <w:rsid w:val="00C57A82"/>
    <w:rsid w:val="00C6060A"/>
    <w:rsid w:val="00C610B4"/>
    <w:rsid w:val="00C623AA"/>
    <w:rsid w:val="00C6317A"/>
    <w:rsid w:val="00C6340E"/>
    <w:rsid w:val="00C64803"/>
    <w:rsid w:val="00C66639"/>
    <w:rsid w:val="00C668C5"/>
    <w:rsid w:val="00C66BBF"/>
    <w:rsid w:val="00C66E22"/>
    <w:rsid w:val="00C6760E"/>
    <w:rsid w:val="00C67616"/>
    <w:rsid w:val="00C7007B"/>
    <w:rsid w:val="00C712F0"/>
    <w:rsid w:val="00C72512"/>
    <w:rsid w:val="00C7417C"/>
    <w:rsid w:val="00C752A4"/>
    <w:rsid w:val="00C758F5"/>
    <w:rsid w:val="00C75EEF"/>
    <w:rsid w:val="00C77314"/>
    <w:rsid w:val="00C77A6F"/>
    <w:rsid w:val="00C8029E"/>
    <w:rsid w:val="00C809E1"/>
    <w:rsid w:val="00C81204"/>
    <w:rsid w:val="00C820A7"/>
    <w:rsid w:val="00C82338"/>
    <w:rsid w:val="00C831EC"/>
    <w:rsid w:val="00C83BA5"/>
    <w:rsid w:val="00C875F1"/>
    <w:rsid w:val="00C87F63"/>
    <w:rsid w:val="00C90C19"/>
    <w:rsid w:val="00C9240C"/>
    <w:rsid w:val="00C95651"/>
    <w:rsid w:val="00C95E69"/>
    <w:rsid w:val="00C96D53"/>
    <w:rsid w:val="00C96E48"/>
    <w:rsid w:val="00C97762"/>
    <w:rsid w:val="00C97E2C"/>
    <w:rsid w:val="00C97E91"/>
    <w:rsid w:val="00CA06ED"/>
    <w:rsid w:val="00CA120A"/>
    <w:rsid w:val="00CA149C"/>
    <w:rsid w:val="00CA14CC"/>
    <w:rsid w:val="00CA2988"/>
    <w:rsid w:val="00CA3286"/>
    <w:rsid w:val="00CA4070"/>
    <w:rsid w:val="00CA439D"/>
    <w:rsid w:val="00CA4B13"/>
    <w:rsid w:val="00CA63FA"/>
    <w:rsid w:val="00CA7407"/>
    <w:rsid w:val="00CB0AC6"/>
    <w:rsid w:val="00CB25BB"/>
    <w:rsid w:val="00CB3727"/>
    <w:rsid w:val="00CB3961"/>
    <w:rsid w:val="00CB3A70"/>
    <w:rsid w:val="00CB4651"/>
    <w:rsid w:val="00CB5D73"/>
    <w:rsid w:val="00CB60C7"/>
    <w:rsid w:val="00CB65DD"/>
    <w:rsid w:val="00CB76FF"/>
    <w:rsid w:val="00CC0EFD"/>
    <w:rsid w:val="00CC102A"/>
    <w:rsid w:val="00CC1245"/>
    <w:rsid w:val="00CC174B"/>
    <w:rsid w:val="00CC24FA"/>
    <w:rsid w:val="00CC2F06"/>
    <w:rsid w:val="00CC4349"/>
    <w:rsid w:val="00CC4D04"/>
    <w:rsid w:val="00CC555E"/>
    <w:rsid w:val="00CC5FAD"/>
    <w:rsid w:val="00CC6839"/>
    <w:rsid w:val="00CD15AF"/>
    <w:rsid w:val="00CD262B"/>
    <w:rsid w:val="00CD5362"/>
    <w:rsid w:val="00CD5ADE"/>
    <w:rsid w:val="00CD67E1"/>
    <w:rsid w:val="00CD7326"/>
    <w:rsid w:val="00CE0470"/>
    <w:rsid w:val="00CE07AF"/>
    <w:rsid w:val="00CE2CBF"/>
    <w:rsid w:val="00CE2D6D"/>
    <w:rsid w:val="00CE4E2C"/>
    <w:rsid w:val="00CE66D8"/>
    <w:rsid w:val="00CE6B29"/>
    <w:rsid w:val="00CE716F"/>
    <w:rsid w:val="00CF0E51"/>
    <w:rsid w:val="00CF1866"/>
    <w:rsid w:val="00CF1FC0"/>
    <w:rsid w:val="00CF26BD"/>
    <w:rsid w:val="00CF2EBD"/>
    <w:rsid w:val="00CF4520"/>
    <w:rsid w:val="00CF4726"/>
    <w:rsid w:val="00CF71F1"/>
    <w:rsid w:val="00CF742A"/>
    <w:rsid w:val="00CF7FF5"/>
    <w:rsid w:val="00D034D8"/>
    <w:rsid w:val="00D03902"/>
    <w:rsid w:val="00D04B34"/>
    <w:rsid w:val="00D066A1"/>
    <w:rsid w:val="00D07925"/>
    <w:rsid w:val="00D07A20"/>
    <w:rsid w:val="00D107CA"/>
    <w:rsid w:val="00D10C67"/>
    <w:rsid w:val="00D1160A"/>
    <w:rsid w:val="00D116E4"/>
    <w:rsid w:val="00D11BE0"/>
    <w:rsid w:val="00D12ED4"/>
    <w:rsid w:val="00D15898"/>
    <w:rsid w:val="00D16505"/>
    <w:rsid w:val="00D20F11"/>
    <w:rsid w:val="00D217F8"/>
    <w:rsid w:val="00D2301C"/>
    <w:rsid w:val="00D23662"/>
    <w:rsid w:val="00D23E1E"/>
    <w:rsid w:val="00D25125"/>
    <w:rsid w:val="00D26411"/>
    <w:rsid w:val="00D26BAE"/>
    <w:rsid w:val="00D30269"/>
    <w:rsid w:val="00D314C8"/>
    <w:rsid w:val="00D31821"/>
    <w:rsid w:val="00D321B8"/>
    <w:rsid w:val="00D32C0B"/>
    <w:rsid w:val="00D3313E"/>
    <w:rsid w:val="00D33F8E"/>
    <w:rsid w:val="00D3499B"/>
    <w:rsid w:val="00D34EE4"/>
    <w:rsid w:val="00D362C8"/>
    <w:rsid w:val="00D3736A"/>
    <w:rsid w:val="00D41EE2"/>
    <w:rsid w:val="00D42631"/>
    <w:rsid w:val="00D45A61"/>
    <w:rsid w:val="00D47A29"/>
    <w:rsid w:val="00D47D45"/>
    <w:rsid w:val="00D47D82"/>
    <w:rsid w:val="00D50099"/>
    <w:rsid w:val="00D508CB"/>
    <w:rsid w:val="00D50A5F"/>
    <w:rsid w:val="00D51358"/>
    <w:rsid w:val="00D51BE4"/>
    <w:rsid w:val="00D542D8"/>
    <w:rsid w:val="00D54CA4"/>
    <w:rsid w:val="00D55631"/>
    <w:rsid w:val="00D55C51"/>
    <w:rsid w:val="00D56540"/>
    <w:rsid w:val="00D57392"/>
    <w:rsid w:val="00D57C63"/>
    <w:rsid w:val="00D629FE"/>
    <w:rsid w:val="00D62AA0"/>
    <w:rsid w:val="00D63C12"/>
    <w:rsid w:val="00D63C35"/>
    <w:rsid w:val="00D64D44"/>
    <w:rsid w:val="00D66B82"/>
    <w:rsid w:val="00D671A4"/>
    <w:rsid w:val="00D674E2"/>
    <w:rsid w:val="00D703F8"/>
    <w:rsid w:val="00D70BD8"/>
    <w:rsid w:val="00D71583"/>
    <w:rsid w:val="00D7246F"/>
    <w:rsid w:val="00D73443"/>
    <w:rsid w:val="00D749C0"/>
    <w:rsid w:val="00D7591A"/>
    <w:rsid w:val="00D75934"/>
    <w:rsid w:val="00D75EBA"/>
    <w:rsid w:val="00D76832"/>
    <w:rsid w:val="00D77C01"/>
    <w:rsid w:val="00D828D9"/>
    <w:rsid w:val="00D85BAC"/>
    <w:rsid w:val="00D86C5B"/>
    <w:rsid w:val="00D86F60"/>
    <w:rsid w:val="00D87176"/>
    <w:rsid w:val="00D8753A"/>
    <w:rsid w:val="00D87B38"/>
    <w:rsid w:val="00D87EDF"/>
    <w:rsid w:val="00D90F10"/>
    <w:rsid w:val="00D9195C"/>
    <w:rsid w:val="00D91E52"/>
    <w:rsid w:val="00D91F7F"/>
    <w:rsid w:val="00D92786"/>
    <w:rsid w:val="00D92DFC"/>
    <w:rsid w:val="00D93404"/>
    <w:rsid w:val="00D93669"/>
    <w:rsid w:val="00D944AD"/>
    <w:rsid w:val="00D9573B"/>
    <w:rsid w:val="00DA012E"/>
    <w:rsid w:val="00DA1C22"/>
    <w:rsid w:val="00DA25B7"/>
    <w:rsid w:val="00DA4CC2"/>
    <w:rsid w:val="00DA6130"/>
    <w:rsid w:val="00DA64E4"/>
    <w:rsid w:val="00DA6810"/>
    <w:rsid w:val="00DA6891"/>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998"/>
    <w:rsid w:val="00DC51D2"/>
    <w:rsid w:val="00DC60B1"/>
    <w:rsid w:val="00DC7D53"/>
    <w:rsid w:val="00DD0F05"/>
    <w:rsid w:val="00DD1580"/>
    <w:rsid w:val="00DD1ABD"/>
    <w:rsid w:val="00DD278A"/>
    <w:rsid w:val="00DD4B96"/>
    <w:rsid w:val="00DD4C20"/>
    <w:rsid w:val="00DD5B10"/>
    <w:rsid w:val="00DD5DF6"/>
    <w:rsid w:val="00DD5E54"/>
    <w:rsid w:val="00DD61F7"/>
    <w:rsid w:val="00DE25E3"/>
    <w:rsid w:val="00DE5D39"/>
    <w:rsid w:val="00DE673E"/>
    <w:rsid w:val="00DE7249"/>
    <w:rsid w:val="00DE7B82"/>
    <w:rsid w:val="00DF0345"/>
    <w:rsid w:val="00DF053F"/>
    <w:rsid w:val="00DF15D5"/>
    <w:rsid w:val="00DF3D0E"/>
    <w:rsid w:val="00DF42F9"/>
    <w:rsid w:val="00DF4FD0"/>
    <w:rsid w:val="00DF5C6E"/>
    <w:rsid w:val="00DF75B1"/>
    <w:rsid w:val="00DF7CC5"/>
    <w:rsid w:val="00DF7F7F"/>
    <w:rsid w:val="00E01EFB"/>
    <w:rsid w:val="00E02CBC"/>
    <w:rsid w:val="00E03CF1"/>
    <w:rsid w:val="00E05F3E"/>
    <w:rsid w:val="00E05FCE"/>
    <w:rsid w:val="00E06E3A"/>
    <w:rsid w:val="00E07442"/>
    <w:rsid w:val="00E07D16"/>
    <w:rsid w:val="00E112D8"/>
    <w:rsid w:val="00E113A3"/>
    <w:rsid w:val="00E114A4"/>
    <w:rsid w:val="00E12B05"/>
    <w:rsid w:val="00E12F81"/>
    <w:rsid w:val="00E1304A"/>
    <w:rsid w:val="00E13EB5"/>
    <w:rsid w:val="00E14298"/>
    <w:rsid w:val="00E1484D"/>
    <w:rsid w:val="00E151AC"/>
    <w:rsid w:val="00E1553E"/>
    <w:rsid w:val="00E16C20"/>
    <w:rsid w:val="00E177C7"/>
    <w:rsid w:val="00E21012"/>
    <w:rsid w:val="00E221BA"/>
    <w:rsid w:val="00E23D29"/>
    <w:rsid w:val="00E24BC0"/>
    <w:rsid w:val="00E24BDB"/>
    <w:rsid w:val="00E252B5"/>
    <w:rsid w:val="00E26E3E"/>
    <w:rsid w:val="00E27AB1"/>
    <w:rsid w:val="00E27C91"/>
    <w:rsid w:val="00E30091"/>
    <w:rsid w:val="00E3049F"/>
    <w:rsid w:val="00E305D5"/>
    <w:rsid w:val="00E324D2"/>
    <w:rsid w:val="00E33116"/>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170F"/>
    <w:rsid w:val="00E521CC"/>
    <w:rsid w:val="00E53D2B"/>
    <w:rsid w:val="00E5450B"/>
    <w:rsid w:val="00E5466D"/>
    <w:rsid w:val="00E565F8"/>
    <w:rsid w:val="00E5664A"/>
    <w:rsid w:val="00E56AA5"/>
    <w:rsid w:val="00E57F20"/>
    <w:rsid w:val="00E617E1"/>
    <w:rsid w:val="00E639DE"/>
    <w:rsid w:val="00E7003D"/>
    <w:rsid w:val="00E70741"/>
    <w:rsid w:val="00E70B6C"/>
    <w:rsid w:val="00E7115E"/>
    <w:rsid w:val="00E7124B"/>
    <w:rsid w:val="00E71CD8"/>
    <w:rsid w:val="00E71F4C"/>
    <w:rsid w:val="00E7279E"/>
    <w:rsid w:val="00E737DD"/>
    <w:rsid w:val="00E73F8E"/>
    <w:rsid w:val="00E76060"/>
    <w:rsid w:val="00E8090E"/>
    <w:rsid w:val="00E811A9"/>
    <w:rsid w:val="00E815F9"/>
    <w:rsid w:val="00E81719"/>
    <w:rsid w:val="00E81EC8"/>
    <w:rsid w:val="00E82823"/>
    <w:rsid w:val="00E82D64"/>
    <w:rsid w:val="00E832CA"/>
    <w:rsid w:val="00E84B1D"/>
    <w:rsid w:val="00E86940"/>
    <w:rsid w:val="00E8727E"/>
    <w:rsid w:val="00E9002D"/>
    <w:rsid w:val="00E90B74"/>
    <w:rsid w:val="00E9492B"/>
    <w:rsid w:val="00E95376"/>
    <w:rsid w:val="00E954A4"/>
    <w:rsid w:val="00E95B27"/>
    <w:rsid w:val="00E95E72"/>
    <w:rsid w:val="00E96598"/>
    <w:rsid w:val="00E96B50"/>
    <w:rsid w:val="00EA379D"/>
    <w:rsid w:val="00EA4104"/>
    <w:rsid w:val="00EA5009"/>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5205"/>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364"/>
    <w:rsid w:val="00EF7478"/>
    <w:rsid w:val="00EF7BF1"/>
    <w:rsid w:val="00F00FD2"/>
    <w:rsid w:val="00F023DE"/>
    <w:rsid w:val="00F0322D"/>
    <w:rsid w:val="00F03FA0"/>
    <w:rsid w:val="00F041FC"/>
    <w:rsid w:val="00F04B05"/>
    <w:rsid w:val="00F07F71"/>
    <w:rsid w:val="00F108FB"/>
    <w:rsid w:val="00F10981"/>
    <w:rsid w:val="00F10D61"/>
    <w:rsid w:val="00F11C9B"/>
    <w:rsid w:val="00F124AB"/>
    <w:rsid w:val="00F13024"/>
    <w:rsid w:val="00F148B9"/>
    <w:rsid w:val="00F156FC"/>
    <w:rsid w:val="00F1601C"/>
    <w:rsid w:val="00F208A3"/>
    <w:rsid w:val="00F209DC"/>
    <w:rsid w:val="00F2185B"/>
    <w:rsid w:val="00F21C02"/>
    <w:rsid w:val="00F22DF5"/>
    <w:rsid w:val="00F24BF1"/>
    <w:rsid w:val="00F27252"/>
    <w:rsid w:val="00F3139C"/>
    <w:rsid w:val="00F319EE"/>
    <w:rsid w:val="00F31D3D"/>
    <w:rsid w:val="00F32895"/>
    <w:rsid w:val="00F32E98"/>
    <w:rsid w:val="00F33A09"/>
    <w:rsid w:val="00F34710"/>
    <w:rsid w:val="00F351F2"/>
    <w:rsid w:val="00F35FC7"/>
    <w:rsid w:val="00F37441"/>
    <w:rsid w:val="00F40F5F"/>
    <w:rsid w:val="00F433F7"/>
    <w:rsid w:val="00F4422D"/>
    <w:rsid w:val="00F445C2"/>
    <w:rsid w:val="00F451C2"/>
    <w:rsid w:val="00F469F8"/>
    <w:rsid w:val="00F5415F"/>
    <w:rsid w:val="00F5509F"/>
    <w:rsid w:val="00F55572"/>
    <w:rsid w:val="00F60321"/>
    <w:rsid w:val="00F6179A"/>
    <w:rsid w:val="00F627D4"/>
    <w:rsid w:val="00F66FC5"/>
    <w:rsid w:val="00F67BEA"/>
    <w:rsid w:val="00F70154"/>
    <w:rsid w:val="00F70C8A"/>
    <w:rsid w:val="00F710C3"/>
    <w:rsid w:val="00F711F1"/>
    <w:rsid w:val="00F71929"/>
    <w:rsid w:val="00F74430"/>
    <w:rsid w:val="00F75973"/>
    <w:rsid w:val="00F77358"/>
    <w:rsid w:val="00F81509"/>
    <w:rsid w:val="00F83FC0"/>
    <w:rsid w:val="00F8404D"/>
    <w:rsid w:val="00F84505"/>
    <w:rsid w:val="00F86CAB"/>
    <w:rsid w:val="00F86F1D"/>
    <w:rsid w:val="00F90337"/>
    <w:rsid w:val="00F90C58"/>
    <w:rsid w:val="00F91226"/>
    <w:rsid w:val="00F91B84"/>
    <w:rsid w:val="00F93009"/>
    <w:rsid w:val="00F933D7"/>
    <w:rsid w:val="00F94E9D"/>
    <w:rsid w:val="00F956EF"/>
    <w:rsid w:val="00F95A5A"/>
    <w:rsid w:val="00F95DA1"/>
    <w:rsid w:val="00F95F5A"/>
    <w:rsid w:val="00F9786E"/>
    <w:rsid w:val="00FA1B3A"/>
    <w:rsid w:val="00FA23E3"/>
    <w:rsid w:val="00FA40E6"/>
    <w:rsid w:val="00FA4483"/>
    <w:rsid w:val="00FA44C8"/>
    <w:rsid w:val="00FA6EB6"/>
    <w:rsid w:val="00FA7C3B"/>
    <w:rsid w:val="00FB1111"/>
    <w:rsid w:val="00FB2E9B"/>
    <w:rsid w:val="00FB3630"/>
    <w:rsid w:val="00FB3CE2"/>
    <w:rsid w:val="00FB6595"/>
    <w:rsid w:val="00FC09B7"/>
    <w:rsid w:val="00FC0B34"/>
    <w:rsid w:val="00FC116A"/>
    <w:rsid w:val="00FC1920"/>
    <w:rsid w:val="00FC2A1F"/>
    <w:rsid w:val="00FC2E14"/>
    <w:rsid w:val="00FC5A4F"/>
    <w:rsid w:val="00FD0223"/>
    <w:rsid w:val="00FD209C"/>
    <w:rsid w:val="00FD2FC7"/>
    <w:rsid w:val="00FD5D4E"/>
    <w:rsid w:val="00FE30CD"/>
    <w:rsid w:val="00FE7DDD"/>
    <w:rsid w:val="00FF046A"/>
    <w:rsid w:val="00FF09E8"/>
    <w:rsid w:val="00FF10A5"/>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48AB"/>
  <w15:docId w15:val="{17DB2876-1182-4647-AA7C-1C8FC0E9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3FB7"/>
  </w:style>
  <w:style w:type="paragraph" w:styleId="1">
    <w:name w:val="heading 1"/>
    <w:basedOn w:val="a1"/>
    <w:next w:val="a1"/>
    <w:link w:val="10"/>
    <w:uiPriority w:val="9"/>
    <w:qFormat/>
    <w:rsid w:val="00853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customStyle="1" w:styleId="21">
    <w:name w:val="Неразрешенное упоминание2"/>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2">
    <w:name w:val="Body Text 2"/>
    <w:basedOn w:val="a1"/>
    <w:link w:val="23"/>
    <w:uiPriority w:val="99"/>
    <w:semiHidden/>
    <w:unhideWhenUsed/>
    <w:rsid w:val="00736B44"/>
    <w:pPr>
      <w:spacing w:after="120" w:line="480" w:lineRule="auto"/>
    </w:pPr>
  </w:style>
  <w:style w:type="character" w:customStyle="1" w:styleId="23">
    <w:name w:val="Основной текст 2 Знак"/>
    <w:basedOn w:val="a2"/>
    <w:link w:val="22"/>
    <w:uiPriority w:val="99"/>
    <w:semiHidden/>
    <w:rsid w:val="00736B44"/>
  </w:style>
  <w:style w:type="paragraph" w:styleId="24">
    <w:name w:val="List 2"/>
    <w:basedOn w:val="a1"/>
    <w:link w:val="25"/>
    <w:rsid w:val="0094776C"/>
    <w:pPr>
      <w:spacing w:after="0" w:line="240" w:lineRule="auto"/>
      <w:ind w:left="566" w:hanging="283"/>
    </w:pPr>
    <w:rPr>
      <w:rFonts w:ascii="Times New Roman" w:eastAsia="Times New Roman" w:hAnsi="Times New Roman" w:cs="Times New Roman"/>
      <w:sz w:val="24"/>
      <w:szCs w:val="24"/>
      <w:lang w:bidi="en-US"/>
    </w:rPr>
  </w:style>
  <w:style w:type="character" w:customStyle="1" w:styleId="25">
    <w:name w:val="Список 2 Знак"/>
    <w:link w:val="24"/>
    <w:rsid w:val="0094776C"/>
    <w:rPr>
      <w:rFonts w:ascii="Times New Roman" w:eastAsia="Times New Roman" w:hAnsi="Times New Roman" w:cs="Times New Roman"/>
      <w:sz w:val="24"/>
      <w:szCs w:val="24"/>
      <w:lang w:bidi="en-US"/>
    </w:rPr>
  </w:style>
  <w:style w:type="paragraph" w:customStyle="1" w:styleId="NG">
    <w:name w:val="NG_Абзац"/>
    <w:basedOn w:val="a1"/>
    <w:link w:val="NG0"/>
    <w:qFormat/>
    <w:rsid w:val="00355BFC"/>
    <w:pPr>
      <w:widowControl w:val="0"/>
      <w:suppressAutoHyphens/>
      <w:autoSpaceDE w:val="0"/>
      <w:autoSpaceDN w:val="0"/>
      <w:adjustRightInd w:val="0"/>
      <w:spacing w:before="124" w:after="120" w:line="240" w:lineRule="auto"/>
      <w:ind w:left="907" w:firstLine="567"/>
      <w:contextualSpacing/>
      <w:jc w:val="both"/>
    </w:pPr>
    <w:rPr>
      <w:rFonts w:ascii="Times New Roman" w:eastAsia="Times New Roman" w:hAnsi="Times New Roman" w:cs="Times New Roman"/>
      <w:color w:val="000000"/>
      <w:spacing w:val="-4"/>
      <w:sz w:val="24"/>
      <w:szCs w:val="24"/>
      <w:lang w:val="ru-RU" w:eastAsia="ru-RU"/>
    </w:rPr>
  </w:style>
  <w:style w:type="character" w:customStyle="1" w:styleId="NG0">
    <w:name w:val="NG_Абзац Знак"/>
    <w:link w:val="NG"/>
    <w:rsid w:val="00355BFC"/>
    <w:rPr>
      <w:rFonts w:ascii="Times New Roman" w:eastAsia="Times New Roman" w:hAnsi="Times New Roman" w:cs="Times New Roman"/>
      <w:color w:val="000000"/>
      <w:spacing w:val="-4"/>
      <w:sz w:val="24"/>
      <w:szCs w:val="24"/>
      <w:lang w:val="ru-RU" w:eastAsia="ru-RU"/>
    </w:rPr>
  </w:style>
  <w:style w:type="character" w:customStyle="1" w:styleId="10">
    <w:name w:val="Заголовок 1 Знак"/>
    <w:basedOn w:val="a2"/>
    <w:link w:val="1"/>
    <w:uiPriority w:val="9"/>
    <w:rsid w:val="00853B0E"/>
    <w:rPr>
      <w:rFonts w:asciiTheme="majorHAnsi" w:eastAsiaTheme="majorEastAsia" w:hAnsiTheme="majorHAnsi" w:cstheme="majorBidi"/>
      <w:b/>
      <w:bCs/>
      <w:color w:val="365F91" w:themeColor="accent1" w:themeShade="BF"/>
      <w:sz w:val="28"/>
      <w:szCs w:val="28"/>
    </w:rPr>
  </w:style>
  <w:style w:type="character" w:customStyle="1" w:styleId="26">
    <w:name w:val="Неразрешенное упоминание2"/>
    <w:basedOn w:val="a2"/>
    <w:uiPriority w:val="99"/>
    <w:semiHidden/>
    <w:unhideWhenUsed/>
    <w:rsid w:val="00853B0E"/>
    <w:rPr>
      <w:color w:val="808080"/>
      <w:shd w:val="clear" w:color="auto" w:fill="E6E6E6"/>
    </w:rPr>
  </w:style>
  <w:style w:type="paragraph" w:customStyle="1" w:styleId="ConsPlusNonformat">
    <w:name w:val="ConsPlusNonformat"/>
    <w:rsid w:val="00842368"/>
    <w:pPr>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437868318">
      <w:bodyDiv w:val="1"/>
      <w:marLeft w:val="0"/>
      <w:marRight w:val="0"/>
      <w:marTop w:val="0"/>
      <w:marBottom w:val="0"/>
      <w:divBdr>
        <w:top w:val="none" w:sz="0" w:space="0" w:color="auto"/>
        <w:left w:val="none" w:sz="0" w:space="0" w:color="auto"/>
        <w:bottom w:val="none" w:sz="0" w:space="0" w:color="auto"/>
        <w:right w:val="none" w:sz="0" w:space="0" w:color="auto"/>
      </w:divBdr>
    </w:div>
    <w:div w:id="1537040400">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cycle.kz"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B53E-B5EC-4D62-B38F-452524DA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11058</Words>
  <Characters>63037</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Рамиля Камалова</cp:lastModifiedBy>
  <cp:revision>15</cp:revision>
  <cp:lastPrinted>2019-08-09T03:35:00Z</cp:lastPrinted>
  <dcterms:created xsi:type="dcterms:W3CDTF">2019-07-19T04:48:00Z</dcterms:created>
  <dcterms:modified xsi:type="dcterms:W3CDTF">2019-08-09T03:35:00Z</dcterms:modified>
</cp:coreProperties>
</file>