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55EB" w14:textId="77777777" w:rsidR="008450AB" w:rsidRDefault="008450AB" w:rsidP="008450AB">
      <w:pPr>
        <w:pStyle w:val="a4"/>
        <w:jc w:val="center"/>
        <w:rPr>
          <w:b/>
          <w:lang w:val="kk-KZ"/>
        </w:rPr>
      </w:pPr>
      <w:r>
        <w:rPr>
          <w:b/>
          <w:lang w:val="kk-KZ"/>
        </w:rPr>
        <w:t>Қостанай облысы Денисов ауданы Некрасовка ауылындағы бұрынғы машина ауласының аумағында орналасқан, сот шешімімен республикалық меншікке түсті деп танылған қауіпті қалдықтарды (улы химикаттар, пестицидтер)</w:t>
      </w:r>
    </w:p>
    <w:p w14:paraId="0A26C2DC" w14:textId="77777777" w:rsidR="008450AB" w:rsidRDefault="008450AB" w:rsidP="008450AB">
      <w:pPr>
        <w:pStyle w:val="a4"/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Pr="0044224A">
        <w:rPr>
          <w:b/>
          <w:lang w:val="kk-KZ"/>
        </w:rPr>
        <w:t>қатысушылар мәлімдеген бағамен сату бойынша конкурс өткізу</w:t>
      </w:r>
      <w:r w:rsidRPr="00F238A6">
        <w:rPr>
          <w:b/>
          <w:lang w:val="kk-KZ"/>
        </w:rPr>
        <w:t xml:space="preserve"> туралы </w:t>
      </w:r>
    </w:p>
    <w:p w14:paraId="0C0E2507" w14:textId="77777777" w:rsidR="008450AB" w:rsidRDefault="008450AB" w:rsidP="008450AB">
      <w:pPr>
        <w:pStyle w:val="a4"/>
        <w:jc w:val="center"/>
        <w:rPr>
          <w:b/>
          <w:lang w:val="kk-KZ"/>
        </w:rPr>
      </w:pPr>
      <w:r w:rsidRPr="00F238A6">
        <w:rPr>
          <w:b/>
          <w:lang w:val="kk-KZ"/>
        </w:rPr>
        <w:t>хабарландыру</w:t>
      </w:r>
    </w:p>
    <w:p w14:paraId="15AF2C60" w14:textId="77777777" w:rsidR="008450AB" w:rsidRDefault="008450AB" w:rsidP="008450AB">
      <w:pPr>
        <w:pStyle w:val="a4"/>
        <w:jc w:val="center"/>
        <w:rPr>
          <w:b/>
          <w:lang w:val="kk-KZ"/>
        </w:rPr>
      </w:pPr>
    </w:p>
    <w:p w14:paraId="7C462681" w14:textId="77777777" w:rsidR="008450AB" w:rsidRDefault="008450AB" w:rsidP="008450AB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>1. Конкурс ұйымдастырушының атауы және конкурсқа қатысуға өтінімді қабылдау мекенжайы:</w:t>
      </w:r>
    </w:p>
    <w:p w14:paraId="2A401595" w14:textId="77777777" w:rsidR="008450AB" w:rsidRPr="0063564C" w:rsidRDefault="008450AB" w:rsidP="008450AB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 xml:space="preserve">«Жасыл даму» АҚ, Қазақстан Республикасы Экология, геология және табиғи ресурстар министрінің 2021 жылғы 14 қыркүйектегі № 373  бұйрығымен бекітілген иесіз қалдықтарды басқару қағидаларының 9, 11, 12, 14-16, 42 тармақтарына сәйкес (бұдан әрі – Қағидалар) сот шешімімен республикалық меншікке түсті деп танылған, Қостанай облысы Денисов ауданы Некрасовка ауылындағы бұрынғы машина ауласының аумағында орналасқан қауіпті қалдықтарды (улы химикаттар, пестицидтер) </w:t>
      </w:r>
      <w:r w:rsidRPr="0044224A">
        <w:rPr>
          <w:lang w:val="kk-KZ"/>
        </w:rPr>
        <w:t>қатысушылар мәлімдеген бағамен сату бойынша конкурс</w:t>
      </w:r>
      <w:r>
        <w:rPr>
          <w:lang w:val="kk-KZ"/>
        </w:rPr>
        <w:t xml:space="preserve"> </w:t>
      </w:r>
      <w:r w:rsidRPr="009E1BF1">
        <w:rPr>
          <w:lang w:val="kk-KZ"/>
        </w:rPr>
        <w:t xml:space="preserve">(бұдан әрі </w:t>
      </w:r>
      <w:r>
        <w:rPr>
          <w:lang w:val="kk-KZ"/>
        </w:rPr>
        <w:t>–</w:t>
      </w:r>
      <w:r w:rsidRPr="009E1BF1">
        <w:rPr>
          <w:lang w:val="kk-KZ"/>
        </w:rPr>
        <w:t xml:space="preserve"> Конкурс) </w:t>
      </w:r>
      <w:r>
        <w:rPr>
          <w:lang w:val="kk-KZ"/>
        </w:rPr>
        <w:t xml:space="preserve">өткізу </w:t>
      </w:r>
      <w:r w:rsidRPr="009E1BF1">
        <w:rPr>
          <w:lang w:val="kk-KZ"/>
        </w:rPr>
        <w:t>туралы хабарлайды.</w:t>
      </w:r>
    </w:p>
    <w:p w14:paraId="7788AC33" w14:textId="77777777" w:rsidR="008450AB" w:rsidRDefault="008450AB" w:rsidP="008450AB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Конкурсқа қатысуға өтінімдер Қазақстан Республикасы, Астана қаласы, Қабанбай батыр даңғылы, 11/5 үй, 407 кабинет мекенжайы бойынша қабылданады.</w:t>
      </w:r>
    </w:p>
    <w:p w14:paraId="51430DC6" w14:textId="77777777" w:rsidR="008450AB" w:rsidRPr="00E7110D" w:rsidRDefault="008450AB" w:rsidP="008450AB">
      <w:pPr>
        <w:pStyle w:val="a4"/>
        <w:ind w:firstLine="708"/>
        <w:rPr>
          <w:b/>
          <w:lang w:val="kk-KZ"/>
        </w:rPr>
      </w:pPr>
      <w:r>
        <w:rPr>
          <w:b/>
          <w:lang w:val="kk-KZ"/>
        </w:rPr>
        <w:t xml:space="preserve">2. </w:t>
      </w:r>
      <w:proofErr w:type="spellStart"/>
      <w:r>
        <w:rPr>
          <w:b/>
        </w:rPr>
        <w:t>Конкурсты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 w:rsidRPr="00E7110D">
        <w:rPr>
          <w:b/>
        </w:rPr>
        <w:t>уақыты</w:t>
      </w:r>
      <w:proofErr w:type="spellEnd"/>
      <w:r w:rsidRPr="00E7110D">
        <w:rPr>
          <w:b/>
        </w:rPr>
        <w:t xml:space="preserve"> мен </w:t>
      </w:r>
      <w:proofErr w:type="spellStart"/>
      <w:r w:rsidRPr="00E7110D">
        <w:rPr>
          <w:b/>
        </w:rPr>
        <w:t>орны</w:t>
      </w:r>
      <w:proofErr w:type="spellEnd"/>
      <w:r w:rsidRPr="00E7110D">
        <w:rPr>
          <w:b/>
        </w:rPr>
        <w:t>:</w:t>
      </w:r>
    </w:p>
    <w:p w14:paraId="1474387A" w14:textId="77777777" w:rsidR="008450AB" w:rsidRPr="00E7110D" w:rsidRDefault="008450AB" w:rsidP="008450AB">
      <w:pPr>
        <w:pStyle w:val="a4"/>
        <w:ind w:firstLine="708"/>
        <w:jc w:val="both"/>
        <w:rPr>
          <w:lang w:val="kk-KZ"/>
        </w:rPr>
      </w:pPr>
      <w:r w:rsidRPr="00E7110D">
        <w:rPr>
          <w:lang w:val="kk-KZ"/>
        </w:rPr>
        <w:t xml:space="preserve">Қазақстан Республикасы, Астана қаласы, Қабанбай батыр даңғылы, 11/5 үй, 612 кабинет (конференц-залы), 2023 жылғы </w:t>
      </w:r>
      <w:r>
        <w:rPr>
          <w:lang w:val="kk-KZ"/>
        </w:rPr>
        <w:t>20</w:t>
      </w:r>
      <w:r w:rsidRPr="00E7110D">
        <w:rPr>
          <w:lang w:val="kk-KZ"/>
        </w:rPr>
        <w:t xml:space="preserve"> сәуірінде сағат 15:00 де өтеді.</w:t>
      </w:r>
    </w:p>
    <w:p w14:paraId="49A7681A" w14:textId="77777777" w:rsidR="008450AB" w:rsidRPr="00E7110D" w:rsidRDefault="008450AB" w:rsidP="008450AB">
      <w:pPr>
        <w:pStyle w:val="a4"/>
        <w:ind w:firstLine="708"/>
        <w:rPr>
          <w:b/>
          <w:lang w:val="kk-KZ"/>
        </w:rPr>
      </w:pPr>
      <w:r w:rsidRPr="00E7110D">
        <w:rPr>
          <w:b/>
          <w:lang w:val="kk-KZ"/>
        </w:rPr>
        <w:t>3. Конкурсқа қатысуға өтінімдерді қабылдаудың басталуы және аяқталуы:</w:t>
      </w:r>
    </w:p>
    <w:p w14:paraId="365187BC" w14:textId="77777777" w:rsidR="008450AB" w:rsidRDefault="008450AB" w:rsidP="008450AB">
      <w:pPr>
        <w:pStyle w:val="a4"/>
        <w:ind w:firstLine="708"/>
        <w:jc w:val="both"/>
        <w:rPr>
          <w:lang w:val="kk-KZ"/>
        </w:rPr>
      </w:pPr>
      <w:r w:rsidRPr="00E7110D">
        <w:rPr>
          <w:lang w:val="kk-KZ"/>
        </w:rPr>
        <w:t xml:space="preserve">Конкурсқа қатысуға өтінімдерді қабылдаудың басталуы: хабарландыру жарияланған күннен бастап. Конкурсқа қатысуға өтінімдерді қабылдаудың аяқталуы: 2023 жылғы </w:t>
      </w:r>
      <w:r>
        <w:rPr>
          <w:lang w:val="kk-KZ"/>
        </w:rPr>
        <w:t>20</w:t>
      </w:r>
      <w:r w:rsidRPr="00E7110D">
        <w:rPr>
          <w:lang w:val="kk-KZ"/>
        </w:rPr>
        <w:t xml:space="preserve"> сәуір</w:t>
      </w:r>
      <w:r>
        <w:rPr>
          <w:lang w:val="kk-KZ"/>
        </w:rPr>
        <w:t xml:space="preserve"> сағат 13:00 де.</w:t>
      </w:r>
    </w:p>
    <w:p w14:paraId="70D10C6A" w14:textId="77777777" w:rsidR="008450AB" w:rsidRPr="00805F1F" w:rsidRDefault="008450AB" w:rsidP="008450AB">
      <w:pPr>
        <w:pStyle w:val="a4"/>
        <w:ind w:firstLine="708"/>
        <w:rPr>
          <w:b/>
          <w:lang w:val="kk-KZ"/>
        </w:rPr>
      </w:pPr>
      <w:r>
        <w:rPr>
          <w:b/>
          <w:lang w:val="kk-KZ"/>
        </w:rPr>
        <w:t xml:space="preserve">4. </w:t>
      </w:r>
      <w:r w:rsidRPr="00805F1F">
        <w:rPr>
          <w:b/>
          <w:lang w:val="kk-KZ"/>
        </w:rPr>
        <w:t>Байқаудың негізгі шарттары:</w:t>
      </w:r>
    </w:p>
    <w:p w14:paraId="1ED62589" w14:textId="77777777" w:rsidR="008450AB" w:rsidRDefault="008450AB" w:rsidP="008450AB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Конкурсты өткізу шарттары мен тәртібі Қағидалармен анықталады</w:t>
      </w:r>
      <w:r w:rsidRPr="003F4247">
        <w:rPr>
          <w:lang w:val="kk-KZ"/>
        </w:rPr>
        <w:t>.</w:t>
      </w:r>
    </w:p>
    <w:p w14:paraId="186AC952" w14:textId="77777777" w:rsidR="008450AB" w:rsidRDefault="008450AB" w:rsidP="008450AB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5. Орналасқан жері: </w:t>
      </w:r>
    </w:p>
    <w:p w14:paraId="53BA0C61" w14:textId="77777777" w:rsidR="008450AB" w:rsidRPr="00802997" w:rsidRDefault="008450AB" w:rsidP="008450AB">
      <w:pPr>
        <w:pStyle w:val="a4"/>
        <w:ind w:firstLine="708"/>
        <w:jc w:val="both"/>
        <w:rPr>
          <w:b/>
          <w:lang w:val="kk-KZ"/>
        </w:rPr>
      </w:pPr>
      <w:r>
        <w:rPr>
          <w:lang w:val="kk-KZ"/>
        </w:rPr>
        <w:t>Қостанай облысы Денисов ауданы Некрасовка ауылындағы бұрынғы машина ауласының аумағында орналасқан қауіпті қалдықтар қоймасы.</w:t>
      </w:r>
    </w:p>
    <w:p w14:paraId="2379CAEB" w14:textId="77777777" w:rsidR="008450AB" w:rsidRDefault="008450AB" w:rsidP="008450AB">
      <w:pPr>
        <w:pStyle w:val="a4"/>
        <w:ind w:firstLine="708"/>
        <w:jc w:val="both"/>
        <w:rPr>
          <w:bCs/>
          <w:lang w:val="kk-KZ"/>
        </w:rPr>
      </w:pPr>
      <w:r>
        <w:rPr>
          <w:bCs/>
          <w:lang w:val="kk-KZ"/>
        </w:rPr>
        <w:t>Қалдықтар объектісінің қысқаша сипаттамасы:</w:t>
      </w:r>
    </w:p>
    <w:p w14:paraId="126A5F82" w14:textId="77777777" w:rsidR="008450AB" w:rsidRDefault="008450AB" w:rsidP="008450AB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 xml:space="preserve">Лот 1 – </w:t>
      </w:r>
      <w:r w:rsidRPr="00802997">
        <w:rPr>
          <w:lang w:val="kk-KZ"/>
        </w:rPr>
        <w:t>«</w:t>
      </w:r>
      <w:r>
        <w:rPr>
          <w:lang w:val="kk-KZ"/>
        </w:rPr>
        <w:t>Авадекс» металл канистрлердегі химиялық препарат. Саны: 1250 литр.</w:t>
      </w:r>
    </w:p>
    <w:p w14:paraId="15DEB24E" w14:textId="77777777" w:rsidR="008450AB" w:rsidRDefault="008450AB" w:rsidP="008450AB">
      <w:pPr>
        <w:pStyle w:val="a4"/>
        <w:ind w:firstLine="708"/>
        <w:jc w:val="both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>Лот 2 – «Пентатиурам» қағаз қапшықтардағы химиялық препарат. Саны: 1850 литр.</w:t>
      </w:r>
    </w:p>
    <w:p w14:paraId="1B6B1708" w14:textId="77777777" w:rsidR="008450AB" w:rsidRDefault="008450AB" w:rsidP="008450AB">
      <w:pPr>
        <w:pStyle w:val="a4"/>
        <w:ind w:firstLine="708"/>
        <w:jc w:val="both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>Лот</w:t>
      </w:r>
      <w:r>
        <w:rPr>
          <w:shd w:val="clear" w:color="auto" w:fill="FFFFFF"/>
        </w:rPr>
        <w:t xml:space="preserve"> 3</w:t>
      </w:r>
      <w:r>
        <w:rPr>
          <w:shd w:val="clear" w:color="auto" w:fill="FFFFFF"/>
          <w:lang w:val="kk-KZ"/>
        </w:rPr>
        <w:t xml:space="preserve"> – «Пентатиурам» картон бөшкелердегі химиялық препарат. Саны: 1250 литр.</w:t>
      </w:r>
    </w:p>
    <w:p w14:paraId="765F4653" w14:textId="77777777" w:rsidR="008450AB" w:rsidRDefault="008450AB" w:rsidP="008450AB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  <w:lang w:val="kk-KZ"/>
        </w:rPr>
        <w:t xml:space="preserve">Лот 4 – «Семерон» полиэтилен пакеттеріндегі химиялық препарат. </w:t>
      </w:r>
      <w:r>
        <w:rPr>
          <w:shd w:val="clear" w:color="auto" w:fill="FFFFFF"/>
        </w:rPr>
        <w:t xml:space="preserve">Саны: 300 килограмм. </w:t>
      </w:r>
    </w:p>
    <w:p w14:paraId="4019D5BD" w14:textId="77777777" w:rsidR="008450AB" w:rsidRDefault="008450AB" w:rsidP="008450AB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5 – </w:t>
      </w:r>
      <w:r>
        <w:rPr>
          <w:shd w:val="clear" w:color="auto" w:fill="FFFFFF"/>
          <w:lang w:val="kk-KZ"/>
        </w:rPr>
        <w:t>М</w:t>
      </w:r>
      <w:proofErr w:type="spellStart"/>
      <w:r>
        <w:rPr>
          <w:shd w:val="clear" w:color="auto" w:fill="FFFFFF"/>
        </w:rPr>
        <w:t>еталл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ыдыстағы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улы</w:t>
      </w:r>
      <w:proofErr w:type="spellEnd"/>
      <w:r>
        <w:rPr>
          <w:shd w:val="clear" w:color="auto" w:fill="FFFFFF"/>
        </w:rPr>
        <w:t xml:space="preserve"> химикат. Саны: 1500 килограмм.</w:t>
      </w:r>
    </w:p>
    <w:p w14:paraId="3A29899B" w14:textId="77777777" w:rsidR="008450AB" w:rsidRDefault="008450AB" w:rsidP="008450AB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6 – «Альто» </w:t>
      </w:r>
      <w:proofErr w:type="spellStart"/>
      <w:r>
        <w:rPr>
          <w:shd w:val="clear" w:color="auto" w:fill="FFFFFF"/>
        </w:rPr>
        <w:t>пластикалық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канистрлердегі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химиялық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зат</w:t>
      </w:r>
      <w:proofErr w:type="spellEnd"/>
      <w:r>
        <w:rPr>
          <w:shd w:val="clear" w:color="auto" w:fill="FFFFFF"/>
        </w:rPr>
        <w:t>. Саны: 125 килограмм.</w:t>
      </w:r>
    </w:p>
    <w:p w14:paraId="6690BFE5" w14:textId="77777777" w:rsidR="008450AB" w:rsidRDefault="008450AB" w:rsidP="008450AB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7 – </w:t>
      </w:r>
      <w:proofErr w:type="spellStart"/>
      <w:r>
        <w:rPr>
          <w:shd w:val="clear" w:color="auto" w:fill="FFFFFF"/>
        </w:rPr>
        <w:t>Темір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бөшкедегі</w:t>
      </w:r>
      <w:proofErr w:type="spellEnd"/>
      <w:r>
        <w:rPr>
          <w:shd w:val="clear" w:color="auto" w:fill="FFFFFF"/>
        </w:rPr>
        <w:t xml:space="preserve"> 2,4 Д </w:t>
      </w:r>
      <w:proofErr w:type="spellStart"/>
      <w:r>
        <w:rPr>
          <w:shd w:val="clear" w:color="auto" w:fill="FFFFFF"/>
        </w:rPr>
        <w:t>тобындағы</w:t>
      </w:r>
      <w:proofErr w:type="spellEnd"/>
      <w:r>
        <w:rPr>
          <w:shd w:val="clear" w:color="auto" w:fill="FFFFFF"/>
        </w:rPr>
        <w:t xml:space="preserve"> Гербицид. Саны: 250 килограмм.</w:t>
      </w:r>
    </w:p>
    <w:p w14:paraId="5A1EA40F" w14:textId="77777777" w:rsidR="008450AB" w:rsidRDefault="008450AB" w:rsidP="008450AB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8 – </w:t>
      </w:r>
      <w:r>
        <w:rPr>
          <w:shd w:val="clear" w:color="auto" w:fill="FFFFFF"/>
          <w:lang w:val="kk-KZ"/>
        </w:rPr>
        <w:t>П</w:t>
      </w:r>
      <w:proofErr w:type="spellStart"/>
      <w:r>
        <w:rPr>
          <w:shd w:val="clear" w:color="auto" w:fill="FFFFFF"/>
        </w:rPr>
        <w:t>олиэтилен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пакеттеріндегі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химиялық</w:t>
      </w:r>
      <w:proofErr w:type="spellEnd"/>
      <w:r>
        <w:rPr>
          <w:shd w:val="clear" w:color="auto" w:fill="FFFFFF"/>
        </w:rPr>
        <w:t xml:space="preserve"> препарат. Саны: 300 килограмм.</w:t>
      </w:r>
    </w:p>
    <w:p w14:paraId="6488B48E" w14:textId="77777777" w:rsidR="008450AB" w:rsidRDefault="008450AB" w:rsidP="008450AB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9 – </w:t>
      </w:r>
      <w:r>
        <w:rPr>
          <w:shd w:val="clear" w:color="auto" w:fill="FFFFFF"/>
          <w:lang w:val="kk-KZ"/>
        </w:rPr>
        <w:t>Ы</w:t>
      </w:r>
      <w:proofErr w:type="spellStart"/>
      <w:r>
        <w:rPr>
          <w:shd w:val="clear" w:color="auto" w:fill="FFFFFF"/>
        </w:rPr>
        <w:t>дыс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гербицидтерден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жасалған</w:t>
      </w:r>
      <w:proofErr w:type="spellEnd"/>
      <w:r>
        <w:rPr>
          <w:shd w:val="clear" w:color="auto" w:fill="FFFFFF"/>
        </w:rPr>
        <w:t xml:space="preserve"> металл </w:t>
      </w:r>
      <w:proofErr w:type="spellStart"/>
      <w:r>
        <w:rPr>
          <w:shd w:val="clear" w:color="auto" w:fill="FFFFFF"/>
        </w:rPr>
        <w:t>бөшкелер</w:t>
      </w:r>
      <w:proofErr w:type="spellEnd"/>
      <w:r>
        <w:rPr>
          <w:shd w:val="clear" w:color="auto" w:fill="FFFFFF"/>
        </w:rPr>
        <w:t xml:space="preserve"> 2,4 Д. Саны: 150 килограмм.</w:t>
      </w:r>
    </w:p>
    <w:p w14:paraId="6B839502" w14:textId="77777777" w:rsidR="008450AB" w:rsidRDefault="008450AB" w:rsidP="008450AB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10 – </w:t>
      </w:r>
      <w:r>
        <w:rPr>
          <w:shd w:val="clear" w:color="auto" w:fill="FFFFFF"/>
          <w:lang w:val="kk-KZ"/>
        </w:rPr>
        <w:t>Л</w:t>
      </w:r>
      <w:proofErr w:type="spellStart"/>
      <w:r>
        <w:rPr>
          <w:shd w:val="clear" w:color="auto" w:fill="FFFFFF"/>
        </w:rPr>
        <w:t>астанған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ағаш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паллеттер</w:t>
      </w:r>
      <w:proofErr w:type="spellEnd"/>
      <w:r>
        <w:rPr>
          <w:shd w:val="clear" w:color="auto" w:fill="FFFFFF"/>
        </w:rPr>
        <w:t>. Саны: 70 килограмм.</w:t>
      </w:r>
    </w:p>
    <w:p w14:paraId="31F85D5F" w14:textId="77777777" w:rsidR="008450AB" w:rsidRDefault="008450AB" w:rsidP="008450AB">
      <w:pPr>
        <w:pStyle w:val="a4"/>
        <w:ind w:firstLine="708"/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Қалдықтар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объектісінің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бағалау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құнының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пайызын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құрайтын</w:t>
      </w:r>
      <w:proofErr w:type="spellEnd"/>
      <w:r>
        <w:rPr>
          <w:b/>
        </w:rPr>
        <w:t xml:space="preserve">, оны </w:t>
      </w:r>
      <w:proofErr w:type="spellStart"/>
      <w:r>
        <w:rPr>
          <w:b/>
        </w:rPr>
        <w:t>төлеу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үшін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деректемелерді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көрсете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отырып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конкурсқа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қатысу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құқығы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үшін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жарнаның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мөлшері</w:t>
      </w:r>
      <w:proofErr w:type="spellEnd"/>
      <w:r>
        <w:rPr>
          <w:b/>
        </w:rPr>
        <w:t>:</w:t>
      </w:r>
    </w:p>
    <w:p w14:paraId="2022D1DE" w14:textId="77777777" w:rsidR="008450AB" w:rsidRDefault="008450AB" w:rsidP="008450AB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Лот 1 – 0,0</w:t>
      </w:r>
      <w:r>
        <w:t>1</w:t>
      </w:r>
      <w:r>
        <w:rPr>
          <w:lang w:val="kk-KZ"/>
        </w:rPr>
        <w:t xml:space="preserve"> теңге.</w:t>
      </w:r>
    </w:p>
    <w:p w14:paraId="72D9E8A5" w14:textId="77777777" w:rsidR="008450AB" w:rsidRDefault="008450AB" w:rsidP="008450AB">
      <w:pPr>
        <w:pStyle w:val="a4"/>
        <w:ind w:firstLine="708"/>
        <w:rPr>
          <w:lang w:val="kk-KZ"/>
        </w:rPr>
      </w:pPr>
      <w:r>
        <w:rPr>
          <w:lang w:val="kk-KZ"/>
        </w:rPr>
        <w:t>Лот 2 – 0,0</w:t>
      </w:r>
      <w:r>
        <w:t>1</w:t>
      </w:r>
      <w:r>
        <w:rPr>
          <w:lang w:val="kk-KZ"/>
        </w:rPr>
        <w:t xml:space="preserve"> теңге.</w:t>
      </w:r>
    </w:p>
    <w:p w14:paraId="2CBEE838" w14:textId="77777777" w:rsidR="008450AB" w:rsidRDefault="008450AB" w:rsidP="008450AB">
      <w:pPr>
        <w:pStyle w:val="a4"/>
        <w:ind w:firstLine="708"/>
        <w:rPr>
          <w:lang w:val="kk-KZ"/>
        </w:rPr>
      </w:pPr>
      <w:r>
        <w:rPr>
          <w:lang w:val="kk-KZ"/>
        </w:rPr>
        <w:t>Лот 3 – 0,0</w:t>
      </w:r>
      <w:r>
        <w:t>1</w:t>
      </w:r>
      <w:r>
        <w:rPr>
          <w:lang w:val="kk-KZ"/>
        </w:rPr>
        <w:t xml:space="preserve"> теңге.</w:t>
      </w:r>
    </w:p>
    <w:p w14:paraId="32DF83F0" w14:textId="77777777" w:rsidR="008450AB" w:rsidRDefault="008450AB" w:rsidP="008450AB">
      <w:pPr>
        <w:pStyle w:val="a4"/>
        <w:ind w:firstLine="708"/>
        <w:rPr>
          <w:lang w:val="kk-KZ"/>
        </w:rPr>
      </w:pPr>
      <w:r>
        <w:rPr>
          <w:lang w:val="kk-KZ"/>
        </w:rPr>
        <w:t>Лот 4 – 0,0</w:t>
      </w:r>
      <w:r>
        <w:t>1</w:t>
      </w:r>
      <w:r>
        <w:rPr>
          <w:lang w:val="kk-KZ"/>
        </w:rPr>
        <w:t xml:space="preserve"> теңге.</w:t>
      </w:r>
    </w:p>
    <w:p w14:paraId="43D54EA0" w14:textId="77777777" w:rsidR="008450AB" w:rsidRDefault="008450AB" w:rsidP="008450AB">
      <w:pPr>
        <w:pStyle w:val="a4"/>
        <w:ind w:firstLine="708"/>
        <w:rPr>
          <w:lang w:val="kk-KZ"/>
        </w:rPr>
      </w:pPr>
      <w:r>
        <w:rPr>
          <w:lang w:val="kk-KZ"/>
        </w:rPr>
        <w:t>Лот 5 – 0,0</w:t>
      </w:r>
      <w:r>
        <w:t>1</w:t>
      </w:r>
      <w:r>
        <w:rPr>
          <w:lang w:val="kk-KZ"/>
        </w:rPr>
        <w:t xml:space="preserve"> теңге.</w:t>
      </w:r>
    </w:p>
    <w:p w14:paraId="6936320E" w14:textId="77777777" w:rsidR="008450AB" w:rsidRDefault="008450AB" w:rsidP="008450AB">
      <w:pPr>
        <w:pStyle w:val="a4"/>
        <w:ind w:firstLine="708"/>
        <w:rPr>
          <w:lang w:val="kk-KZ"/>
        </w:rPr>
      </w:pPr>
      <w:r>
        <w:rPr>
          <w:lang w:val="kk-KZ"/>
        </w:rPr>
        <w:t>Лот 6 – 0,0</w:t>
      </w:r>
      <w:r>
        <w:t>1</w:t>
      </w:r>
      <w:r>
        <w:rPr>
          <w:lang w:val="kk-KZ"/>
        </w:rPr>
        <w:t xml:space="preserve"> теңге.</w:t>
      </w:r>
    </w:p>
    <w:p w14:paraId="5F2B2C6F" w14:textId="77777777" w:rsidR="008450AB" w:rsidRDefault="008450AB" w:rsidP="008450AB">
      <w:pPr>
        <w:pStyle w:val="a4"/>
        <w:ind w:firstLine="708"/>
        <w:rPr>
          <w:lang w:val="kk-KZ"/>
        </w:rPr>
      </w:pPr>
      <w:r>
        <w:rPr>
          <w:lang w:val="kk-KZ"/>
        </w:rPr>
        <w:t>Лот 7 – 0,0</w:t>
      </w:r>
      <w:r>
        <w:t>1</w:t>
      </w:r>
      <w:r>
        <w:rPr>
          <w:lang w:val="kk-KZ"/>
        </w:rPr>
        <w:t xml:space="preserve"> теңге.</w:t>
      </w:r>
    </w:p>
    <w:p w14:paraId="16548700" w14:textId="77777777" w:rsidR="008450AB" w:rsidRDefault="008450AB" w:rsidP="008450AB">
      <w:pPr>
        <w:pStyle w:val="a4"/>
        <w:ind w:firstLine="708"/>
        <w:rPr>
          <w:lang w:val="kk-KZ"/>
        </w:rPr>
      </w:pPr>
      <w:r>
        <w:rPr>
          <w:lang w:val="kk-KZ"/>
        </w:rPr>
        <w:t>Лот 8 – 0,0</w:t>
      </w:r>
      <w:r>
        <w:t>1</w:t>
      </w:r>
      <w:r>
        <w:rPr>
          <w:lang w:val="kk-KZ"/>
        </w:rPr>
        <w:t xml:space="preserve"> теңге.</w:t>
      </w:r>
    </w:p>
    <w:p w14:paraId="43CBDB53" w14:textId="77777777" w:rsidR="008450AB" w:rsidRDefault="008450AB" w:rsidP="008450AB">
      <w:pPr>
        <w:pStyle w:val="a4"/>
        <w:ind w:firstLine="708"/>
        <w:rPr>
          <w:lang w:val="kk-KZ"/>
        </w:rPr>
      </w:pPr>
      <w:r>
        <w:rPr>
          <w:lang w:val="kk-KZ"/>
        </w:rPr>
        <w:t>Лот 9 – 0,0</w:t>
      </w:r>
      <w:r>
        <w:t>1</w:t>
      </w:r>
      <w:r>
        <w:rPr>
          <w:lang w:val="kk-KZ"/>
        </w:rPr>
        <w:t xml:space="preserve"> теңге.</w:t>
      </w:r>
    </w:p>
    <w:p w14:paraId="7EA9CE33" w14:textId="77777777" w:rsidR="008450AB" w:rsidRDefault="008450AB" w:rsidP="008450AB">
      <w:pPr>
        <w:pStyle w:val="a4"/>
        <w:ind w:firstLine="708"/>
        <w:rPr>
          <w:lang w:val="kk-KZ"/>
        </w:rPr>
      </w:pPr>
      <w:r>
        <w:rPr>
          <w:lang w:val="kk-KZ"/>
        </w:rPr>
        <w:t>Лот 10 – 0,0</w:t>
      </w:r>
      <w:r w:rsidRPr="00805F1F">
        <w:rPr>
          <w:lang w:val="kk-KZ"/>
        </w:rPr>
        <w:t>1</w:t>
      </w:r>
      <w:r>
        <w:rPr>
          <w:lang w:val="kk-KZ"/>
        </w:rPr>
        <w:t xml:space="preserve"> теңге.</w:t>
      </w:r>
    </w:p>
    <w:p w14:paraId="53586C91" w14:textId="0042BD55" w:rsidR="008450AB" w:rsidRPr="00D346AC" w:rsidRDefault="008450AB" w:rsidP="008450AB">
      <w:pPr>
        <w:pStyle w:val="a4"/>
        <w:ind w:firstLine="708"/>
        <w:rPr>
          <w:b/>
          <w:lang w:val="kk-KZ"/>
        </w:rPr>
      </w:pPr>
      <w:r>
        <w:rPr>
          <w:b/>
          <w:lang w:val="kk-KZ"/>
        </w:rPr>
        <w:t xml:space="preserve">7. </w:t>
      </w:r>
      <w:r w:rsidRPr="00D346AC">
        <w:rPr>
          <w:b/>
          <w:lang w:val="kk-KZ"/>
        </w:rPr>
        <w:t>Құжаттар пакетін алу үшін электрондық сілтеме:</w:t>
      </w:r>
    </w:p>
    <w:p w14:paraId="0249E234" w14:textId="77777777" w:rsidR="008450AB" w:rsidRDefault="008450AB" w:rsidP="008450AB">
      <w:pPr>
        <w:pStyle w:val="a4"/>
        <w:ind w:firstLine="708"/>
        <w:jc w:val="both"/>
        <w:rPr>
          <w:lang w:val="kk-KZ"/>
        </w:rPr>
      </w:pPr>
      <w:r w:rsidRPr="008450AB">
        <w:rPr>
          <w:lang w:val="kk-KZ"/>
        </w:rPr>
        <w:t xml:space="preserve">Құжаттар топтамасын алу үшін </w:t>
      </w:r>
      <w:hyperlink r:id="rId4" w:history="1">
        <w:r w:rsidRPr="008450AB">
          <w:rPr>
            <w:rStyle w:val="a3"/>
            <w:lang w:val="kk-KZ"/>
          </w:rPr>
          <w:t>kense@recycle.kz</w:t>
        </w:r>
      </w:hyperlink>
      <w:r w:rsidRPr="008450AB">
        <w:rPr>
          <w:lang w:val="kk-KZ"/>
        </w:rPr>
        <w:t xml:space="preserve"> электрондық мекенжайға немесе Documentolog ЭҚЖ арқылы жүгіну қажет.</w:t>
      </w:r>
      <w:r>
        <w:rPr>
          <w:lang w:val="kk-KZ"/>
        </w:rPr>
        <w:t xml:space="preserve"> </w:t>
      </w:r>
    </w:p>
    <w:p w14:paraId="67778B1A" w14:textId="77777777" w:rsidR="008450AB" w:rsidRPr="0063564C" w:rsidRDefault="008450AB" w:rsidP="008450AB">
      <w:pPr>
        <w:pStyle w:val="a4"/>
        <w:ind w:firstLine="708"/>
        <w:rPr>
          <w:lang w:val="kk-KZ"/>
        </w:rPr>
      </w:pPr>
      <w:r w:rsidRPr="00B86954">
        <w:rPr>
          <w:lang w:val="kk-KZ"/>
        </w:rPr>
        <w:t xml:space="preserve">Байланыс тұлғасы, конкурстық комиссияның хатшысы – Нұрпейісова А.А. Тел.: </w:t>
      </w:r>
      <w:r w:rsidRPr="00C70A89">
        <w:rPr>
          <w:lang w:val="kk-KZ"/>
        </w:rPr>
        <w:t>+7 70</w:t>
      </w:r>
      <w:r w:rsidRPr="00B86954">
        <w:rPr>
          <w:lang w:val="kk-KZ"/>
        </w:rPr>
        <w:t>5</w:t>
      </w:r>
      <w:r w:rsidRPr="00C70A89">
        <w:rPr>
          <w:lang w:val="kk-KZ"/>
        </w:rPr>
        <w:t> </w:t>
      </w:r>
      <w:r w:rsidRPr="00B86954">
        <w:rPr>
          <w:lang w:val="kk-KZ"/>
        </w:rPr>
        <w:t>595</w:t>
      </w:r>
      <w:r w:rsidRPr="00C70A89">
        <w:rPr>
          <w:lang w:val="kk-KZ"/>
        </w:rPr>
        <w:t xml:space="preserve"> </w:t>
      </w:r>
      <w:r w:rsidRPr="00B86954">
        <w:rPr>
          <w:lang w:val="kk-KZ"/>
        </w:rPr>
        <w:t>52</w:t>
      </w:r>
      <w:r w:rsidRPr="00C70A89">
        <w:rPr>
          <w:lang w:val="kk-KZ"/>
        </w:rPr>
        <w:t xml:space="preserve"> </w:t>
      </w:r>
      <w:r w:rsidRPr="00B86954">
        <w:rPr>
          <w:lang w:val="kk-KZ"/>
        </w:rPr>
        <w:t>83, Астана қаласы, Қабанбай батыр даңғылы, 11/5 үй, 407 кабинет.</w:t>
      </w:r>
    </w:p>
    <w:p w14:paraId="734E53C1" w14:textId="77777777" w:rsidR="00633390" w:rsidRDefault="00633390"/>
    <w:sectPr w:rsidR="00633390" w:rsidSect="008450AB">
      <w:pgSz w:w="11910" w:h="16840"/>
      <w:pgMar w:top="56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AB"/>
    <w:rsid w:val="000E26B0"/>
    <w:rsid w:val="00633390"/>
    <w:rsid w:val="008450AB"/>
    <w:rsid w:val="00A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E662"/>
  <w15:chartTrackingRefBased/>
  <w15:docId w15:val="{B9F57C44-E436-4E11-B63F-6D72EA1B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45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50AB"/>
    <w:rPr>
      <w:color w:val="0000FF"/>
      <w:u w:val="single"/>
    </w:rPr>
  </w:style>
  <w:style w:type="paragraph" w:styleId="a4">
    <w:name w:val="No Spacing"/>
    <w:uiPriority w:val="1"/>
    <w:qFormat/>
    <w:rsid w:val="008450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se@recycl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Мендалиев</dc:creator>
  <cp:keywords/>
  <dc:description/>
  <cp:lastModifiedBy>Оператор РОП</cp:lastModifiedBy>
  <cp:revision>3</cp:revision>
  <dcterms:created xsi:type="dcterms:W3CDTF">2023-03-20T04:32:00Z</dcterms:created>
  <dcterms:modified xsi:type="dcterms:W3CDTF">2023-03-20T06:36:00Z</dcterms:modified>
</cp:coreProperties>
</file>