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DE77" w14:textId="77777777" w:rsidR="00FA63B1" w:rsidRPr="00ED4B81" w:rsidRDefault="00FA63B1" w:rsidP="00FA63B1">
      <w:pPr>
        <w:pStyle w:val="pc"/>
        <w:rPr>
          <w:color w:val="000000" w:themeColor="text1"/>
        </w:rPr>
      </w:pPr>
      <w:r w:rsidRPr="00ED4B81">
        <w:rPr>
          <w:rStyle w:val="s1"/>
          <w:color w:val="000000" w:themeColor="text1"/>
        </w:rPr>
        <w:t xml:space="preserve">Техническая спецификация </w:t>
      </w:r>
    </w:p>
    <w:p w14:paraId="27344CD4" w14:textId="77777777" w:rsidR="00FA63B1" w:rsidRPr="0028700C" w:rsidRDefault="00FA63B1" w:rsidP="00FA63B1">
      <w:pPr>
        <w:pStyle w:val="pj"/>
        <w:ind w:firstLine="0"/>
        <w:rPr>
          <w:color w:val="000000" w:themeColor="text1"/>
        </w:rPr>
      </w:pPr>
      <w:r w:rsidRPr="00ED4B81">
        <w:rPr>
          <w:rStyle w:val="s0"/>
          <w:color w:val="000000" w:themeColor="text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384"/>
      </w:tblGrid>
      <w:tr w:rsidR="00FA63B1" w:rsidRPr="0028700C" w14:paraId="07B47EA7" w14:textId="77777777" w:rsidTr="005947AD"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C743370" w14:textId="77777777"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Наименование структурного под</w:t>
            </w:r>
            <w:r w:rsidRPr="0028700C">
              <w:rPr>
                <w:rStyle w:val="s0"/>
              </w:rPr>
              <w:t>разделения</w:t>
            </w:r>
          </w:p>
        </w:tc>
        <w:tc>
          <w:tcPr>
            <w:tcW w:w="39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0E62209" w14:textId="5BE5E0F0" w:rsidR="00FA63B1" w:rsidRPr="0028700C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r w:rsidR="008A1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 технологий</w:t>
            </w:r>
          </w:p>
        </w:tc>
      </w:tr>
      <w:tr w:rsidR="00FA63B1" w:rsidRPr="0028700C" w14:paraId="7FF44E5D" w14:textId="77777777" w:rsidTr="005947AD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26B75CE" w14:textId="77777777"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Переч</w:t>
            </w:r>
            <w:r w:rsidRPr="0028700C">
              <w:rPr>
                <w:rStyle w:val="s0"/>
              </w:rPr>
              <w:t>ень услуг, оказываемых Исполнителем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F932EF5" w14:textId="34F12459" w:rsidR="00FA63B1" w:rsidRPr="00FA63B1" w:rsidRDefault="00FA63B1" w:rsidP="00FA6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пользовательского интерфейса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7D6604" w14:textId="41B82B5E" w:rsidR="00FA63B1" w:rsidRPr="00D079D3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D079D3" w:rsidRPr="00D079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</w:t>
            </w:r>
            <w:r w:rsidR="00271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визуальных концепций, макетов и прототипов интерфейсов с использованием инструментов прототипирования, таких как </w:t>
            </w:r>
            <w:proofErr w:type="spellStart"/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Sketch</w:t>
            </w:r>
            <w:proofErr w:type="spellEnd"/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Figma</w:t>
            </w:r>
            <w:proofErr w:type="spellEnd"/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Adobe XD или других</w:t>
            </w:r>
            <w:r w:rsidR="00095577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BF6857" w14:textId="3DE461A3" w:rsidR="00FA63B1" w:rsidRPr="00AD621F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анимацией и визуальными эффектами,</w:t>
            </w:r>
            <w:r w:rsidR="007D50A5" w:rsidRPr="007D5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</w:t>
            </w:r>
            <w:r w:rsid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интерактивны</w:t>
            </w:r>
            <w:r w:rsid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</w:t>
            </w:r>
            <w:r w:rsid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интерфейса</w:t>
            </w:r>
            <w:r w:rsid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D079D3" w:rsidRP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кнопки, иконки, анимации переходов</w:t>
            </w:r>
            <w:r w:rsidR="00D07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D5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712B6FD" w14:textId="7B870C95" w:rsidR="00FA63B1" w:rsidRPr="00FA63B1" w:rsidRDefault="00FA63B1" w:rsidP="00FA6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консультационн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услуг, анализ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конкурентов и предл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ожение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рекомендации по улучшению дизайна и функциональности сайта</w:t>
            </w:r>
            <w:r w:rsidR="0037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4D30F07" w14:textId="7C87DBD0" w:rsidR="00FA63B1" w:rsidRPr="00271D95" w:rsidRDefault="00FA63B1" w:rsidP="00A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поддержк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вашего после его запуска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</w:t>
            </w:r>
            <w:r w:rsid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</w:t>
            </w:r>
            <w:r w:rsidR="00AD621F" w:rsidRPr="00AD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обновление контента, резервное копирование данных, исправление ошибок, обновление дизайна и другие технические задачи.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A63B1" w:rsidRPr="0028700C" w14:paraId="1ABE5C95" w14:textId="77777777" w:rsidTr="005947AD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A6F4948" w14:textId="77777777"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Срок оказания услуги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A5B46F7" w14:textId="19AF853B" w:rsidR="00FA63B1" w:rsidRPr="00095577" w:rsidRDefault="00095577" w:rsidP="005947A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095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="00371E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Pr="00095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декабря 2023 года включительно</w:t>
            </w:r>
          </w:p>
        </w:tc>
      </w:tr>
    </w:tbl>
    <w:p w14:paraId="13F27482" w14:textId="77777777" w:rsidR="00FA63B1" w:rsidRPr="0028700C" w:rsidRDefault="00FA63B1" w:rsidP="00FA63B1">
      <w:pPr>
        <w:pStyle w:val="StringnotfoundIDSTYLERDDEFAULT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700C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квалификации</w:t>
      </w:r>
    </w:p>
    <w:tbl>
      <w:tblPr>
        <w:tblW w:w="5009" w:type="pct"/>
        <w:tblInd w:w="-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6139"/>
      </w:tblGrid>
      <w:tr w:rsidR="00FA63B1" w:rsidRPr="0028700C" w14:paraId="588F580F" w14:textId="77777777" w:rsidTr="005947AD">
        <w:trPr>
          <w:trHeight w:val="662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576C516D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717CB742" w14:textId="1AE8BC99" w:rsidR="00095577" w:rsidRPr="00095577" w:rsidRDefault="00095577" w:rsidP="0009557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 w:rsidRPr="00095577">
              <w:rPr>
                <w:rFonts w:eastAsiaTheme="minorHAnsi"/>
                <w:noProof/>
                <w:color w:val="000000" w:themeColor="text1"/>
                <w:lang w:eastAsia="en-US"/>
              </w:rPr>
              <w:t>Высшее техническое образование</w:t>
            </w:r>
          </w:p>
        </w:tc>
      </w:tr>
      <w:tr w:rsidR="00FA63B1" w:rsidRPr="0028700C" w14:paraId="74EE443C" w14:textId="77777777" w:rsidTr="005947AD">
        <w:trPr>
          <w:trHeight w:val="722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0E3225AC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34DBF261" w14:textId="77777777" w:rsidR="00095577" w:rsidRPr="00095577" w:rsidRDefault="00095577" w:rsidP="00095577">
            <w:pPr>
              <w:pStyle w:val="a7"/>
              <w:spacing w:before="0" w:beforeAutospacing="0" w:after="0" w:afterAutospacing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lang w:eastAsia="en-US"/>
              </w:rPr>
              <w:t>Не менее 1 года</w:t>
            </w:r>
          </w:p>
        </w:tc>
      </w:tr>
      <w:tr w:rsidR="00FA63B1" w:rsidRPr="0028700C" w14:paraId="3D5B6524" w14:textId="77777777" w:rsidTr="005947AD">
        <w:trPr>
          <w:trHeight w:val="1146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73BC9932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Управленческий опыт 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254E067B" w14:textId="77777777" w:rsidR="00FA63B1" w:rsidRPr="00095577" w:rsidRDefault="00095577" w:rsidP="0009557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lang w:eastAsia="en-US"/>
              </w:rPr>
              <w:t>Не требуется</w:t>
            </w:r>
          </w:p>
        </w:tc>
      </w:tr>
      <w:tr w:rsidR="00FA63B1" w:rsidRPr="0028700C" w14:paraId="4E2AA7B3" w14:textId="77777777" w:rsidTr="005947AD">
        <w:trPr>
          <w:trHeight w:val="1924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7643E25A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необходимые для исполнения обязанностей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254F9374" w14:textId="77777777" w:rsidR="00FA63B1" w:rsidRPr="0028700C" w:rsidRDefault="00FA63B1" w:rsidP="005947AD">
            <w:pPr>
              <w:spacing w:line="240" w:lineRule="auto"/>
              <w:jc w:val="both"/>
              <w:rPr>
                <w:rFonts w:ascii="Times New Roman" w:eastAsia="String not found: ID_DEFAULT_FO" w:hAnsi="Times New Roman" w:cs="Times New Roman"/>
                <w:b/>
                <w:i/>
                <w:sz w:val="24"/>
                <w:szCs w:val="24"/>
              </w:rPr>
            </w:pPr>
            <w:r w:rsidRPr="0028700C">
              <w:rPr>
                <w:rFonts w:ascii="Times New Roman" w:eastAsia="String not found: ID_DEFAULT_FO" w:hAnsi="Times New Roman" w:cs="Times New Roman"/>
                <w:b/>
                <w:i/>
                <w:sz w:val="24"/>
                <w:szCs w:val="24"/>
              </w:rPr>
              <w:t>Умения и Навыки:</w:t>
            </w:r>
          </w:p>
          <w:p w14:paraId="3022FD99" w14:textId="77777777" w:rsidR="008B1EAA" w:rsidRPr="008B1EAA" w:rsidRDefault="008B1EAA" w:rsidP="008B1EA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EAA">
              <w:rPr>
                <w:rFonts w:ascii="Times New Roman" w:hAnsi="Times New Roman" w:cs="Times New Roman"/>
                <w:sz w:val="24"/>
                <w:szCs w:val="24"/>
              </w:rPr>
              <w:t>знание Adobe Photoshop или подобных графических редакторов;</w:t>
            </w:r>
          </w:p>
          <w:p w14:paraId="4967B4C4" w14:textId="77777777" w:rsidR="008B1EAA" w:rsidRPr="008B1EAA" w:rsidRDefault="008B1EAA" w:rsidP="008B1EA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EAA">
              <w:rPr>
                <w:rFonts w:ascii="Times New Roman" w:hAnsi="Times New Roman" w:cs="Times New Roman"/>
                <w:sz w:val="24"/>
                <w:szCs w:val="24"/>
              </w:rPr>
              <w:t>понимание принципов UI/UX и умение проектировать интерфейсы;</w:t>
            </w:r>
          </w:p>
          <w:p w14:paraId="2A8EA968" w14:textId="77777777" w:rsidR="008B1EAA" w:rsidRPr="008B1EAA" w:rsidRDefault="008B1EAA" w:rsidP="008B1EA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EAA">
              <w:rPr>
                <w:rFonts w:ascii="Times New Roman" w:hAnsi="Times New Roman" w:cs="Times New Roman"/>
                <w:sz w:val="24"/>
                <w:szCs w:val="24"/>
              </w:rPr>
              <w:t>понимание вёрстки;</w:t>
            </w:r>
          </w:p>
          <w:p w14:paraId="3E05CB54" w14:textId="77777777" w:rsidR="008B1EAA" w:rsidRPr="008B1EAA" w:rsidRDefault="008B1EAA" w:rsidP="008B1EA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EAA">
              <w:rPr>
                <w:rFonts w:ascii="Times New Roman" w:hAnsi="Times New Roman" w:cs="Times New Roman"/>
                <w:sz w:val="24"/>
                <w:szCs w:val="24"/>
              </w:rPr>
              <w:t>умение работать с Google Analytics и Яндекс метрикой;</w:t>
            </w:r>
          </w:p>
          <w:p w14:paraId="26AFAE5D" w14:textId="77777777" w:rsidR="00FA63B1" w:rsidRPr="0028700C" w:rsidRDefault="00FA63B1" w:rsidP="005947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компетенции:</w:t>
            </w:r>
          </w:p>
          <w:p w14:paraId="3CC0DEA8" w14:textId="77777777" w:rsidR="00FA63B1" w:rsidRPr="0028700C" w:rsidRDefault="00FA63B1" w:rsidP="00FA63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  <w:tr w:rsidR="00FA63B1" w:rsidRPr="0028700C" w14:paraId="404C35F7" w14:textId="77777777" w:rsidTr="005947AD">
        <w:trPr>
          <w:trHeight w:val="535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5570619B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Лицензии, сертификаты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535D6082" w14:textId="77777777" w:rsidR="00FA63B1" w:rsidRPr="0028700C" w:rsidRDefault="00FA63B1" w:rsidP="005947AD">
            <w:pPr>
              <w:tabs>
                <w:tab w:val="left" w:pos="231"/>
              </w:tabs>
              <w:spacing w:line="240" w:lineRule="auto"/>
              <w:ind w:left="113" w:firstLine="141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  <w:tr w:rsidR="00FA63B1" w:rsidRPr="0028700C" w14:paraId="51B64F5D" w14:textId="77777777" w:rsidTr="005947AD">
        <w:trPr>
          <w:trHeight w:val="415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46BF1D4C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Дополнительные требования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2CD3BAE9" w14:textId="2598E7B7" w:rsidR="00FA63B1" w:rsidRPr="0028700C" w:rsidRDefault="00FA63B1" w:rsidP="00371EB6">
            <w:pPr>
              <w:pStyle w:val="a3"/>
              <w:spacing w:before="45" w:after="45"/>
              <w:ind w:left="318" w:right="57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</w:tbl>
    <w:p w14:paraId="5A0F9101" w14:textId="77777777" w:rsidR="00FA63B1" w:rsidRPr="0028700C" w:rsidRDefault="00FA63B1" w:rsidP="00FA63B1">
      <w:pPr>
        <w:pStyle w:val="pj"/>
        <w:rPr>
          <w:color w:val="000000" w:themeColor="text1"/>
        </w:rPr>
      </w:pPr>
      <w:r w:rsidRPr="0028700C">
        <w:rPr>
          <w:rStyle w:val="s0"/>
          <w:color w:val="000000" w:themeColor="text1"/>
        </w:rPr>
        <w:t> </w:t>
      </w:r>
    </w:p>
    <w:p w14:paraId="223AB49F" w14:textId="77777777" w:rsidR="00AC3B4D" w:rsidRDefault="00271D95"/>
    <w:sectPr w:rsidR="00AC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87D"/>
    <w:multiLevelType w:val="hybridMultilevel"/>
    <w:tmpl w:val="5FD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002E"/>
    <w:multiLevelType w:val="multilevel"/>
    <w:tmpl w:val="67D82B58"/>
    <w:lvl w:ilvl="0">
      <w:start w:val="1"/>
      <w:numFmt w:val="bullet"/>
      <w:lvlText w:val="●"/>
      <w:lvlJc w:val="left"/>
      <w:pPr>
        <w:ind w:left="643" w:hanging="360"/>
      </w:pPr>
      <w:rPr>
        <w:rFonts w:ascii="Noto Sans" w:eastAsia="Noto Sans" w:hAnsi="Noto Sans" w:cs="Noto San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57257A7B"/>
    <w:multiLevelType w:val="multilevel"/>
    <w:tmpl w:val="1A4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622798">
    <w:abstractNumId w:val="1"/>
  </w:num>
  <w:num w:numId="2" w16cid:durableId="866676143">
    <w:abstractNumId w:val="0"/>
  </w:num>
  <w:num w:numId="3" w16cid:durableId="1291745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1"/>
    <w:rsid w:val="00095577"/>
    <w:rsid w:val="00271D95"/>
    <w:rsid w:val="002B73DE"/>
    <w:rsid w:val="00371EB6"/>
    <w:rsid w:val="0055126B"/>
    <w:rsid w:val="00646F21"/>
    <w:rsid w:val="007D50A5"/>
    <w:rsid w:val="00865D09"/>
    <w:rsid w:val="008A1902"/>
    <w:rsid w:val="008B1EAA"/>
    <w:rsid w:val="00AD621F"/>
    <w:rsid w:val="00CF636B"/>
    <w:rsid w:val="00D079D3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E1E0"/>
  <w15:chartTrackingRefBased/>
  <w15:docId w15:val="{C05815FE-C615-420C-842D-9DE4DEC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A63B1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aliases w:val="Абзац,Bullets,References,List Paragraph (numbered (a)),NUMBERED PARAGRAPH,List Paragraph 1,List_Paragraph,Multilevel para_II,Akapit z listą BS,IBL List Paragraph,List Paragraph nowy,Numbered List Paragraph,Bullet1,Numbered list,Elenco Norma"/>
    <w:basedOn w:val="a"/>
    <w:link w:val="a4"/>
    <w:uiPriority w:val="34"/>
    <w:qFormat/>
    <w:rsid w:val="00FA63B1"/>
    <w:pPr>
      <w:ind w:left="720"/>
      <w:contextualSpacing/>
    </w:pPr>
  </w:style>
  <w:style w:type="character" w:customStyle="1" w:styleId="a4">
    <w:name w:val="Абзац списка Знак"/>
    <w:aliases w:val="Абзац Знак,Bullets Знак,Reference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qFormat/>
    <w:locked/>
    <w:rsid w:val="00FA63B1"/>
  </w:style>
  <w:style w:type="paragraph" w:styleId="a5">
    <w:name w:val="No Spacing"/>
    <w:link w:val="a6"/>
    <w:uiPriority w:val="1"/>
    <w:qFormat/>
    <w:rsid w:val="00FA63B1"/>
    <w:pPr>
      <w:spacing w:after="0" w:line="240" w:lineRule="auto"/>
    </w:pPr>
  </w:style>
  <w:style w:type="paragraph" w:customStyle="1" w:styleId="pc">
    <w:name w:val="pc"/>
    <w:basedOn w:val="a"/>
    <w:rsid w:val="00FA63B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FA63B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FA63B1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FA63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6">
    <w:name w:val="Без интервала Знак"/>
    <w:link w:val="a5"/>
    <w:uiPriority w:val="1"/>
    <w:locked/>
    <w:rsid w:val="00FA63B1"/>
  </w:style>
  <w:style w:type="paragraph" w:customStyle="1" w:styleId="StringnotfoundIDSTYLERDDEFAULT">
    <w:name w:val="String not found: ID_STYLE_RD_DEFAULT"/>
    <w:rsid w:val="00FA63B1"/>
    <w:pPr>
      <w:spacing w:after="0" w:line="240" w:lineRule="auto"/>
    </w:pPr>
    <w:rPr>
      <w:rFonts w:ascii="String not found: ID_DEFAULT_FO" w:eastAsia="String not found: ID_DEFAULT_FO" w:hAnsi="String not found: ID_DEFAULT_FO" w:cs="String not found: ID_DEFAULT_FO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271D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 Руслан Мухамедрахимович</dc:creator>
  <cp:keywords/>
  <dc:description/>
  <cp:lastModifiedBy>Жансаят Такенов</cp:lastModifiedBy>
  <cp:revision>6</cp:revision>
  <dcterms:created xsi:type="dcterms:W3CDTF">2023-06-05T12:20:00Z</dcterms:created>
  <dcterms:modified xsi:type="dcterms:W3CDTF">2023-06-06T07:11:00Z</dcterms:modified>
</cp:coreProperties>
</file>