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507CE" w14:textId="77777777" w:rsidR="00F15278" w:rsidRPr="006029EE" w:rsidRDefault="00F15278" w:rsidP="00F15278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7D408D">
        <w:rPr>
          <w:rFonts w:ascii="Times New Roman" w:hAnsi="Times New Roman" w:cs="Times New Roman"/>
          <w:sz w:val="20"/>
          <w:szCs w:val="20"/>
        </w:rPr>
        <w:t>№</w:t>
      </w:r>
      <w:r w:rsidR="000232B0">
        <w:rPr>
          <w:rFonts w:ascii="Times New Roman" w:hAnsi="Times New Roman" w:cs="Times New Roman"/>
          <w:sz w:val="20"/>
          <w:szCs w:val="20"/>
        </w:rPr>
        <w:t>1</w:t>
      </w:r>
      <w:r w:rsidRPr="006029EE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приказу</w:t>
      </w:r>
      <w:r w:rsidRPr="006029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792747" w14:textId="77777777" w:rsidR="00F15278" w:rsidRDefault="00F15278" w:rsidP="00F15278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Управляющего директора </w:t>
      </w:r>
    </w:p>
    <w:p w14:paraId="2FE4A689" w14:textId="77777777" w:rsidR="00F15278" w:rsidRDefault="00F15278" w:rsidP="00F15278">
      <w:pPr>
        <w:pStyle w:val="afd"/>
        <w:ind w:left="6372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по финансовым вопросам</w:t>
      </w:r>
    </w:p>
    <w:p w14:paraId="42366B8C" w14:textId="77777777" w:rsidR="004B4EA1" w:rsidRDefault="00F15278" w:rsidP="00F15278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 xml:space="preserve">№ </w:t>
      </w:r>
      <w:r w:rsidR="004B4EA1">
        <w:rPr>
          <w:rFonts w:ascii="Times New Roman" w:hAnsi="Times New Roman" w:cs="Times New Roman"/>
          <w:sz w:val="20"/>
          <w:szCs w:val="20"/>
        </w:rPr>
        <w:t>03-3-04/48</w:t>
      </w:r>
      <w:r w:rsidRPr="006029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D5A424" w14:textId="3768955A" w:rsidR="00F15278" w:rsidRPr="006029EE" w:rsidRDefault="00F15278" w:rsidP="00F15278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>от «</w:t>
      </w:r>
      <w:r w:rsidR="004B4EA1">
        <w:rPr>
          <w:rFonts w:ascii="Times New Roman" w:hAnsi="Times New Roman" w:cs="Times New Roman"/>
          <w:sz w:val="20"/>
          <w:szCs w:val="20"/>
        </w:rPr>
        <w:t>18</w:t>
      </w:r>
      <w:r w:rsidRPr="006029EE">
        <w:rPr>
          <w:rFonts w:ascii="Times New Roman" w:hAnsi="Times New Roman" w:cs="Times New Roman"/>
          <w:sz w:val="20"/>
          <w:szCs w:val="20"/>
        </w:rPr>
        <w:t xml:space="preserve">» </w:t>
      </w:r>
      <w:r w:rsidR="004B4EA1">
        <w:rPr>
          <w:rFonts w:ascii="Times New Roman" w:hAnsi="Times New Roman" w:cs="Times New Roman"/>
          <w:sz w:val="20"/>
          <w:szCs w:val="20"/>
        </w:rPr>
        <w:t>февраля</w:t>
      </w:r>
      <w:r w:rsidRPr="006029EE">
        <w:rPr>
          <w:rFonts w:ascii="Times New Roman" w:hAnsi="Times New Roman" w:cs="Times New Roman"/>
          <w:sz w:val="20"/>
          <w:szCs w:val="20"/>
        </w:rPr>
        <w:t xml:space="preserve"> 2021 года</w:t>
      </w:r>
    </w:p>
    <w:p w14:paraId="2C06F922" w14:textId="77777777" w:rsidR="00F15278" w:rsidRDefault="00F15278" w:rsidP="00F15278">
      <w:pPr>
        <w:spacing w:line="240" w:lineRule="auto"/>
        <w:jc w:val="center"/>
        <w:rPr>
          <w:sz w:val="24"/>
          <w:szCs w:val="24"/>
        </w:rPr>
      </w:pPr>
    </w:p>
    <w:p w14:paraId="2290512A" w14:textId="77777777" w:rsidR="00F15278" w:rsidRDefault="00F15278" w:rsidP="00F15278">
      <w:pPr>
        <w:spacing w:line="240" w:lineRule="auto"/>
        <w:jc w:val="center"/>
        <w:rPr>
          <w:sz w:val="24"/>
          <w:szCs w:val="24"/>
        </w:rPr>
      </w:pPr>
    </w:p>
    <w:p w14:paraId="15867A7F" w14:textId="47173604" w:rsidR="00F15278" w:rsidRPr="00746DF0" w:rsidRDefault="00F15278" w:rsidP="00F15278">
      <w:pPr>
        <w:spacing w:line="240" w:lineRule="auto"/>
        <w:jc w:val="center"/>
        <w:rPr>
          <w:b/>
          <w:bCs/>
          <w:sz w:val="24"/>
          <w:szCs w:val="24"/>
        </w:rPr>
      </w:pPr>
      <w:r w:rsidRPr="00EE11A7">
        <w:rPr>
          <w:b/>
          <w:bCs/>
          <w:sz w:val="24"/>
          <w:szCs w:val="24"/>
        </w:rPr>
        <w:t>Техническая спецификация</w:t>
      </w:r>
      <w:r>
        <w:rPr>
          <w:b/>
          <w:bCs/>
          <w:sz w:val="24"/>
          <w:szCs w:val="24"/>
        </w:rPr>
        <w:t xml:space="preserve"> по</w:t>
      </w:r>
      <w:r w:rsidRPr="00EE11A7">
        <w:rPr>
          <w:b/>
          <w:bCs/>
          <w:sz w:val="24"/>
          <w:szCs w:val="24"/>
        </w:rPr>
        <w:t xml:space="preserve"> </w:t>
      </w:r>
      <w:r w:rsidR="00875226">
        <w:rPr>
          <w:b/>
          <w:bCs/>
          <w:sz w:val="24"/>
          <w:szCs w:val="24"/>
        </w:rPr>
        <w:t xml:space="preserve">повторным </w:t>
      </w:r>
      <w:r w:rsidRPr="00EE11A7">
        <w:rPr>
          <w:b/>
          <w:bCs/>
          <w:sz w:val="24"/>
          <w:szCs w:val="24"/>
        </w:rPr>
        <w:t>закупк</w:t>
      </w:r>
      <w:r>
        <w:rPr>
          <w:b/>
          <w:bCs/>
          <w:sz w:val="24"/>
          <w:szCs w:val="24"/>
        </w:rPr>
        <w:t>ам</w:t>
      </w:r>
      <w:r w:rsidRPr="00EE11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внешнего дисковода</w:t>
      </w:r>
    </w:p>
    <w:p w14:paraId="6316237D" w14:textId="77777777" w:rsidR="00F15278" w:rsidRPr="00746DF0" w:rsidRDefault="00F15278" w:rsidP="00F15278">
      <w:pPr>
        <w:pStyle w:val="af7"/>
        <w:spacing w:line="240" w:lineRule="auto"/>
        <w:ind w:left="927"/>
        <w:rPr>
          <w:sz w:val="24"/>
          <w:szCs w:val="24"/>
        </w:rPr>
      </w:pPr>
    </w:p>
    <w:p w14:paraId="635C6BF1" w14:textId="77777777" w:rsidR="00F15278" w:rsidRPr="0011156B" w:rsidRDefault="00F15278" w:rsidP="00F15278">
      <w:pPr>
        <w:spacing w:line="240" w:lineRule="auto"/>
        <w:ind w:firstLine="567"/>
        <w:rPr>
          <w:sz w:val="24"/>
          <w:szCs w:val="24"/>
        </w:rPr>
      </w:pPr>
      <w:r w:rsidRPr="0011156B">
        <w:rPr>
          <w:sz w:val="24"/>
          <w:szCs w:val="24"/>
        </w:rPr>
        <w:t xml:space="preserve">Закупаемый товар: </w:t>
      </w:r>
      <w:r>
        <w:rPr>
          <w:sz w:val="24"/>
          <w:szCs w:val="24"/>
        </w:rPr>
        <w:t xml:space="preserve">Внешний дисковод </w:t>
      </w:r>
      <w:r w:rsidRPr="0011156B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Pr="0011156B">
        <w:rPr>
          <w:sz w:val="24"/>
          <w:szCs w:val="24"/>
        </w:rPr>
        <w:t xml:space="preserve"> (</w:t>
      </w:r>
      <w:r>
        <w:rPr>
          <w:sz w:val="24"/>
          <w:szCs w:val="24"/>
        </w:rPr>
        <w:t>одной</w:t>
      </w:r>
      <w:r w:rsidRPr="0011156B">
        <w:rPr>
          <w:sz w:val="24"/>
          <w:szCs w:val="24"/>
        </w:rPr>
        <w:t xml:space="preserve">) </w:t>
      </w:r>
      <w:r>
        <w:rPr>
          <w:sz w:val="24"/>
          <w:szCs w:val="24"/>
        </w:rPr>
        <w:t>единицы</w:t>
      </w:r>
      <w:r w:rsidRPr="0011156B">
        <w:rPr>
          <w:sz w:val="24"/>
          <w:szCs w:val="24"/>
        </w:rPr>
        <w:t>, соответствующий следующим техническим требованиям (характеристикам):</w:t>
      </w:r>
    </w:p>
    <w:p w14:paraId="6BA5EE37" w14:textId="77777777" w:rsidR="00F15278" w:rsidRPr="0011156B" w:rsidRDefault="00F15278" w:rsidP="00F15278">
      <w:pPr>
        <w:pStyle w:val="af7"/>
        <w:spacing w:line="240" w:lineRule="auto"/>
        <w:ind w:left="927"/>
        <w:rPr>
          <w:sz w:val="24"/>
          <w:szCs w:val="24"/>
        </w:rPr>
      </w:pPr>
    </w:p>
    <w:tbl>
      <w:tblPr>
        <w:tblStyle w:val="affa"/>
        <w:tblW w:w="9781" w:type="dxa"/>
        <w:tblInd w:w="-147" w:type="dxa"/>
        <w:tblLook w:val="04A0" w:firstRow="1" w:lastRow="0" w:firstColumn="1" w:lastColumn="0" w:noHBand="0" w:noVBand="1"/>
      </w:tblPr>
      <w:tblGrid>
        <w:gridCol w:w="5071"/>
        <w:gridCol w:w="4710"/>
      </w:tblGrid>
      <w:tr w:rsidR="00F15278" w:rsidRPr="00DB6A16" w14:paraId="7D202C08" w14:textId="77777777" w:rsidTr="00D56349">
        <w:trPr>
          <w:trHeight w:val="456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A2E0" w14:textId="77777777" w:rsidR="00F15278" w:rsidRPr="00DB6A16" w:rsidRDefault="00F15278" w:rsidP="00D5634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DB6A16"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3E9F" w14:textId="77777777" w:rsidR="00F15278" w:rsidRPr="00DB6A16" w:rsidRDefault="00F15278" w:rsidP="00D5634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DB6A16">
              <w:rPr>
                <w:b/>
                <w:bCs/>
                <w:sz w:val="24"/>
                <w:szCs w:val="24"/>
                <w:lang w:eastAsia="en-US"/>
              </w:rPr>
              <w:t>Значение</w:t>
            </w:r>
            <w:proofErr w:type="spellEnd"/>
          </w:p>
        </w:tc>
      </w:tr>
      <w:tr w:rsidR="00F15278" w:rsidRPr="00DB6A16" w14:paraId="62F3C8FF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19AE" w14:textId="77777777" w:rsidR="00F15278" w:rsidRPr="00DB6A16" w:rsidRDefault="00F15278" w:rsidP="00D5634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>Производитель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BE8" w14:textId="77777777" w:rsidR="00F15278" w:rsidRPr="00DB6A16" w:rsidRDefault="000A64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</w:rPr>
              <w:t>ASUS</w:t>
            </w:r>
          </w:p>
        </w:tc>
      </w:tr>
      <w:tr w:rsidR="00F15278" w:rsidRPr="00DB6A16" w14:paraId="0C583A0F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D70C" w14:textId="77777777" w:rsidR="00F15278" w:rsidRPr="00DB6A16" w:rsidRDefault="00F15278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Модель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BD39" w14:textId="77777777" w:rsidR="00F15278" w:rsidRPr="00DB6A16" w:rsidRDefault="000A64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shd w:val="clear" w:color="auto" w:fill="FFFFFF"/>
              </w:rPr>
              <w:t>SDRW-08D2S-U Lite</w:t>
            </w:r>
          </w:p>
        </w:tc>
      </w:tr>
      <w:tr w:rsidR="00F15278" w:rsidRPr="00DB6A16" w14:paraId="2E3761AB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F8CA" w14:textId="77777777" w:rsidR="00F15278" w:rsidRPr="00DB6A16" w:rsidRDefault="00F15278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Тип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1EB8" w14:textId="77777777" w:rsidR="00F15278" w:rsidRPr="00DB6A16" w:rsidRDefault="000A64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Оптический привод</w:t>
            </w:r>
          </w:p>
        </w:tc>
      </w:tr>
      <w:tr w:rsidR="00F15278" w:rsidRPr="00DB6A16" w14:paraId="63B63992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BB62" w14:textId="77777777" w:rsidR="00F15278" w:rsidRPr="00DB6A16" w:rsidRDefault="00F15278" w:rsidP="000A64E6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Тип </w:t>
            </w:r>
            <w:r w:rsidR="000A64E6" w:rsidRPr="00DB6A16">
              <w:rPr>
                <w:sz w:val="24"/>
                <w:szCs w:val="24"/>
                <w:lang w:val="ru-RU"/>
              </w:rPr>
              <w:t>привода</w:t>
            </w:r>
            <w:r w:rsidRPr="00DB6A1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6569" w14:textId="77777777" w:rsidR="00F15278" w:rsidRPr="00DB6A16" w:rsidRDefault="000A64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shd w:val="clear" w:color="auto" w:fill="FFFFFF"/>
              </w:rPr>
              <w:t>DVD+R/RW&amp;CDRW</w:t>
            </w:r>
          </w:p>
        </w:tc>
      </w:tr>
      <w:tr w:rsidR="00F15278" w:rsidRPr="00DB6A16" w14:paraId="33896A3A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A5E" w14:textId="77777777" w:rsidR="00F15278" w:rsidRPr="00DB6A16" w:rsidRDefault="000A64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 w:eastAsia="en-US"/>
              </w:rPr>
              <w:t>Способ установки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4A4D" w14:textId="77777777" w:rsidR="00F15278" w:rsidRPr="00DB6A16" w:rsidRDefault="000A64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 w:eastAsia="en-US"/>
              </w:rPr>
              <w:t xml:space="preserve">Внешний </w:t>
            </w:r>
          </w:p>
        </w:tc>
      </w:tr>
      <w:tr w:rsidR="000A64E6" w:rsidRPr="00DB6A16" w14:paraId="11FCC51A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0F75" w14:textId="77777777"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Тип подключения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D3EC" w14:textId="77777777"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>Проводной</w:t>
            </w:r>
          </w:p>
        </w:tc>
      </w:tr>
      <w:tr w:rsidR="000A64E6" w:rsidRPr="00DB6A16" w14:paraId="33CEE788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2B0C" w14:textId="77777777"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Интерфейс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3278" w14:textId="77777777"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</w:rPr>
              <w:t>USB</w:t>
            </w:r>
            <w:r w:rsidRPr="00DB6A16">
              <w:rPr>
                <w:sz w:val="24"/>
                <w:szCs w:val="24"/>
                <w:lang w:val="ru-RU"/>
              </w:rPr>
              <w:t xml:space="preserve"> 2.0</w:t>
            </w:r>
          </w:p>
        </w:tc>
      </w:tr>
      <w:tr w:rsidR="000A64E6" w:rsidRPr="00DB6A16" w14:paraId="312C0016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2041" w14:textId="77777777"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Цвет, используемый в оформлении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1AE8" w14:textId="77777777"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>Черный</w:t>
            </w:r>
          </w:p>
        </w:tc>
      </w:tr>
      <w:tr w:rsidR="000A64E6" w:rsidRPr="00DB6A16" w14:paraId="3463B8D1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229D" w14:textId="77777777"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чтения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CD-ROM</w:t>
            </w:r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939C" w14:textId="77777777"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 w:eastAsia="en-US"/>
              </w:rPr>
              <w:t>24х</w:t>
            </w:r>
          </w:p>
        </w:tc>
      </w:tr>
      <w:tr w:rsidR="000A64E6" w:rsidRPr="00DB6A16" w14:paraId="3998461A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F5D3" w14:textId="77777777"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перезаписи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CD-RW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9FEF" w14:textId="77777777"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 w:eastAsia="en-US"/>
              </w:rPr>
              <w:t>16х</w:t>
            </w:r>
          </w:p>
        </w:tc>
      </w:tr>
      <w:tr w:rsidR="000A64E6" w:rsidRPr="00DB6A16" w14:paraId="198CC4DD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28B7" w14:textId="77777777"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записи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CD-R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C314" w14:textId="77777777"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 w:eastAsia="en-US"/>
              </w:rPr>
              <w:t>24х</w:t>
            </w:r>
          </w:p>
        </w:tc>
      </w:tr>
      <w:tr w:rsidR="000A64E6" w:rsidRPr="00DB6A16" w14:paraId="3B558C4B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9A8" w14:textId="77777777"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чтения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DVD-ROM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54CA" w14:textId="77777777"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8х</w:t>
            </w:r>
          </w:p>
        </w:tc>
      </w:tr>
      <w:tr w:rsidR="000A64E6" w:rsidRPr="00DB6A16" w14:paraId="2AD8E1E2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FAF4" w14:textId="77777777"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чтения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DVD-R</w:t>
            </w:r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428D" w14:textId="77777777"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8х</w:t>
            </w:r>
          </w:p>
        </w:tc>
      </w:tr>
      <w:tr w:rsidR="000A64E6" w:rsidRPr="00DB6A16" w14:paraId="1BBE5102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5997" w14:textId="77777777"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перезаписи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DVD-RW</w:t>
            </w:r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E26E" w14:textId="77777777"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6х</w:t>
            </w:r>
          </w:p>
        </w:tc>
      </w:tr>
      <w:tr w:rsidR="000A64E6" w:rsidRPr="00DB6A16" w14:paraId="1EAFCF6B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724B" w14:textId="77777777" w:rsidR="000A64E6" w:rsidRPr="00DB6A16" w:rsidRDefault="000A64E6" w:rsidP="00D5634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записи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DVD-R</w:t>
            </w:r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ACC5" w14:textId="77777777"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8х</w:t>
            </w:r>
          </w:p>
        </w:tc>
      </w:tr>
      <w:tr w:rsidR="000A64E6" w:rsidRPr="00DB6A16" w14:paraId="7A0BA42F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0B25" w14:textId="77777777" w:rsidR="000A64E6" w:rsidRPr="00DB6A16" w:rsidRDefault="000A64E6" w:rsidP="00D5634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чтения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DVD+R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6B07" w14:textId="77777777" w:rsidR="000A64E6" w:rsidRPr="00DB6A16" w:rsidRDefault="00DB6A1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8х</w:t>
            </w:r>
          </w:p>
        </w:tc>
      </w:tr>
      <w:tr w:rsidR="000A64E6" w:rsidRPr="00DB6A16" w14:paraId="7D56BC8E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AB91" w14:textId="77777777"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перезаписи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DVD+RW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A355" w14:textId="77777777" w:rsidR="000A64E6" w:rsidRPr="00DB6A16" w:rsidRDefault="00DB6A1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8х</w:t>
            </w:r>
          </w:p>
        </w:tc>
      </w:tr>
      <w:tr w:rsidR="000A64E6" w:rsidRPr="00DB6A16" w14:paraId="54FE21A1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9B23" w14:textId="77777777"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записи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DVD+R</w:t>
            </w:r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3175" w14:textId="77777777" w:rsidR="000A64E6" w:rsidRPr="00DB6A16" w:rsidRDefault="00DB6A1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8х</w:t>
            </w:r>
          </w:p>
        </w:tc>
      </w:tr>
      <w:tr w:rsidR="000A64E6" w:rsidRPr="004B4EA1" w14:paraId="5E1B9336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0C4F" w14:textId="77777777" w:rsidR="000A64E6" w:rsidRPr="00DB6A16" w:rsidRDefault="000A64E6" w:rsidP="00D5634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Записываемые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форматы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дисков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FEF9" w14:textId="77777777" w:rsidR="000A64E6" w:rsidRPr="00DB6A16" w:rsidRDefault="00DB6A16" w:rsidP="00D56349">
            <w:pPr>
              <w:spacing w:line="240" w:lineRule="auto"/>
              <w:rPr>
                <w:sz w:val="24"/>
                <w:szCs w:val="24"/>
              </w:rPr>
            </w:pPr>
            <w:r w:rsidRPr="00DB6A16">
              <w:rPr>
                <w:sz w:val="24"/>
                <w:szCs w:val="24"/>
                <w:shd w:val="clear" w:color="auto" w:fill="FFFFFF"/>
              </w:rPr>
              <w:t>CD-R, CD-RW, DVD+R, DVD+RW, DVD+R DL, DVD-R, DVD-RW, DVD-R DL, DVD-RAM</w:t>
            </w:r>
          </w:p>
        </w:tc>
      </w:tr>
      <w:tr w:rsidR="000A64E6" w:rsidRPr="00DB6A16" w14:paraId="2A463577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6917" w14:textId="77777777" w:rsidR="000A64E6" w:rsidRPr="00DB6A16" w:rsidRDefault="000A64E6" w:rsidP="00D56349">
            <w:pPr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Время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доступа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7576" w14:textId="77777777" w:rsidR="000A64E6" w:rsidRPr="00DB6A16" w:rsidRDefault="00DB6A16" w:rsidP="00D56349">
            <w:pPr>
              <w:spacing w:line="240" w:lineRule="auto"/>
              <w:rPr>
                <w:sz w:val="24"/>
                <w:szCs w:val="24"/>
              </w:rPr>
            </w:pPr>
            <w:r w:rsidRPr="00DB6A16">
              <w:rPr>
                <w:sz w:val="24"/>
                <w:szCs w:val="24"/>
                <w:shd w:val="clear" w:color="auto" w:fill="FFFFFF"/>
              </w:rPr>
              <w:t>DVD: 160ms; CD: 140ms</w:t>
            </w:r>
          </w:p>
        </w:tc>
      </w:tr>
      <w:tr w:rsidR="000A64E6" w:rsidRPr="00DB6A16" w14:paraId="51AD3471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EAF9" w14:textId="77777777" w:rsidR="000A64E6" w:rsidRPr="00DB6A16" w:rsidRDefault="000A64E6" w:rsidP="00D56349">
            <w:pPr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Установка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3D02" w14:textId="77777777" w:rsidR="000A64E6" w:rsidRPr="00DB6A16" w:rsidRDefault="00DB6A16" w:rsidP="00D5634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Горизонтальная</w:t>
            </w:r>
            <w:proofErr w:type="spellEnd"/>
          </w:p>
        </w:tc>
      </w:tr>
      <w:tr w:rsidR="000A64E6" w:rsidRPr="00DB6A16" w14:paraId="0B52A81C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AE29" w14:textId="77777777" w:rsidR="000A64E6" w:rsidRPr="00DB6A16" w:rsidRDefault="000A64E6" w:rsidP="00D56349">
            <w:pPr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Механизм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загрузки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дисков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564E" w14:textId="77777777" w:rsidR="000A64E6" w:rsidRPr="00DB6A16" w:rsidRDefault="00DB6A1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Лоток </w:t>
            </w:r>
          </w:p>
        </w:tc>
      </w:tr>
      <w:tr w:rsidR="000A64E6" w:rsidRPr="00DB6A16" w14:paraId="50AF35C5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EF5E" w14:textId="77777777" w:rsidR="000A64E6" w:rsidRPr="00DB6A16" w:rsidRDefault="000A64E6" w:rsidP="00D5634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Дополнительные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характеристики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E801" w14:textId="77777777" w:rsidR="000A64E6" w:rsidRPr="00DB6A16" w:rsidRDefault="00DB6A1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shd w:val="clear" w:color="auto" w:fill="FFFFFF"/>
                <w:lang w:val="ru-RU"/>
              </w:rPr>
              <w:t xml:space="preserve">Совместимость с платформами </w:t>
            </w:r>
            <w:r w:rsidRPr="00DB6A16">
              <w:rPr>
                <w:sz w:val="24"/>
                <w:szCs w:val="24"/>
                <w:shd w:val="clear" w:color="auto" w:fill="FFFFFF"/>
              </w:rPr>
              <w:t>Windows</w:t>
            </w:r>
            <w:r w:rsidRPr="00DB6A16">
              <w:rPr>
                <w:sz w:val="24"/>
                <w:szCs w:val="24"/>
                <w:shd w:val="clear" w:color="auto" w:fill="FFFFFF"/>
                <w:lang w:val="ru-RU"/>
              </w:rPr>
              <w:t xml:space="preserve"> и </w:t>
            </w:r>
            <w:r w:rsidRPr="00DB6A16">
              <w:rPr>
                <w:sz w:val="24"/>
                <w:szCs w:val="24"/>
                <w:shd w:val="clear" w:color="auto" w:fill="FFFFFF"/>
              </w:rPr>
              <w:t>Mac</w:t>
            </w:r>
            <w:r w:rsidRPr="00DB6A16">
              <w:rPr>
                <w:sz w:val="24"/>
                <w:szCs w:val="24"/>
                <w:lang w:val="ru-RU"/>
              </w:rPr>
              <w:br/>
            </w:r>
            <w:r w:rsidRPr="00DB6A16">
              <w:rPr>
                <w:sz w:val="24"/>
                <w:szCs w:val="24"/>
                <w:shd w:val="clear" w:color="auto" w:fill="FFFFFF"/>
                <w:lang w:val="ru-RU"/>
              </w:rPr>
              <w:t>Функция шифрования для защиты данных на записываемых оптических дисках с помощью пароля</w:t>
            </w:r>
            <w:r w:rsidRPr="00DB6A16">
              <w:rPr>
                <w:sz w:val="24"/>
                <w:szCs w:val="24"/>
                <w:lang w:val="ru-RU"/>
              </w:rPr>
              <w:br/>
            </w:r>
            <w:r w:rsidRPr="00DB6A16">
              <w:rPr>
                <w:sz w:val="24"/>
                <w:szCs w:val="24"/>
                <w:shd w:val="clear" w:color="auto" w:fill="FFFFFF"/>
                <w:lang w:val="ru-RU"/>
              </w:rPr>
              <w:t xml:space="preserve">Удобный программный интерфейс для записи дисков – </w:t>
            </w:r>
            <w:r w:rsidRPr="00DB6A16">
              <w:rPr>
                <w:sz w:val="24"/>
                <w:szCs w:val="24"/>
                <w:shd w:val="clear" w:color="auto" w:fill="FFFFFF"/>
              </w:rPr>
              <w:t>Drag</w:t>
            </w:r>
            <w:r w:rsidRPr="00DB6A16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B6A16">
              <w:rPr>
                <w:sz w:val="24"/>
                <w:szCs w:val="24"/>
                <w:shd w:val="clear" w:color="auto" w:fill="FFFFFF"/>
              </w:rPr>
              <w:t>and</w:t>
            </w:r>
            <w:r w:rsidRPr="00DB6A16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B6A16">
              <w:rPr>
                <w:sz w:val="24"/>
                <w:szCs w:val="24"/>
                <w:shd w:val="clear" w:color="auto" w:fill="FFFFFF"/>
              </w:rPr>
              <w:t>Burn</w:t>
            </w:r>
          </w:p>
        </w:tc>
      </w:tr>
      <w:tr w:rsidR="000A64E6" w:rsidRPr="00DB6A16" w14:paraId="218932D0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A460" w14:textId="77777777" w:rsidR="000A64E6" w:rsidRPr="00DB6A16" w:rsidRDefault="000A64E6" w:rsidP="00D56349">
            <w:pPr>
              <w:spacing w:line="240" w:lineRule="auto"/>
              <w:rPr>
                <w:sz w:val="24"/>
                <w:szCs w:val="24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Упаковка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E09A" w14:textId="77777777" w:rsidR="000A64E6" w:rsidRPr="00DB6A16" w:rsidRDefault="000A64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</w:rPr>
              <w:t>RTL</w:t>
            </w:r>
          </w:p>
        </w:tc>
      </w:tr>
      <w:tr w:rsidR="000A64E6" w:rsidRPr="00DB6A16" w14:paraId="2B6D77D4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1841" w14:textId="77777777" w:rsidR="000A64E6" w:rsidRPr="00DB6A16" w:rsidRDefault="000A64E6" w:rsidP="00D56349">
            <w:pPr>
              <w:spacing w:line="240" w:lineRule="auto"/>
              <w:rPr>
                <w:sz w:val="24"/>
                <w:szCs w:val="24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Срок гарантии (мес.)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330D" w14:textId="77777777" w:rsidR="000A64E6" w:rsidRPr="00DB6A16" w:rsidRDefault="00DB6A16" w:rsidP="00D563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Не менее </w:t>
            </w:r>
            <w:r w:rsidR="000A64E6" w:rsidRPr="00DB6A16">
              <w:rPr>
                <w:sz w:val="24"/>
                <w:szCs w:val="24"/>
              </w:rPr>
              <w:t>12</w:t>
            </w:r>
          </w:p>
        </w:tc>
      </w:tr>
    </w:tbl>
    <w:p w14:paraId="219ACE78" w14:textId="77777777" w:rsidR="00F15278" w:rsidRDefault="00F15278" w:rsidP="00F1527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Место поставки товара: Республика Казахстан, город Нур-Султан, пр. </w:t>
      </w:r>
      <w:proofErr w:type="spellStart"/>
      <w:r>
        <w:rPr>
          <w:sz w:val="24"/>
          <w:szCs w:val="24"/>
        </w:rPr>
        <w:t>Мәңгілік</w:t>
      </w:r>
      <w:proofErr w:type="spellEnd"/>
      <w:r>
        <w:rPr>
          <w:sz w:val="24"/>
          <w:szCs w:val="24"/>
        </w:rPr>
        <w:t xml:space="preserve"> Ел, дом 18, 1 этаж.</w:t>
      </w:r>
    </w:p>
    <w:p w14:paraId="4AEF8BE3" w14:textId="77777777" w:rsidR="00F15278" w:rsidRDefault="00F15278" w:rsidP="00F1527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Дополнительные требования к поставщику:</w:t>
      </w:r>
    </w:p>
    <w:p w14:paraId="62D66971" w14:textId="77777777" w:rsidR="00F15278" w:rsidRDefault="00F15278" w:rsidP="00F1527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5697F60E" w14:textId="77777777" w:rsidR="00F15278" w:rsidRDefault="00F15278" w:rsidP="00F1527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Поставщик обязуется поставить Заказчику товар в течение 15 (пятнадцати) календарных дней со дня заключения договора.</w:t>
      </w:r>
    </w:p>
    <w:p w14:paraId="1EC76768" w14:textId="77777777" w:rsidR="00F15278" w:rsidRPr="00EE11A7" w:rsidRDefault="00F15278" w:rsidP="00F15278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EE11A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EE11A7">
        <w:rPr>
          <w:sz w:val="24"/>
          <w:szCs w:val="24"/>
        </w:rPr>
        <w:t xml:space="preserve">) рабочих дней с момента </w:t>
      </w:r>
      <w:r w:rsidRPr="00EE11A7">
        <w:rPr>
          <w:sz w:val="24"/>
          <w:szCs w:val="24"/>
        </w:rPr>
        <w:lastRenderedPageBreak/>
        <w:t>заявления о них Заказчиком.</w:t>
      </w:r>
    </w:p>
    <w:p w14:paraId="62D6BEF8" w14:textId="77777777" w:rsidR="00F15278" w:rsidRPr="00EE11A7" w:rsidRDefault="00F15278" w:rsidP="00F15278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>- Расходы, связанные с устранением недостатков товаров, несет Поставщик.</w:t>
      </w:r>
    </w:p>
    <w:p w14:paraId="63692727" w14:textId="77777777" w:rsidR="00F15278" w:rsidRPr="00EE11A7" w:rsidRDefault="00F15278" w:rsidP="00F15278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>- Приемка товара по количеству осуществляется Заказчиком в день получения товара по месту поставки товара.</w:t>
      </w:r>
    </w:p>
    <w:p w14:paraId="540FF50F" w14:textId="77777777" w:rsidR="00F15278" w:rsidRDefault="00F15278" w:rsidP="00F15278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03391DE4" w14:textId="77777777" w:rsidR="00F15278" w:rsidRPr="00EE11A7" w:rsidRDefault="00F15278" w:rsidP="00F1527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413C5459" w14:textId="77777777" w:rsidR="00F15278" w:rsidRPr="00EE11A7" w:rsidRDefault="00F15278" w:rsidP="00F15278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427CADBB" w14:textId="77777777" w:rsidR="00F15278" w:rsidRPr="002C54AF" w:rsidRDefault="00F15278" w:rsidP="00F15278">
      <w:pPr>
        <w:spacing w:line="240" w:lineRule="auto"/>
        <w:ind w:firstLine="567"/>
        <w:rPr>
          <w:i/>
          <w:iCs/>
          <w:sz w:val="20"/>
          <w:szCs w:val="20"/>
        </w:rPr>
      </w:pPr>
      <w:r w:rsidRPr="00EE11A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4421AFC8" w14:textId="77777777" w:rsidR="00F15278" w:rsidRDefault="00F15278" w:rsidP="00F15278">
      <w:pPr>
        <w:spacing w:line="240" w:lineRule="auto"/>
        <w:ind w:firstLine="567"/>
        <w:rPr>
          <w:sz w:val="24"/>
          <w:szCs w:val="24"/>
        </w:rPr>
      </w:pPr>
    </w:p>
    <w:p w14:paraId="5B61651F" w14:textId="77777777" w:rsidR="00F15278" w:rsidRDefault="00F15278" w:rsidP="00380931">
      <w:pPr>
        <w:jc w:val="center"/>
        <w:rPr>
          <w:b/>
          <w:sz w:val="24"/>
          <w:szCs w:val="24"/>
        </w:rPr>
        <w:sectPr w:rsidR="00F15278" w:rsidSect="00F15278">
          <w:footerReference w:type="default" r:id="rId8"/>
          <w:pgSz w:w="11906" w:h="16838"/>
          <w:pgMar w:top="709" w:right="851" w:bottom="851" w:left="993" w:header="0" w:footer="0" w:gutter="0"/>
          <w:cols w:space="708"/>
          <w:docGrid w:linePitch="381"/>
        </w:sectPr>
      </w:pPr>
    </w:p>
    <w:p w14:paraId="42712B75" w14:textId="77777777" w:rsidR="00932411" w:rsidRPr="006029EE" w:rsidRDefault="00932411" w:rsidP="00932411">
      <w:pPr>
        <w:pStyle w:val="afd"/>
        <w:ind w:left="7088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0232B0">
        <w:rPr>
          <w:rFonts w:ascii="Times New Roman" w:hAnsi="Times New Roman" w:cs="Times New Roman"/>
          <w:sz w:val="20"/>
          <w:szCs w:val="20"/>
        </w:rPr>
        <w:t>№2</w:t>
      </w:r>
      <w:r w:rsidRPr="006029EE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приказу</w:t>
      </w:r>
      <w:r w:rsidRPr="006029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9CEF24" w14:textId="77777777" w:rsidR="00932411" w:rsidRDefault="00932411" w:rsidP="00932411">
      <w:pPr>
        <w:pStyle w:val="afd"/>
        <w:ind w:left="70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Управляющего директора </w:t>
      </w:r>
    </w:p>
    <w:p w14:paraId="418EDE11" w14:textId="77777777" w:rsidR="00932411" w:rsidRDefault="00932411" w:rsidP="00932411">
      <w:pPr>
        <w:pStyle w:val="afd"/>
        <w:ind w:left="708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по финансовым вопросам</w:t>
      </w:r>
    </w:p>
    <w:p w14:paraId="60FD7B1C" w14:textId="77777777" w:rsidR="004B4EA1" w:rsidRDefault="00932411" w:rsidP="00932411">
      <w:pPr>
        <w:spacing w:line="240" w:lineRule="auto"/>
        <w:ind w:left="7088"/>
        <w:rPr>
          <w:sz w:val="20"/>
          <w:szCs w:val="20"/>
        </w:rPr>
      </w:pPr>
      <w:r w:rsidRPr="006029EE">
        <w:rPr>
          <w:sz w:val="20"/>
          <w:szCs w:val="20"/>
        </w:rPr>
        <w:t xml:space="preserve">№ </w:t>
      </w:r>
      <w:r w:rsidR="004B4EA1">
        <w:rPr>
          <w:sz w:val="20"/>
          <w:szCs w:val="20"/>
        </w:rPr>
        <w:t xml:space="preserve">03-3-04/48 </w:t>
      </w:r>
    </w:p>
    <w:p w14:paraId="4E62E10C" w14:textId="7768BFF4" w:rsidR="00932411" w:rsidRDefault="00932411" w:rsidP="00932411">
      <w:pPr>
        <w:spacing w:line="240" w:lineRule="auto"/>
        <w:ind w:left="7088"/>
        <w:rPr>
          <w:b/>
          <w:sz w:val="24"/>
          <w:szCs w:val="24"/>
        </w:rPr>
      </w:pPr>
      <w:r w:rsidRPr="006029EE">
        <w:rPr>
          <w:sz w:val="20"/>
          <w:szCs w:val="20"/>
        </w:rPr>
        <w:t>от «</w:t>
      </w:r>
      <w:r w:rsidR="004B4EA1">
        <w:rPr>
          <w:sz w:val="20"/>
          <w:szCs w:val="20"/>
        </w:rPr>
        <w:t>18</w:t>
      </w:r>
      <w:r w:rsidRPr="006029EE">
        <w:rPr>
          <w:sz w:val="20"/>
          <w:szCs w:val="20"/>
        </w:rPr>
        <w:t xml:space="preserve">» </w:t>
      </w:r>
      <w:r w:rsidR="004B4EA1">
        <w:rPr>
          <w:sz w:val="20"/>
          <w:szCs w:val="20"/>
        </w:rPr>
        <w:t>февраля</w:t>
      </w:r>
      <w:r w:rsidRPr="006029EE">
        <w:rPr>
          <w:sz w:val="20"/>
          <w:szCs w:val="20"/>
        </w:rPr>
        <w:t xml:space="preserve"> 2021 года</w:t>
      </w:r>
      <w:r w:rsidRPr="00B63507">
        <w:rPr>
          <w:b/>
          <w:sz w:val="24"/>
          <w:szCs w:val="24"/>
        </w:rPr>
        <w:t xml:space="preserve"> </w:t>
      </w:r>
    </w:p>
    <w:p w14:paraId="426060E0" w14:textId="77777777" w:rsidR="00932411" w:rsidRDefault="00932411" w:rsidP="00932411">
      <w:pPr>
        <w:ind w:left="7088"/>
        <w:jc w:val="center"/>
        <w:rPr>
          <w:b/>
          <w:sz w:val="24"/>
          <w:szCs w:val="24"/>
        </w:rPr>
      </w:pPr>
    </w:p>
    <w:p w14:paraId="06715136" w14:textId="77777777" w:rsidR="00380931" w:rsidRPr="00B63507" w:rsidRDefault="00380931" w:rsidP="00932411">
      <w:pPr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ДОГОВОР №_______</w:t>
      </w:r>
    </w:p>
    <w:p w14:paraId="4445444E" w14:textId="77777777" w:rsidR="00B473A8" w:rsidRPr="00F15278" w:rsidRDefault="00380931" w:rsidP="00B473A8">
      <w:pPr>
        <w:spacing w:line="240" w:lineRule="auto"/>
        <w:jc w:val="center"/>
        <w:rPr>
          <w:b/>
          <w:bCs/>
          <w:sz w:val="24"/>
          <w:szCs w:val="24"/>
        </w:rPr>
      </w:pPr>
      <w:r w:rsidRPr="00B473A8">
        <w:rPr>
          <w:b/>
          <w:sz w:val="24"/>
          <w:szCs w:val="24"/>
        </w:rPr>
        <w:t>о</w:t>
      </w:r>
      <w:r w:rsidRPr="00F15278">
        <w:rPr>
          <w:b/>
          <w:sz w:val="24"/>
          <w:szCs w:val="24"/>
        </w:rPr>
        <w:t xml:space="preserve"> </w:t>
      </w:r>
      <w:r w:rsidRPr="00B473A8">
        <w:rPr>
          <w:b/>
          <w:sz w:val="24"/>
          <w:szCs w:val="24"/>
        </w:rPr>
        <w:t>закупках</w:t>
      </w:r>
      <w:r w:rsidRPr="00F15278">
        <w:rPr>
          <w:b/>
          <w:sz w:val="24"/>
          <w:szCs w:val="24"/>
        </w:rPr>
        <w:t xml:space="preserve"> </w:t>
      </w:r>
      <w:r w:rsidR="00F15278">
        <w:rPr>
          <w:b/>
          <w:bCs/>
          <w:color w:val="000000"/>
          <w:sz w:val="24"/>
          <w:szCs w:val="24"/>
        </w:rPr>
        <w:t>внешнего дисковода</w:t>
      </w:r>
    </w:p>
    <w:p w14:paraId="305A4D50" w14:textId="77777777" w:rsidR="00380931" w:rsidRPr="00F15278" w:rsidRDefault="00380931" w:rsidP="00380931">
      <w:pPr>
        <w:pStyle w:val="afd"/>
        <w:ind w:firstLine="3544"/>
        <w:rPr>
          <w:rFonts w:ascii="Times New Roman" w:hAnsi="Times New Roman" w:cs="Times New Roman"/>
          <w:b/>
          <w:sz w:val="24"/>
          <w:szCs w:val="24"/>
        </w:rPr>
      </w:pPr>
    </w:p>
    <w:p w14:paraId="1354BBE6" w14:textId="77777777" w:rsidR="00D110AD" w:rsidRPr="00F15278" w:rsidRDefault="00D110AD" w:rsidP="00511FA1">
      <w:pPr>
        <w:pStyle w:val="af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B9251F" w14:textId="77777777" w:rsidR="00E87571" w:rsidRPr="00B63507" w:rsidRDefault="00E87571" w:rsidP="00E87571">
      <w:pPr>
        <w:shd w:val="clear" w:color="auto" w:fill="FFFFFF"/>
        <w:tabs>
          <w:tab w:val="left" w:leader="underscore" w:pos="5990"/>
        </w:tabs>
        <w:rPr>
          <w:bCs/>
          <w:sz w:val="24"/>
          <w:szCs w:val="24"/>
        </w:rPr>
      </w:pPr>
      <w:r w:rsidRPr="00F15278">
        <w:rPr>
          <w:bCs/>
          <w:sz w:val="24"/>
          <w:szCs w:val="24"/>
        </w:rPr>
        <w:t xml:space="preserve">        </w:t>
      </w:r>
      <w:r w:rsidR="006029EE" w:rsidRPr="00F15278">
        <w:rPr>
          <w:bCs/>
          <w:sz w:val="24"/>
          <w:szCs w:val="24"/>
        </w:rPr>
        <w:t xml:space="preserve">     </w:t>
      </w:r>
      <w:r w:rsidRPr="00B63507">
        <w:rPr>
          <w:bCs/>
          <w:sz w:val="24"/>
          <w:szCs w:val="24"/>
        </w:rPr>
        <w:t xml:space="preserve">г. Нур-Султан                                                                     </w:t>
      </w:r>
      <w:proofErr w:type="gramStart"/>
      <w:r w:rsidRPr="00B63507">
        <w:rPr>
          <w:bCs/>
          <w:sz w:val="24"/>
          <w:szCs w:val="24"/>
        </w:rPr>
        <w:t xml:space="preserve">   «</w:t>
      </w:r>
      <w:proofErr w:type="gramEnd"/>
      <w:r w:rsidRPr="00B63507">
        <w:rPr>
          <w:bCs/>
          <w:sz w:val="24"/>
          <w:szCs w:val="24"/>
        </w:rPr>
        <w:t>____» __________ 2021 года</w:t>
      </w:r>
    </w:p>
    <w:p w14:paraId="3DD1E370" w14:textId="77777777" w:rsidR="00E87571" w:rsidRPr="00B63507" w:rsidRDefault="00E87571" w:rsidP="00E87571">
      <w:pPr>
        <w:ind w:leftChars="567" w:left="1588" w:firstLine="720"/>
        <w:rPr>
          <w:bCs/>
          <w:sz w:val="24"/>
          <w:szCs w:val="24"/>
        </w:rPr>
      </w:pPr>
    </w:p>
    <w:p w14:paraId="380F1CF9" w14:textId="4AA0868D" w:rsidR="00E87571" w:rsidRPr="00B63507" w:rsidRDefault="00E87571" w:rsidP="006029EE">
      <w:pPr>
        <w:widowControl/>
        <w:shd w:val="clear" w:color="auto" w:fill="FFFFFF"/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b/>
          <w:bCs/>
          <w:sz w:val="24"/>
          <w:szCs w:val="24"/>
        </w:rPr>
        <w:t>ТОО «Оператор РОП»</w:t>
      </w:r>
      <w:r w:rsidRPr="00B63507">
        <w:rPr>
          <w:bCs/>
          <w:sz w:val="24"/>
          <w:szCs w:val="24"/>
        </w:rPr>
        <w:t>,</w:t>
      </w:r>
      <w:r w:rsidRPr="00B63507">
        <w:rPr>
          <w:b/>
          <w:bCs/>
          <w:sz w:val="24"/>
          <w:szCs w:val="24"/>
        </w:rPr>
        <w:t xml:space="preserve"> </w:t>
      </w:r>
      <w:r w:rsidRPr="00B63507">
        <w:rPr>
          <w:sz w:val="24"/>
          <w:szCs w:val="24"/>
        </w:rPr>
        <w:t xml:space="preserve">именуемое в дальнейшем «Заказчик», </w:t>
      </w:r>
      <w:r w:rsidRPr="00B63507">
        <w:rPr>
          <w:bCs/>
          <w:sz w:val="24"/>
          <w:szCs w:val="24"/>
        </w:rPr>
        <w:t xml:space="preserve">в лице </w:t>
      </w:r>
      <w:r w:rsidR="009236CA">
        <w:rPr>
          <w:bCs/>
          <w:sz w:val="24"/>
          <w:szCs w:val="24"/>
        </w:rPr>
        <w:t>__________</w:t>
      </w:r>
      <w:r w:rsidRPr="00B63507">
        <w:rPr>
          <w:bCs/>
          <w:sz w:val="24"/>
          <w:szCs w:val="24"/>
        </w:rPr>
        <w:t xml:space="preserve">, действующего на основании Устава, </w:t>
      </w:r>
      <w:r w:rsidRPr="00B63507">
        <w:rPr>
          <w:sz w:val="24"/>
          <w:szCs w:val="24"/>
        </w:rPr>
        <w:t xml:space="preserve">с одной стороны, и </w:t>
      </w:r>
      <w:r w:rsidR="00F15278">
        <w:rPr>
          <w:b/>
          <w:sz w:val="24"/>
          <w:szCs w:val="24"/>
        </w:rPr>
        <w:t>___________</w:t>
      </w:r>
      <w:r w:rsidR="00B473A8" w:rsidRPr="00B473A8">
        <w:rPr>
          <w:bCs/>
          <w:sz w:val="24"/>
          <w:szCs w:val="24"/>
        </w:rPr>
        <w:t xml:space="preserve">, именуемое в дальнейшем «Поставщик», в лице </w:t>
      </w:r>
      <w:r w:rsidR="00F15278">
        <w:rPr>
          <w:bCs/>
          <w:sz w:val="24"/>
          <w:szCs w:val="24"/>
        </w:rPr>
        <w:t>___________</w:t>
      </w:r>
      <w:r w:rsidR="00B473A8" w:rsidRPr="00B473A8">
        <w:rPr>
          <w:bCs/>
          <w:sz w:val="24"/>
          <w:szCs w:val="24"/>
        </w:rPr>
        <w:t>, действующей на основании Устава</w:t>
      </w:r>
      <w:r w:rsidRPr="00B63507">
        <w:rPr>
          <w:sz w:val="24"/>
          <w:szCs w:val="24"/>
        </w:rPr>
        <w:t xml:space="preserve">, с другой стороны, вместе именуемые «Стороны», в соответствии с </w:t>
      </w:r>
      <w:proofErr w:type="spellStart"/>
      <w:r w:rsidRPr="00B63507">
        <w:rPr>
          <w:sz w:val="24"/>
          <w:szCs w:val="24"/>
        </w:rPr>
        <w:t>пп</w:t>
      </w:r>
      <w:proofErr w:type="spellEnd"/>
      <w:r w:rsidRPr="00B63507">
        <w:rPr>
          <w:sz w:val="24"/>
          <w:szCs w:val="24"/>
        </w:rPr>
        <w:t xml:space="preserve">. 9) ст. 285-2 Экологического кодекса Республики Казахстан, а также на основании протокола итогов торгов «Классический торг» по </w:t>
      </w:r>
      <w:r w:rsidR="00875226">
        <w:rPr>
          <w:sz w:val="24"/>
          <w:szCs w:val="24"/>
        </w:rPr>
        <w:t xml:space="preserve">повторным </w:t>
      </w:r>
      <w:r w:rsidRPr="00B63507">
        <w:rPr>
          <w:sz w:val="24"/>
          <w:szCs w:val="24"/>
        </w:rPr>
        <w:t xml:space="preserve">закупкам </w:t>
      </w:r>
      <w:r w:rsidR="000232B0">
        <w:rPr>
          <w:sz w:val="24"/>
          <w:szCs w:val="24"/>
        </w:rPr>
        <w:t>внешнего дисковода</w:t>
      </w:r>
      <w:r w:rsidR="006029EE">
        <w:rPr>
          <w:sz w:val="24"/>
          <w:szCs w:val="24"/>
        </w:rPr>
        <w:t xml:space="preserve"> № </w:t>
      </w:r>
      <w:r w:rsidR="00F15278">
        <w:rPr>
          <w:sz w:val="24"/>
          <w:szCs w:val="24"/>
        </w:rPr>
        <w:t>________</w:t>
      </w:r>
      <w:r w:rsidRPr="00B63507">
        <w:rPr>
          <w:sz w:val="24"/>
          <w:szCs w:val="24"/>
        </w:rPr>
        <w:t xml:space="preserve"> от </w:t>
      </w:r>
      <w:r w:rsidR="00F15278">
        <w:rPr>
          <w:sz w:val="24"/>
          <w:szCs w:val="24"/>
        </w:rPr>
        <w:t>«__»</w:t>
      </w:r>
      <w:r w:rsidR="006029EE">
        <w:rPr>
          <w:sz w:val="24"/>
          <w:szCs w:val="24"/>
        </w:rPr>
        <w:t xml:space="preserve"> </w:t>
      </w:r>
      <w:r w:rsidR="00F15278">
        <w:rPr>
          <w:sz w:val="24"/>
          <w:szCs w:val="24"/>
        </w:rPr>
        <w:t>________</w:t>
      </w:r>
      <w:r w:rsidR="006029EE">
        <w:rPr>
          <w:sz w:val="24"/>
          <w:szCs w:val="24"/>
        </w:rPr>
        <w:t xml:space="preserve"> </w:t>
      </w:r>
      <w:r w:rsidRPr="00B63507">
        <w:rPr>
          <w:sz w:val="24"/>
          <w:szCs w:val="24"/>
        </w:rPr>
        <w:t xml:space="preserve">2021 года и Правил закупок товаров, работ и услуг Заказчика, заключили настоящий Договор </w:t>
      </w:r>
      <w:bookmarkStart w:id="0" w:name="_Hlk503535342"/>
      <w:r w:rsidRPr="00B63507">
        <w:rPr>
          <w:sz w:val="24"/>
          <w:szCs w:val="24"/>
        </w:rPr>
        <w:t xml:space="preserve">о закупках </w:t>
      </w:r>
      <w:bookmarkEnd w:id="0"/>
      <w:r w:rsidR="000232B0">
        <w:rPr>
          <w:sz w:val="24"/>
          <w:szCs w:val="24"/>
        </w:rPr>
        <w:t>внешнего дисковода</w:t>
      </w:r>
      <w:r w:rsidR="00B473A8" w:rsidRPr="00B473A8">
        <w:rPr>
          <w:sz w:val="24"/>
          <w:szCs w:val="24"/>
        </w:rPr>
        <w:t xml:space="preserve"> </w:t>
      </w:r>
      <w:r w:rsidRPr="00B63507">
        <w:rPr>
          <w:sz w:val="24"/>
          <w:szCs w:val="24"/>
        </w:rPr>
        <w:t>(далее - Договор) о нижеследующем:</w:t>
      </w:r>
    </w:p>
    <w:p w14:paraId="36D75BC4" w14:textId="77777777" w:rsidR="00E87571" w:rsidRPr="00B63507" w:rsidRDefault="00E87571" w:rsidP="00E87571">
      <w:pPr>
        <w:spacing w:line="240" w:lineRule="auto"/>
        <w:ind w:firstLine="567"/>
        <w:rPr>
          <w:sz w:val="24"/>
          <w:szCs w:val="24"/>
        </w:rPr>
      </w:pPr>
    </w:p>
    <w:p w14:paraId="7EE849D6" w14:textId="77777777" w:rsidR="00E87571" w:rsidRPr="00B63507" w:rsidRDefault="00E87571" w:rsidP="00E8757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B63507">
        <w:rPr>
          <w:b/>
          <w:bCs/>
          <w:spacing w:val="2"/>
          <w:sz w:val="24"/>
          <w:szCs w:val="24"/>
        </w:rPr>
        <w:t>Предмет Договора</w:t>
      </w:r>
    </w:p>
    <w:p w14:paraId="30659C91" w14:textId="77777777" w:rsidR="00E87571" w:rsidRPr="00B63507" w:rsidRDefault="00E87571" w:rsidP="00E76640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4"/>
        </w:rPr>
      </w:pPr>
      <w:r w:rsidRPr="00B63507">
        <w:rPr>
          <w:spacing w:val="4"/>
        </w:rPr>
        <w:t xml:space="preserve">Поставщик обязуется поставить </w:t>
      </w:r>
      <w:r w:rsidR="000232B0">
        <w:rPr>
          <w:iCs/>
        </w:rPr>
        <w:t>внешний дисковод,</w:t>
      </w:r>
      <w:r w:rsidRPr="00B63507">
        <w:rPr>
          <w:iCs/>
        </w:rPr>
        <w:t xml:space="preserve"> согласно Приложениям №</w:t>
      </w:r>
      <w:r w:rsidR="00380931">
        <w:rPr>
          <w:iCs/>
        </w:rPr>
        <w:t xml:space="preserve"> </w:t>
      </w:r>
      <w:r w:rsidRPr="00B63507">
        <w:rPr>
          <w:iCs/>
        </w:rPr>
        <w:t>1 и 2 к Договору</w:t>
      </w:r>
      <w:r w:rsidRPr="00B63507">
        <w:rPr>
          <w:spacing w:val="4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45342A09" w14:textId="77777777" w:rsidR="00E87571" w:rsidRPr="00B473A8" w:rsidRDefault="00E87571" w:rsidP="00E76640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B63507">
        <w:rPr>
          <w:spacing w:val="4"/>
        </w:rPr>
        <w:t xml:space="preserve">1.2. </w:t>
      </w:r>
      <w:r w:rsidRPr="00B63507">
        <w:t>Приемка Товара Поставщика Заказчиком по Договору оформляется путем подписания Сторонами Накладной на отпуск товара</w:t>
      </w:r>
      <w:r w:rsidRPr="00B63507">
        <w:rPr>
          <w:spacing w:val="2"/>
          <w:shd w:val="clear" w:color="auto" w:fill="FFFFFF"/>
        </w:rPr>
        <w:t xml:space="preserve">. Дата подписания Накладной на отпуск товара является датой </w:t>
      </w:r>
      <w:r w:rsidRPr="00B473A8">
        <w:t>фактической поставки и принятия Товара.</w:t>
      </w:r>
    </w:p>
    <w:p w14:paraId="7D3D806B" w14:textId="77777777" w:rsidR="00E87571" w:rsidRPr="00B473A8" w:rsidRDefault="00E87571" w:rsidP="00B473A8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07">
        <w:rPr>
          <w:rFonts w:ascii="Times New Roman" w:hAnsi="Times New Roman" w:cs="Times New Roman"/>
          <w:sz w:val="24"/>
          <w:szCs w:val="24"/>
          <w:lang w:eastAsia="ru-RU"/>
        </w:rPr>
        <w:t>1.3. Срок поставки</w:t>
      </w:r>
      <w:r w:rsidR="00B473A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B635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73A8" w:rsidRPr="00B473A8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15 (пятнадцати) календарных дней со дня заключения </w:t>
      </w:r>
      <w:r w:rsidR="00B473A8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B473A8" w:rsidRPr="00B473A8">
        <w:rPr>
          <w:rFonts w:ascii="Times New Roman" w:hAnsi="Times New Roman" w:cs="Times New Roman"/>
          <w:sz w:val="24"/>
          <w:szCs w:val="24"/>
          <w:lang w:eastAsia="ru-RU"/>
        </w:rPr>
        <w:t>оговора</w:t>
      </w:r>
      <w:r w:rsidR="002D491C" w:rsidRPr="00B473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B749151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проспект </w:t>
      </w:r>
      <w:r w:rsidRPr="00B63507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B63507">
        <w:rPr>
          <w:rFonts w:ascii="Times New Roman" w:hAnsi="Times New Roman" w:cs="Times New Roman"/>
          <w:sz w:val="24"/>
          <w:szCs w:val="24"/>
        </w:rPr>
        <w:t>, дом 18, 1 этаж.</w:t>
      </w:r>
    </w:p>
    <w:p w14:paraId="01F7A16D" w14:textId="77777777" w:rsidR="00E87571" w:rsidRPr="00B63507" w:rsidRDefault="00E87571" w:rsidP="00E76640">
      <w:pPr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1.5. Объем Товара, требования по его качественным характеристикам определяется </w:t>
      </w:r>
      <w:r w:rsidR="00D06E7B" w:rsidRPr="00D06E7B">
        <w:rPr>
          <w:sz w:val="24"/>
          <w:szCs w:val="24"/>
        </w:rPr>
        <w:t>Переч</w:t>
      </w:r>
      <w:r w:rsidR="00D06E7B">
        <w:rPr>
          <w:sz w:val="24"/>
          <w:szCs w:val="24"/>
        </w:rPr>
        <w:t>нем</w:t>
      </w:r>
      <w:r w:rsidR="00D06E7B" w:rsidRPr="00D06E7B">
        <w:rPr>
          <w:sz w:val="24"/>
          <w:szCs w:val="24"/>
        </w:rPr>
        <w:t xml:space="preserve"> закупаемых товаров </w:t>
      </w:r>
      <w:r w:rsidR="00D06E7B">
        <w:rPr>
          <w:sz w:val="24"/>
          <w:szCs w:val="24"/>
        </w:rPr>
        <w:t xml:space="preserve">и </w:t>
      </w:r>
      <w:r w:rsidRPr="00B63507">
        <w:rPr>
          <w:sz w:val="24"/>
          <w:szCs w:val="24"/>
        </w:rPr>
        <w:t>Технической спецификацией</w:t>
      </w:r>
      <w:r w:rsidR="00D06E7B">
        <w:rPr>
          <w:sz w:val="24"/>
          <w:szCs w:val="24"/>
        </w:rPr>
        <w:t>,</w:t>
      </w:r>
      <w:r w:rsidRPr="00B63507">
        <w:rPr>
          <w:sz w:val="24"/>
          <w:szCs w:val="24"/>
        </w:rPr>
        <w:t xml:space="preserve"> согласно Приложения</w:t>
      </w:r>
      <w:r w:rsidR="00D06E7B">
        <w:rPr>
          <w:sz w:val="24"/>
          <w:szCs w:val="24"/>
        </w:rPr>
        <w:t>м</w:t>
      </w:r>
      <w:r w:rsidRPr="00B63507">
        <w:rPr>
          <w:sz w:val="24"/>
          <w:szCs w:val="24"/>
        </w:rPr>
        <w:t xml:space="preserve"> №</w:t>
      </w:r>
      <w:r w:rsidR="00D06E7B">
        <w:rPr>
          <w:sz w:val="24"/>
          <w:szCs w:val="24"/>
        </w:rPr>
        <w:t xml:space="preserve"> 1 и </w:t>
      </w:r>
      <w:r w:rsidRPr="00B63507">
        <w:rPr>
          <w:sz w:val="24"/>
          <w:szCs w:val="24"/>
        </w:rPr>
        <w:t>2 к Договору.</w:t>
      </w:r>
    </w:p>
    <w:p w14:paraId="13F893A3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4244A12B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1) настоящий Договор;</w:t>
      </w:r>
    </w:p>
    <w:p w14:paraId="5DE7CE01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2) Перечень закупаемых товаров (Приложение № 1 к Договору);</w:t>
      </w:r>
    </w:p>
    <w:p w14:paraId="20D6DEF9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3) Техническая спецификация Приложение №2 к Договору).</w:t>
      </w:r>
    </w:p>
    <w:p w14:paraId="6E34AB6E" w14:textId="77777777" w:rsidR="00E87571" w:rsidRPr="00B63507" w:rsidRDefault="00E87571" w:rsidP="00E87571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A184E8" w14:textId="77777777" w:rsidR="00E87571" w:rsidRPr="00B63507" w:rsidRDefault="00E87571" w:rsidP="00E8757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B63507">
        <w:rPr>
          <w:b/>
          <w:bCs/>
          <w:spacing w:val="3"/>
          <w:sz w:val="24"/>
          <w:szCs w:val="24"/>
        </w:rPr>
        <w:t xml:space="preserve">Права </w:t>
      </w:r>
      <w:r w:rsidRPr="00B63507">
        <w:rPr>
          <w:b/>
          <w:spacing w:val="3"/>
          <w:sz w:val="24"/>
          <w:szCs w:val="24"/>
        </w:rPr>
        <w:t>и</w:t>
      </w:r>
      <w:r w:rsidRPr="00B63507">
        <w:rPr>
          <w:spacing w:val="3"/>
          <w:sz w:val="24"/>
          <w:szCs w:val="24"/>
        </w:rPr>
        <w:t xml:space="preserve"> </w:t>
      </w:r>
      <w:r w:rsidRPr="00B63507">
        <w:rPr>
          <w:b/>
          <w:bCs/>
          <w:spacing w:val="3"/>
          <w:sz w:val="24"/>
          <w:szCs w:val="24"/>
        </w:rPr>
        <w:t>обязанности сторон</w:t>
      </w:r>
    </w:p>
    <w:p w14:paraId="5074B27D" w14:textId="77777777" w:rsidR="00E87571" w:rsidRPr="00B63507" w:rsidRDefault="00E87571" w:rsidP="00E76640">
      <w:pPr>
        <w:pStyle w:val="ab"/>
        <w:tabs>
          <w:tab w:val="left" w:pos="709"/>
          <w:tab w:val="left" w:pos="851"/>
        </w:tabs>
        <w:spacing w:after="0" w:line="240" w:lineRule="auto"/>
        <w:ind w:right="-82" w:firstLine="709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2.1. Заказчик вправе:</w:t>
      </w:r>
    </w:p>
    <w:p w14:paraId="27F04924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4832BADA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5D370FB1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2461D29E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57D9BEA7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2.1.5. в </w:t>
      </w:r>
      <w:proofErr w:type="spellStart"/>
      <w:r w:rsidRPr="00B63507">
        <w:rPr>
          <w:sz w:val="24"/>
          <w:szCs w:val="24"/>
        </w:rPr>
        <w:t>безакцептном</w:t>
      </w:r>
      <w:proofErr w:type="spellEnd"/>
      <w:r w:rsidRPr="00B63507">
        <w:rPr>
          <w:sz w:val="24"/>
          <w:szCs w:val="24"/>
        </w:rPr>
        <w:t xml:space="preserve">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577402E7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2.1.6. иметь иные права в соответствии с настоящим Договором и законодательством </w:t>
      </w:r>
      <w:r w:rsidRPr="00B63507">
        <w:rPr>
          <w:sz w:val="24"/>
          <w:szCs w:val="24"/>
        </w:rPr>
        <w:lastRenderedPageBreak/>
        <w:t>Республики Казахстан.</w:t>
      </w:r>
    </w:p>
    <w:p w14:paraId="18A049E3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2.2. Заказчик обязуется:</w:t>
      </w:r>
    </w:p>
    <w:p w14:paraId="583F4781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B63507">
        <w:rPr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sz w:val="24"/>
          <w:szCs w:val="24"/>
          <w:shd w:val="clear" w:color="auto" w:fill="FFFFFF"/>
        </w:rPr>
        <w:t>я</w:t>
      </w:r>
      <w:r w:rsidRPr="00B63507">
        <w:rPr>
          <w:sz w:val="24"/>
          <w:szCs w:val="24"/>
          <w:shd w:val="clear" w:color="auto" w:fill="FFFFFF"/>
        </w:rPr>
        <w:t xml:space="preserve"> №1 и 2 к Договору)</w:t>
      </w:r>
      <w:r w:rsidRPr="00B63507">
        <w:rPr>
          <w:sz w:val="24"/>
          <w:szCs w:val="24"/>
        </w:rPr>
        <w:t>, в полном объеме принять их;</w:t>
      </w:r>
    </w:p>
    <w:p w14:paraId="0EA708FE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3910A5AE" w14:textId="77777777" w:rsidR="00E87571" w:rsidRPr="00B63507" w:rsidRDefault="00E87571" w:rsidP="00E76640">
      <w:p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2.2.3. </w:t>
      </w:r>
      <w:r w:rsidRPr="00B63507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B63507">
        <w:rPr>
          <w:sz w:val="24"/>
          <w:szCs w:val="24"/>
        </w:rPr>
        <w:t xml:space="preserve">; </w:t>
      </w:r>
    </w:p>
    <w:p w14:paraId="4EB0E0E6" w14:textId="77777777" w:rsidR="00E87571" w:rsidRPr="00B63507" w:rsidRDefault="00E87571" w:rsidP="00E76640">
      <w:pPr>
        <w:tabs>
          <w:tab w:val="left" w:pos="851"/>
        </w:tabs>
        <w:spacing w:line="240" w:lineRule="auto"/>
        <w:ind w:firstLine="709"/>
        <w:rPr>
          <w:color w:val="000000"/>
          <w:sz w:val="24"/>
          <w:szCs w:val="24"/>
        </w:rPr>
      </w:pPr>
      <w:r w:rsidRPr="00B63507">
        <w:rPr>
          <w:sz w:val="24"/>
          <w:szCs w:val="24"/>
        </w:rPr>
        <w:t>2.2.4</w:t>
      </w:r>
      <w:r w:rsidRPr="00B63507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72B0A57A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7DC935EC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2B26A1A3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firstLine="709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2.3. Поставщик вправе:</w:t>
      </w:r>
    </w:p>
    <w:p w14:paraId="0413AA48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01784B40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2.3.2. на досрочную поставку Товара, указанного </w:t>
      </w:r>
      <w:r w:rsidRPr="00B63507">
        <w:rPr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sz w:val="24"/>
          <w:szCs w:val="24"/>
          <w:shd w:val="clear" w:color="auto" w:fill="FFFFFF"/>
        </w:rPr>
        <w:t>я</w:t>
      </w:r>
      <w:r w:rsidRPr="00B63507">
        <w:rPr>
          <w:sz w:val="24"/>
          <w:szCs w:val="24"/>
          <w:shd w:val="clear" w:color="auto" w:fill="FFFFFF"/>
        </w:rPr>
        <w:t xml:space="preserve"> №</w:t>
      </w:r>
      <w:r w:rsidR="00D06E7B">
        <w:rPr>
          <w:sz w:val="24"/>
          <w:szCs w:val="24"/>
          <w:shd w:val="clear" w:color="auto" w:fill="FFFFFF"/>
        </w:rPr>
        <w:t xml:space="preserve"> </w:t>
      </w:r>
      <w:r w:rsidRPr="00B63507">
        <w:rPr>
          <w:sz w:val="24"/>
          <w:szCs w:val="24"/>
          <w:shd w:val="clear" w:color="auto" w:fill="FFFFFF"/>
        </w:rPr>
        <w:t>1 и 2 к Договору)</w:t>
      </w:r>
      <w:r w:rsidRPr="00B63507">
        <w:rPr>
          <w:sz w:val="24"/>
          <w:szCs w:val="24"/>
        </w:rPr>
        <w:t>, заранее согласовав с Заказчиком сроки поставки;</w:t>
      </w:r>
    </w:p>
    <w:p w14:paraId="7EEB8779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2CB93A20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58F7A4BB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2.4. Поставщик обязан:</w:t>
      </w:r>
    </w:p>
    <w:p w14:paraId="2F77823C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B63507">
        <w:rPr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sz w:val="24"/>
          <w:szCs w:val="24"/>
          <w:shd w:val="clear" w:color="auto" w:fill="FFFFFF"/>
        </w:rPr>
        <w:t>я</w:t>
      </w:r>
      <w:r w:rsidRPr="00B63507">
        <w:rPr>
          <w:sz w:val="24"/>
          <w:szCs w:val="24"/>
          <w:shd w:val="clear" w:color="auto" w:fill="FFFFFF"/>
        </w:rPr>
        <w:t xml:space="preserve"> №</w:t>
      </w:r>
      <w:r w:rsidR="00D06E7B">
        <w:rPr>
          <w:sz w:val="24"/>
          <w:szCs w:val="24"/>
          <w:shd w:val="clear" w:color="auto" w:fill="FFFFFF"/>
        </w:rPr>
        <w:t xml:space="preserve"> </w:t>
      </w:r>
      <w:r w:rsidRPr="00B63507">
        <w:rPr>
          <w:sz w:val="24"/>
          <w:szCs w:val="24"/>
          <w:shd w:val="clear" w:color="auto" w:fill="FFFFFF"/>
        </w:rPr>
        <w:t>1 и 2 к Договору)</w:t>
      </w:r>
      <w:r w:rsidRPr="00B63507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16CC0BA5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2CE7763C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46AFA59A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5B70DB90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2.4.5. подписать с Заказчиком Накладную на отпуск товара;</w:t>
      </w:r>
    </w:p>
    <w:p w14:paraId="13A3FC41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15111465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4B4824CE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29B8E2EE" w14:textId="77777777" w:rsidR="00E87571" w:rsidRPr="00B63507" w:rsidRDefault="00E87571" w:rsidP="00E76640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pacing w:val="2"/>
          <w:sz w:val="24"/>
          <w:szCs w:val="24"/>
          <w:shd w:val="clear" w:color="auto" w:fill="FFFFFF"/>
        </w:rPr>
        <w:t xml:space="preserve">2.4.9. </w:t>
      </w:r>
      <w:r w:rsidRPr="00B63507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34E6941C" w14:textId="77777777" w:rsidR="00E87571" w:rsidRPr="00B63507" w:rsidRDefault="00E87571" w:rsidP="00E76640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2.4.10.</w:t>
      </w:r>
      <w:r w:rsidRPr="00B63507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0CCCD33C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28D06F34" w14:textId="77777777" w:rsidR="00E87571" w:rsidRDefault="00E87571" w:rsidP="00E87571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5F46DF87" w14:textId="77777777" w:rsidR="00E87571" w:rsidRPr="00B63507" w:rsidRDefault="00E87571" w:rsidP="00E87571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63507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3CFA1C61" w14:textId="77777777" w:rsidR="00E87571" w:rsidRPr="00B63507" w:rsidRDefault="00E87571" w:rsidP="00E76640">
      <w:pPr>
        <w:pStyle w:val="af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3.1. Заказчик или его представители могут проводить контроль и проверку поставленного Товара на предмет соответствия требованиям, указанным 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1 и 2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621F8303" w14:textId="77777777" w:rsidR="00E87571" w:rsidRPr="00B63507" w:rsidRDefault="00E87571" w:rsidP="00E76640">
      <w:pPr>
        <w:pStyle w:val="af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6DF1F8C2" w14:textId="77777777" w:rsidR="00E87571" w:rsidRPr="00B63507" w:rsidRDefault="00E87571" w:rsidP="00E76640">
      <w:pPr>
        <w:pStyle w:val="af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3.3. Если результаты поставленного Товара при проверке будут признаны не соответствующими требованиям, указанным 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1 и 2 к Договору), Поставщик принимает меры по устранению несоответствий требованиям, указанным 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1 и 2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76E10F2D" w14:textId="77777777" w:rsidR="00E87571" w:rsidRPr="00B63507" w:rsidRDefault="00E87571" w:rsidP="00E87571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33103659" w14:textId="77777777" w:rsidR="00E87571" w:rsidRPr="00B63507" w:rsidRDefault="00E87571" w:rsidP="00E87571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1001B7B2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2CF0E675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1) оригинал накладной на отпуск товара в 2 (двух) экземплярах;</w:t>
      </w:r>
    </w:p>
    <w:p w14:paraId="30C5D239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2) электронный счет-фактура;</w:t>
      </w:r>
    </w:p>
    <w:p w14:paraId="301EA5A2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3) сертификат соответствия товара.</w:t>
      </w:r>
    </w:p>
    <w:p w14:paraId="22C4F1EC" w14:textId="77777777" w:rsidR="00E87571" w:rsidRPr="00B63507" w:rsidRDefault="00E87571" w:rsidP="00E76640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4.2. Не позднее 15 (пятнадцати)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7881BBCE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240EBC35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и 2 к Договору). </w:t>
      </w:r>
    </w:p>
    <w:p w14:paraId="64570628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7994229D" w14:textId="77777777" w:rsidR="00E87571" w:rsidRPr="00B63507" w:rsidRDefault="00E87571" w:rsidP="00E87571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4300EB6E" w14:textId="77777777" w:rsidR="00E87571" w:rsidRPr="00B63507" w:rsidRDefault="00E87571" w:rsidP="00E87571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1554A152" w14:textId="77777777" w:rsidR="00E87571" w:rsidRPr="00B63507" w:rsidRDefault="00E87571" w:rsidP="00E76640">
      <w:pPr>
        <w:spacing w:line="240" w:lineRule="auto"/>
        <w:ind w:right="-82" w:firstLine="709"/>
        <w:rPr>
          <w:sz w:val="24"/>
          <w:szCs w:val="24"/>
        </w:rPr>
      </w:pPr>
      <w:bookmarkStart w:id="1" w:name="_Hlk32841218"/>
      <w:r w:rsidRPr="00B63507">
        <w:rPr>
          <w:sz w:val="24"/>
          <w:szCs w:val="24"/>
        </w:rPr>
        <w:t xml:space="preserve">5.1. Сумма Договора составляет </w:t>
      </w:r>
      <w:r w:rsidR="00F15278">
        <w:rPr>
          <w:sz w:val="24"/>
          <w:szCs w:val="24"/>
        </w:rPr>
        <w:t>__________________</w:t>
      </w:r>
      <w:proofErr w:type="gramStart"/>
      <w:r w:rsidR="00F15278">
        <w:rPr>
          <w:sz w:val="24"/>
          <w:szCs w:val="24"/>
        </w:rPr>
        <w:t xml:space="preserve">тенге </w:t>
      </w:r>
      <w:r w:rsidRPr="00B63507">
        <w:rPr>
          <w:sz w:val="24"/>
          <w:szCs w:val="24"/>
        </w:rPr>
        <w:t xml:space="preserve"> </w:t>
      </w:r>
      <w:r w:rsidR="00F15278">
        <w:rPr>
          <w:sz w:val="24"/>
          <w:szCs w:val="24"/>
        </w:rPr>
        <w:t>без</w:t>
      </w:r>
      <w:proofErr w:type="gramEnd"/>
      <w:r w:rsidR="00F15278">
        <w:rPr>
          <w:sz w:val="24"/>
          <w:szCs w:val="24"/>
        </w:rPr>
        <w:t xml:space="preserve"> учета/ </w:t>
      </w:r>
      <w:r w:rsidR="00E76640">
        <w:rPr>
          <w:sz w:val="24"/>
          <w:szCs w:val="24"/>
        </w:rPr>
        <w:t>с</w:t>
      </w:r>
      <w:r w:rsidRPr="00B63507">
        <w:rPr>
          <w:sz w:val="24"/>
          <w:szCs w:val="24"/>
        </w:rPr>
        <w:t xml:space="preserve"> учетом НДС.</w:t>
      </w:r>
      <w:r w:rsidR="00E76640">
        <w:rPr>
          <w:sz w:val="24"/>
          <w:szCs w:val="24"/>
        </w:rPr>
        <w:t xml:space="preserve"> Поставщик </w:t>
      </w:r>
      <w:r w:rsidR="00F15278">
        <w:rPr>
          <w:sz w:val="24"/>
          <w:szCs w:val="24"/>
        </w:rPr>
        <w:t xml:space="preserve">не является/ </w:t>
      </w:r>
      <w:r w:rsidR="00E76640">
        <w:rPr>
          <w:sz w:val="24"/>
          <w:szCs w:val="24"/>
        </w:rPr>
        <w:t>является плательщиком НДС.</w:t>
      </w:r>
    </w:p>
    <w:p w14:paraId="6ABD8FC4" w14:textId="77777777" w:rsidR="00E87571" w:rsidRPr="00B63507" w:rsidRDefault="00E87571" w:rsidP="00E76640">
      <w:pPr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представленного электронного счета-фактуры, путем перечисления денежных средств на банковский счет Поставщика, указанный в Договоре.</w:t>
      </w:r>
    </w:p>
    <w:p w14:paraId="05414F43" w14:textId="77777777" w:rsidR="00E87571" w:rsidRPr="00B63507" w:rsidRDefault="00E87571" w:rsidP="00E76640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358A76E3" w14:textId="77777777" w:rsidR="00E87571" w:rsidRPr="00B63507" w:rsidRDefault="00E87571" w:rsidP="00E76640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1BFFA920" w14:textId="77777777" w:rsidR="00E87571" w:rsidRPr="00B63507" w:rsidRDefault="00E87571" w:rsidP="00E76640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1"/>
    <w:p w14:paraId="3A07EF1E" w14:textId="77777777" w:rsidR="00E87571" w:rsidRPr="00B63507" w:rsidRDefault="00E87571" w:rsidP="00E87571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5D6D181B" w14:textId="77777777" w:rsidR="00E87571" w:rsidRPr="00B63507" w:rsidRDefault="00E87571" w:rsidP="00E87571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B63507">
        <w:rPr>
          <w:b/>
          <w:spacing w:val="5"/>
          <w:sz w:val="24"/>
          <w:szCs w:val="24"/>
        </w:rPr>
        <w:t>6. Ответственность сторон</w:t>
      </w:r>
    </w:p>
    <w:p w14:paraId="3D42A537" w14:textId="77777777" w:rsidR="00E87571" w:rsidRPr="00B63507" w:rsidRDefault="00E87571" w:rsidP="00E76640">
      <w:pPr>
        <w:shd w:val="clear" w:color="auto" w:fill="FFFFFF"/>
        <w:tabs>
          <w:tab w:val="left" w:pos="709"/>
        </w:tabs>
        <w:spacing w:line="240" w:lineRule="auto"/>
        <w:ind w:firstLine="709"/>
        <w:rPr>
          <w:spacing w:val="5"/>
          <w:sz w:val="24"/>
          <w:szCs w:val="24"/>
        </w:rPr>
      </w:pPr>
      <w:bookmarkStart w:id="2" w:name="_Hlk32841236"/>
      <w:r w:rsidRPr="00B63507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40C90DEA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lastRenderedPageBreak/>
        <w:t xml:space="preserve">6.2.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</w:t>
      </w:r>
      <w:r w:rsidR="00422E3B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неустойку (штраф, пеню) в размере 0,1 % от 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7C27A92A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6.3. </w:t>
      </w:r>
      <w:bookmarkStart w:id="3" w:name="_Hlk486941157"/>
      <w:r w:rsidRPr="00B63507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</w:t>
      </w:r>
      <w:r w:rsidR="00422E3B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 xml:space="preserve">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суммы Договора за каждый случай ненадлежащего исполнения (неисполнения) обязательств </w:t>
      </w:r>
      <w:r w:rsidR="00422E3B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>, и производит оплату после надлежащего исполнения обязательств с учетом указанных в настоящем пункте удержаний.</w:t>
      </w:r>
      <w:bookmarkEnd w:id="3"/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1A453" w14:textId="77777777" w:rsidR="00E87571" w:rsidRPr="00B63507" w:rsidRDefault="00E87571" w:rsidP="00E76640">
      <w:pPr>
        <w:pStyle w:val="afd"/>
        <w:tabs>
          <w:tab w:val="left" w:pos="62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 суммы Договора, за каждый день нарушения срока, до момента расторжения Договора. </w:t>
      </w:r>
    </w:p>
    <w:p w14:paraId="2659C591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6.5.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нарушения сроков оплаты Поставщик взыскивает с Заказчика неустойку (штраф, пеню) в размере 0,1 % от 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5CFD151B" w14:textId="77777777" w:rsidR="00E87571" w:rsidRPr="00B63507" w:rsidRDefault="00E87571" w:rsidP="00E76640">
      <w:pPr>
        <w:shd w:val="clear" w:color="auto" w:fill="FFFFFF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2"/>
    </w:p>
    <w:p w14:paraId="741F86F2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7888DF75" w14:textId="77777777" w:rsidR="00E87571" w:rsidRPr="00B63507" w:rsidRDefault="00E87571" w:rsidP="00E87571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35F17AEC" w14:textId="77777777" w:rsidR="00E87571" w:rsidRPr="00B63507" w:rsidRDefault="00E87571" w:rsidP="00E76640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0C058D79" w14:textId="77777777" w:rsidR="00E87571" w:rsidRPr="00B63507" w:rsidRDefault="00E87571" w:rsidP="00E76640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4C111759" w14:textId="77777777" w:rsidR="00E87571" w:rsidRPr="00B63507" w:rsidRDefault="00E87571" w:rsidP="00E76640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46B99A9B" w14:textId="77777777" w:rsidR="00E87571" w:rsidRPr="00B63507" w:rsidRDefault="00E87571" w:rsidP="00E76640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596D0E04" w14:textId="77777777" w:rsidR="00E87571" w:rsidRPr="00B63507" w:rsidRDefault="00E87571" w:rsidP="00E76640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собственности.</w:t>
      </w:r>
    </w:p>
    <w:p w14:paraId="47BF83E6" w14:textId="77777777" w:rsidR="00E87571" w:rsidRPr="00B63507" w:rsidRDefault="00E87571" w:rsidP="00E76640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1 и 2 к Договору)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 При этом гарантийный срок продлевается на соответствующий период времени.</w:t>
      </w:r>
    </w:p>
    <w:p w14:paraId="1933DD3B" w14:textId="77777777" w:rsidR="00E87571" w:rsidRPr="00B63507" w:rsidRDefault="00E87571" w:rsidP="00E76640">
      <w:pPr>
        <w:shd w:val="clear" w:color="auto" w:fill="FFFFFF"/>
        <w:tabs>
          <w:tab w:val="left" w:pos="568"/>
          <w:tab w:val="left" w:pos="709"/>
          <w:tab w:val="left" w:pos="851"/>
          <w:tab w:val="left" w:pos="993"/>
          <w:tab w:val="left" w:pos="1134"/>
          <w:tab w:val="left" w:pos="1843"/>
        </w:tabs>
        <w:autoSpaceDE w:val="0"/>
        <w:autoSpaceDN w:val="0"/>
        <w:spacing w:line="240" w:lineRule="auto"/>
        <w:ind w:left="426"/>
        <w:rPr>
          <w:sz w:val="24"/>
          <w:szCs w:val="24"/>
        </w:rPr>
      </w:pPr>
    </w:p>
    <w:p w14:paraId="75BAEFA1" w14:textId="77777777" w:rsidR="00E87571" w:rsidRPr="00B63507" w:rsidRDefault="00E87571" w:rsidP="00422E3B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  <w:t>8. Споры и разногласия</w:t>
      </w:r>
    </w:p>
    <w:p w14:paraId="1F87F378" w14:textId="77777777" w:rsidR="00E87571" w:rsidRPr="00B63507" w:rsidRDefault="00E87571" w:rsidP="00E76640">
      <w:pPr>
        <w:shd w:val="clear" w:color="auto" w:fill="FFFFFF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3D93FF5C" w14:textId="77777777" w:rsidR="00E87571" w:rsidRPr="00B63507" w:rsidRDefault="00E87571" w:rsidP="00E76640">
      <w:pPr>
        <w:shd w:val="clear" w:color="auto" w:fill="FFFFFF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71B8522C" w14:textId="77777777" w:rsidR="00E87571" w:rsidRPr="00B63507" w:rsidRDefault="00E87571" w:rsidP="00E87571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47355573" w14:textId="77777777" w:rsidR="00E87571" w:rsidRPr="00B63507" w:rsidRDefault="00E87571" w:rsidP="00E87571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B63507">
        <w:rPr>
          <w:b/>
          <w:sz w:val="24"/>
          <w:szCs w:val="24"/>
        </w:rPr>
        <w:t>9. Заключительные положения</w:t>
      </w:r>
    </w:p>
    <w:p w14:paraId="641BF32B" w14:textId="77777777" w:rsidR="00E87571" w:rsidRPr="00B63507" w:rsidRDefault="00E87571" w:rsidP="00E76640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9.1. Договор вступает в силу с момента подписания его Сторонами и действует по 31 </w:t>
      </w:r>
      <w:r>
        <w:rPr>
          <w:sz w:val="24"/>
          <w:szCs w:val="24"/>
        </w:rPr>
        <w:t>декабря</w:t>
      </w:r>
      <w:r w:rsidRPr="00B63507">
        <w:rPr>
          <w:sz w:val="24"/>
          <w:szCs w:val="24"/>
        </w:rPr>
        <w:t xml:space="preserve"> 2021 года, а в части взаиморасчетов до полного исполнения Сторонами своих обязательств.</w:t>
      </w:r>
    </w:p>
    <w:p w14:paraId="1F4CA306" w14:textId="77777777" w:rsidR="00E87571" w:rsidRPr="00B63507" w:rsidRDefault="00E87571" w:rsidP="00E76640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5A16CDF5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B63507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</w:t>
      </w:r>
      <w:r w:rsidRPr="00B63507">
        <w:rPr>
          <w:sz w:val="24"/>
          <w:szCs w:val="24"/>
        </w:rPr>
        <w:lastRenderedPageBreak/>
        <w:t xml:space="preserve">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37E8135C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5D3B84B7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B63507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B63507">
        <w:rPr>
          <w:sz w:val="24"/>
          <w:szCs w:val="24"/>
        </w:rPr>
        <w:t>.</w:t>
      </w:r>
    </w:p>
    <w:p w14:paraId="4F5F4795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1549F693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518517E7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79F2E317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75FED1F4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proofErr w:type="spellStart"/>
      <w:r w:rsidRPr="00B63507">
        <w:rPr>
          <w:sz w:val="24"/>
          <w:szCs w:val="24"/>
        </w:rPr>
        <w:t>Неуведомление</w:t>
      </w:r>
      <w:proofErr w:type="spellEnd"/>
      <w:r w:rsidRPr="00B63507">
        <w:rPr>
          <w:sz w:val="24"/>
          <w:szCs w:val="24"/>
        </w:rPr>
        <w:t xml:space="preserve">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4BC96D5C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9.8. </w:t>
      </w:r>
      <w:r w:rsidRPr="00B63507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B63507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097535AC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b/>
          <w:sz w:val="24"/>
          <w:szCs w:val="24"/>
        </w:rPr>
      </w:pPr>
      <w:r w:rsidRPr="00B63507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7098B364" w14:textId="77777777" w:rsidR="00E87571" w:rsidRPr="00B63507" w:rsidRDefault="00E87571" w:rsidP="00E76640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2D26EE1A" w14:textId="77777777" w:rsidR="00E87571" w:rsidRPr="00B63507" w:rsidRDefault="00E87571" w:rsidP="00E87571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49892F24" w14:textId="77777777" w:rsidR="00E87571" w:rsidRPr="00B63507" w:rsidRDefault="00E87571" w:rsidP="00E87571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B63507">
        <w:rPr>
          <w:b/>
          <w:szCs w:val="24"/>
        </w:rPr>
        <w:t>Реквизиты Сторон</w:t>
      </w:r>
      <w:r w:rsidR="00E47361">
        <w:rPr>
          <w:b/>
          <w:szCs w:val="24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E87571" w:rsidRPr="00B63507" w14:paraId="44607742" w14:textId="77777777" w:rsidTr="005B2D9C">
        <w:tc>
          <w:tcPr>
            <w:tcW w:w="4820" w:type="dxa"/>
            <w:shd w:val="clear" w:color="auto" w:fill="auto"/>
          </w:tcPr>
          <w:p w14:paraId="2EE24DCC" w14:textId="77777777" w:rsidR="00E87571" w:rsidRPr="00B63507" w:rsidRDefault="00E87571" w:rsidP="005B2D9C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3ACF5D28" w14:textId="77777777" w:rsidR="00E87571" w:rsidRPr="00B63507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40359D66" w14:textId="77777777" w:rsidR="00E87571" w:rsidRPr="00B63507" w:rsidRDefault="00E87571" w:rsidP="005B2D9C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63E43209" w14:textId="77777777" w:rsidR="00E87571" w:rsidRPr="00B63507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571" w:rsidRPr="00B63507" w14:paraId="62C412F3" w14:textId="77777777" w:rsidTr="005B2D9C">
        <w:tc>
          <w:tcPr>
            <w:tcW w:w="4820" w:type="dxa"/>
            <w:shd w:val="clear" w:color="auto" w:fill="auto"/>
          </w:tcPr>
          <w:p w14:paraId="43CBFFB6" w14:textId="77777777" w:rsidR="00E87571" w:rsidRPr="00746DF0" w:rsidRDefault="00E87571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РК, г. Нур-Султан, пр. </w:t>
            </w:r>
            <w:proofErr w:type="spellStart"/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Мәңгілік</w:t>
            </w:r>
            <w:proofErr w:type="spellEnd"/>
            <w:r w:rsidRPr="00746DF0">
              <w:rPr>
                <w:rFonts w:ascii="Times New Roman" w:hAnsi="Times New Roman" w:cs="Times New Roman"/>
                <w:sz w:val="24"/>
                <w:szCs w:val="24"/>
              </w:rPr>
              <w:t xml:space="preserve"> Ел, д. 18, 1 этаж</w:t>
            </w:r>
          </w:p>
          <w:p w14:paraId="041DAFB4" w14:textId="77777777" w:rsidR="00E87571" w:rsidRPr="00746DF0" w:rsidRDefault="00E87571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01EA43EB" w14:textId="77777777" w:rsidR="00E87571" w:rsidRPr="004B4EA1" w:rsidRDefault="00E87571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4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4E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4B4EA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recycle</w:t>
            </w:r>
            <w:r w:rsidRPr="004B4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</w:p>
          <w:p w14:paraId="133C3257" w14:textId="77777777" w:rsidR="00E87571" w:rsidRPr="00746DF0" w:rsidRDefault="00E87571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0763EE48" w14:textId="77777777" w:rsidR="007D0FE6" w:rsidRPr="00746DF0" w:rsidRDefault="007D0FE6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1FB8ECE4" w14:textId="77777777" w:rsidR="007D0FE6" w:rsidRPr="00746DF0" w:rsidRDefault="007D0FE6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«FORTEBANK»</w:t>
            </w:r>
          </w:p>
          <w:p w14:paraId="1464AB2A" w14:textId="77777777" w:rsidR="00380931" w:rsidRPr="00746DF0" w:rsidRDefault="007D0FE6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IRTYKZKA</w:t>
            </w:r>
          </w:p>
          <w:p w14:paraId="750736E8" w14:textId="77777777" w:rsidR="00746DF0" w:rsidRPr="000232B0" w:rsidRDefault="00746DF0" w:rsidP="00746DF0">
            <w:pPr>
              <w:pStyle w:val="af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0D25B84" w14:textId="77777777" w:rsidR="00E87571" w:rsidRPr="00746DF0" w:rsidRDefault="00E87571" w:rsidP="00746DF0">
            <w:pPr>
              <w:pStyle w:val="af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</w:t>
            </w:r>
            <w:r w:rsidR="00923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746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10DACE6" w14:textId="77777777" w:rsidR="00E87571" w:rsidRPr="00746DF0" w:rsidRDefault="00E87571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54AEB424" w14:textId="77777777" w:rsidR="00746DF0" w:rsidRDefault="00746DF0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41B8F2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60FD05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D7923E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121DE1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1113E9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359CF3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D2DECF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BA7E72" w14:textId="77777777" w:rsidR="00F15278" w:rsidRPr="00746DF0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91ADB0" w14:textId="77777777" w:rsidR="00746DF0" w:rsidRPr="00746DF0" w:rsidRDefault="00746DF0" w:rsidP="00F15278">
            <w:pPr>
              <w:pStyle w:val="afd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152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CC0FD5A" w14:textId="77777777" w:rsidR="00E87571" w:rsidRPr="00746DF0" w:rsidRDefault="006029EE" w:rsidP="00F15278">
            <w:pPr>
              <w:pStyle w:val="afd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717E965" w14:textId="77777777" w:rsidR="00422E3B" w:rsidRDefault="00422E3B">
      <w:pPr>
        <w:widowControl/>
        <w:adjustRightInd/>
        <w:spacing w:after="160" w:line="259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0B617780" w14:textId="77777777" w:rsidR="00170ED1" w:rsidRDefault="00170ED1" w:rsidP="006029EE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</w:p>
    <w:p w14:paraId="353218A2" w14:textId="77777777" w:rsidR="00170ED1" w:rsidRDefault="00170ED1" w:rsidP="006029EE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</w:p>
    <w:p w14:paraId="5DE7BBFE" w14:textId="77777777" w:rsidR="00511FA1" w:rsidRPr="006029EE" w:rsidRDefault="00511FA1" w:rsidP="006029EE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 xml:space="preserve">Приложение 1 к Договору </w:t>
      </w:r>
    </w:p>
    <w:p w14:paraId="1E23E182" w14:textId="77777777" w:rsidR="00746DF0" w:rsidRDefault="00511FA1" w:rsidP="006029EE">
      <w:pPr>
        <w:pStyle w:val="afd"/>
        <w:ind w:left="6372"/>
        <w:rPr>
          <w:rFonts w:ascii="Times New Roman" w:hAnsi="Times New Roman" w:cs="Times New Roman"/>
          <w:sz w:val="20"/>
          <w:szCs w:val="20"/>
          <w:lang w:val="kk-KZ"/>
        </w:rPr>
      </w:pPr>
      <w:r w:rsidRPr="006029EE">
        <w:rPr>
          <w:rFonts w:ascii="Times New Roman" w:hAnsi="Times New Roman" w:cs="Times New Roman"/>
          <w:sz w:val="20"/>
          <w:szCs w:val="20"/>
        </w:rPr>
        <w:t>о</w:t>
      </w:r>
      <w:r w:rsidRPr="00F152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029EE">
        <w:rPr>
          <w:rFonts w:ascii="Times New Roman" w:hAnsi="Times New Roman" w:cs="Times New Roman"/>
          <w:sz w:val="20"/>
          <w:szCs w:val="20"/>
        </w:rPr>
        <w:t>закупках</w:t>
      </w:r>
      <w:r w:rsidRPr="00F152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15278">
        <w:rPr>
          <w:rFonts w:ascii="Times New Roman" w:hAnsi="Times New Roman" w:cs="Times New Roman"/>
          <w:sz w:val="20"/>
          <w:szCs w:val="20"/>
        </w:rPr>
        <w:t>внешнего дисковода</w:t>
      </w:r>
    </w:p>
    <w:p w14:paraId="618EF0B9" w14:textId="77777777" w:rsidR="00511FA1" w:rsidRPr="006029EE" w:rsidRDefault="00511FA1" w:rsidP="006029EE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>№ _</w:t>
      </w:r>
      <w:r w:rsidR="006029EE">
        <w:rPr>
          <w:rFonts w:ascii="Times New Roman" w:hAnsi="Times New Roman" w:cs="Times New Roman"/>
          <w:sz w:val="20"/>
          <w:szCs w:val="20"/>
        </w:rPr>
        <w:t>________</w:t>
      </w:r>
      <w:r w:rsidRPr="006029EE">
        <w:rPr>
          <w:rFonts w:ascii="Times New Roman" w:hAnsi="Times New Roman" w:cs="Times New Roman"/>
          <w:sz w:val="20"/>
          <w:szCs w:val="20"/>
        </w:rPr>
        <w:t>___ от «_</w:t>
      </w:r>
      <w:r w:rsidR="006029EE">
        <w:rPr>
          <w:rFonts w:ascii="Times New Roman" w:hAnsi="Times New Roman" w:cs="Times New Roman"/>
          <w:sz w:val="20"/>
          <w:szCs w:val="20"/>
        </w:rPr>
        <w:t>______</w:t>
      </w:r>
      <w:r w:rsidRPr="006029EE">
        <w:rPr>
          <w:rFonts w:ascii="Times New Roman" w:hAnsi="Times New Roman" w:cs="Times New Roman"/>
          <w:sz w:val="20"/>
          <w:szCs w:val="20"/>
        </w:rPr>
        <w:t>_» ______</w:t>
      </w:r>
      <w:r w:rsidR="00746DF0">
        <w:rPr>
          <w:rFonts w:ascii="Times New Roman" w:hAnsi="Times New Roman" w:cs="Times New Roman"/>
          <w:sz w:val="20"/>
          <w:szCs w:val="20"/>
        </w:rPr>
        <w:t>__________</w:t>
      </w:r>
      <w:r w:rsidRPr="006029EE">
        <w:rPr>
          <w:rFonts w:ascii="Times New Roman" w:hAnsi="Times New Roman" w:cs="Times New Roman"/>
          <w:sz w:val="20"/>
          <w:szCs w:val="20"/>
        </w:rPr>
        <w:t>__ 202</w:t>
      </w:r>
      <w:r w:rsidR="00380931" w:rsidRPr="006029EE">
        <w:rPr>
          <w:rFonts w:ascii="Times New Roman" w:hAnsi="Times New Roman" w:cs="Times New Roman"/>
          <w:sz w:val="20"/>
          <w:szCs w:val="20"/>
        </w:rPr>
        <w:t>1</w:t>
      </w:r>
      <w:r w:rsidRPr="006029EE">
        <w:rPr>
          <w:rFonts w:ascii="Times New Roman" w:hAnsi="Times New Roman" w:cs="Times New Roman"/>
          <w:sz w:val="20"/>
          <w:szCs w:val="20"/>
        </w:rPr>
        <w:t xml:space="preserve"> г</w:t>
      </w:r>
      <w:r w:rsidR="009E4C68" w:rsidRPr="006029EE">
        <w:rPr>
          <w:rFonts w:ascii="Times New Roman" w:hAnsi="Times New Roman" w:cs="Times New Roman"/>
          <w:sz w:val="20"/>
          <w:szCs w:val="20"/>
        </w:rPr>
        <w:t>ода</w:t>
      </w:r>
    </w:p>
    <w:p w14:paraId="43B5C166" w14:textId="77777777" w:rsidR="00511FA1" w:rsidRPr="006029EE" w:rsidRDefault="00511FA1" w:rsidP="006029EE">
      <w:pPr>
        <w:pStyle w:val="afd"/>
        <w:rPr>
          <w:rFonts w:ascii="Times New Roman" w:hAnsi="Times New Roman" w:cs="Times New Roman"/>
          <w:sz w:val="20"/>
          <w:szCs w:val="20"/>
        </w:rPr>
      </w:pPr>
    </w:p>
    <w:p w14:paraId="2EC937E1" w14:textId="77777777" w:rsidR="00511FA1" w:rsidRDefault="00511FA1" w:rsidP="00511FA1">
      <w:pPr>
        <w:tabs>
          <w:tab w:val="left" w:pos="3180"/>
        </w:tabs>
        <w:spacing w:line="240" w:lineRule="auto"/>
        <w:ind w:firstLine="6379"/>
        <w:rPr>
          <w:i/>
          <w:iCs/>
          <w:sz w:val="22"/>
          <w:szCs w:val="22"/>
        </w:rPr>
      </w:pPr>
    </w:p>
    <w:p w14:paraId="787173B3" w14:textId="77777777" w:rsidR="00422E3B" w:rsidRDefault="00422E3B" w:rsidP="00422E3B">
      <w:pPr>
        <w:tabs>
          <w:tab w:val="left" w:pos="426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14:paraId="33708660" w14:textId="77777777" w:rsidR="00422E3B" w:rsidRDefault="00422E3B" w:rsidP="00422E3B">
      <w:pPr>
        <w:tabs>
          <w:tab w:val="left" w:pos="426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14:paraId="7EDFDD86" w14:textId="77777777" w:rsidR="00511FA1" w:rsidRPr="005435F5" w:rsidRDefault="00511FA1" w:rsidP="00422E3B">
      <w:pPr>
        <w:tabs>
          <w:tab w:val="left" w:pos="426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5435F5">
        <w:rPr>
          <w:b/>
          <w:bCs/>
          <w:sz w:val="24"/>
          <w:szCs w:val="24"/>
        </w:rPr>
        <w:t>Перечень закупаемых товаров</w:t>
      </w:r>
    </w:p>
    <w:p w14:paraId="6D4256E9" w14:textId="77777777" w:rsidR="00511FA1" w:rsidRDefault="00511FA1" w:rsidP="00511FA1">
      <w:pPr>
        <w:tabs>
          <w:tab w:val="left" w:pos="3180"/>
        </w:tabs>
        <w:spacing w:line="240" w:lineRule="auto"/>
        <w:ind w:firstLine="567"/>
        <w:jc w:val="center"/>
      </w:pPr>
    </w:p>
    <w:tbl>
      <w:tblPr>
        <w:tblStyle w:val="affa"/>
        <w:tblW w:w="9624" w:type="dxa"/>
        <w:tblInd w:w="-147" w:type="dxa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1499"/>
        <w:gridCol w:w="1633"/>
        <w:gridCol w:w="1672"/>
      </w:tblGrid>
      <w:tr w:rsidR="00511FA1" w:rsidRPr="003B5D95" w14:paraId="5681DA12" w14:textId="77777777" w:rsidTr="000F6202">
        <w:tc>
          <w:tcPr>
            <w:tcW w:w="568" w:type="dxa"/>
          </w:tcPr>
          <w:p w14:paraId="250D24F4" w14:textId="77777777"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118" w:type="dxa"/>
          </w:tcPr>
          <w:p w14:paraId="044F654F" w14:textId="77777777"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Наименование товар</w:t>
            </w:r>
            <w:r w:rsidR="00A964D6">
              <w:rPr>
                <w:b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1134" w:type="dxa"/>
          </w:tcPr>
          <w:p w14:paraId="74EE31CE" w14:textId="77777777"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Ед.</w:t>
            </w:r>
            <w:r w:rsidR="00422E3B" w:rsidRPr="00422E3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22E3B">
              <w:rPr>
                <w:b/>
                <w:bCs/>
                <w:sz w:val="24"/>
                <w:szCs w:val="24"/>
                <w:lang w:val="ru-RU"/>
              </w:rPr>
              <w:t>изм</w:t>
            </w:r>
            <w:r w:rsidR="000F6202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499" w:type="dxa"/>
          </w:tcPr>
          <w:p w14:paraId="70F9AF2F" w14:textId="77777777"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 xml:space="preserve">Количество </w:t>
            </w:r>
          </w:p>
        </w:tc>
        <w:tc>
          <w:tcPr>
            <w:tcW w:w="1633" w:type="dxa"/>
          </w:tcPr>
          <w:p w14:paraId="35C287F3" w14:textId="77777777"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Цена за единицу</w:t>
            </w:r>
            <w:r w:rsidR="00380931" w:rsidRPr="00422E3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964D6">
              <w:rPr>
                <w:b/>
                <w:bCs/>
                <w:sz w:val="24"/>
                <w:szCs w:val="24"/>
                <w:lang w:val="ru-RU"/>
              </w:rPr>
              <w:t xml:space="preserve">товара </w:t>
            </w:r>
            <w:r w:rsidR="00F15278">
              <w:rPr>
                <w:b/>
                <w:bCs/>
                <w:sz w:val="24"/>
                <w:szCs w:val="24"/>
                <w:lang w:val="ru-RU"/>
              </w:rPr>
              <w:t>без учета/</w:t>
            </w:r>
            <w:r w:rsidR="00380931" w:rsidRPr="00422E3B">
              <w:rPr>
                <w:b/>
                <w:bCs/>
                <w:sz w:val="24"/>
                <w:szCs w:val="24"/>
                <w:lang w:val="ru-RU"/>
              </w:rPr>
              <w:t>с учетом НДС</w:t>
            </w:r>
            <w:r w:rsidR="004942A2">
              <w:rPr>
                <w:b/>
                <w:bCs/>
                <w:sz w:val="24"/>
                <w:szCs w:val="24"/>
                <w:lang w:val="ru-RU"/>
              </w:rPr>
              <w:t>, тенге</w:t>
            </w:r>
          </w:p>
        </w:tc>
        <w:tc>
          <w:tcPr>
            <w:tcW w:w="1672" w:type="dxa"/>
          </w:tcPr>
          <w:p w14:paraId="02E64215" w14:textId="77777777" w:rsidR="00511FA1" w:rsidRPr="00422E3B" w:rsidRDefault="00A964D6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Общая сумма</w:t>
            </w:r>
            <w:r w:rsidR="00F15278">
              <w:rPr>
                <w:b/>
                <w:bCs/>
                <w:sz w:val="24"/>
                <w:szCs w:val="24"/>
                <w:lang w:val="ru-RU"/>
              </w:rPr>
              <w:t xml:space="preserve"> без учета/</w:t>
            </w:r>
            <w:r w:rsidR="00380931" w:rsidRPr="00422E3B">
              <w:rPr>
                <w:b/>
                <w:bCs/>
                <w:sz w:val="24"/>
                <w:szCs w:val="24"/>
                <w:lang w:val="ru-RU"/>
              </w:rPr>
              <w:t xml:space="preserve"> с учетом НДС</w:t>
            </w:r>
            <w:r w:rsidR="004942A2">
              <w:rPr>
                <w:b/>
                <w:bCs/>
                <w:sz w:val="24"/>
                <w:szCs w:val="24"/>
                <w:lang w:val="ru-RU"/>
              </w:rPr>
              <w:t>, тенге</w:t>
            </w:r>
          </w:p>
        </w:tc>
      </w:tr>
      <w:tr w:rsidR="00511FA1" w:rsidRPr="003B5D95" w14:paraId="68D64BA3" w14:textId="77777777" w:rsidTr="000F6202">
        <w:tc>
          <w:tcPr>
            <w:tcW w:w="568" w:type="dxa"/>
          </w:tcPr>
          <w:p w14:paraId="4E97D874" w14:textId="77777777" w:rsidR="00511FA1" w:rsidRPr="001A200D" w:rsidRDefault="001A200D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</w:tcPr>
          <w:p w14:paraId="3257CAE9" w14:textId="77777777" w:rsidR="00511FA1" w:rsidRPr="00746DF0" w:rsidRDefault="00F15278" w:rsidP="000F6202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Внешний дисковод</w:t>
            </w:r>
          </w:p>
        </w:tc>
        <w:tc>
          <w:tcPr>
            <w:tcW w:w="1134" w:type="dxa"/>
          </w:tcPr>
          <w:p w14:paraId="6D100E47" w14:textId="77777777" w:rsidR="00511FA1" w:rsidRPr="001A200D" w:rsidRDefault="004942A2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штука</w:t>
            </w:r>
          </w:p>
        </w:tc>
        <w:tc>
          <w:tcPr>
            <w:tcW w:w="1499" w:type="dxa"/>
          </w:tcPr>
          <w:p w14:paraId="1C00BE7E" w14:textId="77777777" w:rsidR="00511FA1" w:rsidRPr="001A200D" w:rsidRDefault="00F15278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33" w:type="dxa"/>
          </w:tcPr>
          <w:p w14:paraId="6398B59F" w14:textId="77777777" w:rsidR="00511FA1" w:rsidRPr="001A200D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</w:tcPr>
          <w:p w14:paraId="747C8A65" w14:textId="77777777" w:rsidR="00511FA1" w:rsidRPr="001A200D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11FA1" w:rsidRPr="003B5D95" w14:paraId="0D668190" w14:textId="77777777" w:rsidTr="000F6202">
        <w:tc>
          <w:tcPr>
            <w:tcW w:w="568" w:type="dxa"/>
          </w:tcPr>
          <w:p w14:paraId="00208B4E" w14:textId="77777777" w:rsidR="00511FA1" w:rsidRPr="003B5D95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B8CCFB4" w14:textId="77777777" w:rsidR="00511FA1" w:rsidRPr="00422E3B" w:rsidRDefault="007D4305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134" w:type="dxa"/>
          </w:tcPr>
          <w:p w14:paraId="64091836" w14:textId="77777777"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14:paraId="4BF2C687" w14:textId="77777777"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14:paraId="3BB70CFF" w14:textId="77777777"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14:paraId="787A7850" w14:textId="77777777"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30852564" w14:textId="77777777" w:rsidR="00511FA1" w:rsidRPr="003B5D95" w:rsidRDefault="00511FA1" w:rsidP="00511FA1">
      <w:pPr>
        <w:tabs>
          <w:tab w:val="left" w:pos="3180"/>
        </w:tabs>
        <w:spacing w:line="240" w:lineRule="auto"/>
        <w:ind w:firstLine="567"/>
        <w:jc w:val="center"/>
      </w:pPr>
    </w:p>
    <w:p w14:paraId="7EF82A04" w14:textId="77777777" w:rsidR="00511FA1" w:rsidRDefault="00511FA1" w:rsidP="00511FA1">
      <w:pPr>
        <w:tabs>
          <w:tab w:val="left" w:pos="3180"/>
        </w:tabs>
        <w:spacing w:line="240" w:lineRule="auto"/>
        <w:ind w:firstLine="567"/>
        <w:rPr>
          <w:i/>
          <w:iCs/>
          <w:sz w:val="22"/>
          <w:szCs w:val="22"/>
        </w:rPr>
      </w:pPr>
    </w:p>
    <w:p w14:paraId="1170E09B" w14:textId="77777777" w:rsidR="00422E3B" w:rsidRDefault="00422E3B" w:rsidP="00511FA1">
      <w:pPr>
        <w:tabs>
          <w:tab w:val="left" w:pos="3180"/>
        </w:tabs>
        <w:spacing w:line="240" w:lineRule="auto"/>
        <w:ind w:firstLine="567"/>
        <w:rPr>
          <w:i/>
          <w:iCs/>
          <w:sz w:val="22"/>
          <w:szCs w:val="22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511FA1" w:rsidRPr="00506A33" w14:paraId="23EB9323" w14:textId="77777777" w:rsidTr="00E05C20">
        <w:tc>
          <w:tcPr>
            <w:tcW w:w="5070" w:type="dxa"/>
            <w:shd w:val="clear" w:color="auto" w:fill="auto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9772"/>
              <w:gridCol w:w="293"/>
            </w:tblGrid>
            <w:tr w:rsidR="00F901EF" w:rsidRPr="00055FD9" w14:paraId="151A3C72" w14:textId="77777777" w:rsidTr="00E05C20">
              <w:tc>
                <w:tcPr>
                  <w:tcW w:w="4820" w:type="dxa"/>
                  <w:shd w:val="clear" w:color="auto" w:fill="auto"/>
                </w:tcPr>
                <w:tbl>
                  <w:tblPr>
                    <w:tblW w:w="9556" w:type="dxa"/>
                    <w:tblLook w:val="04A0" w:firstRow="1" w:lastRow="0" w:firstColumn="1" w:lastColumn="0" w:noHBand="0" w:noVBand="1"/>
                  </w:tblPr>
                  <w:tblGrid>
                    <w:gridCol w:w="4888"/>
                    <w:gridCol w:w="4668"/>
                  </w:tblGrid>
                  <w:tr w:rsidR="00AB7671" w:rsidRPr="00055FD9" w14:paraId="0957A69B" w14:textId="77777777" w:rsidTr="006029EE">
                    <w:tc>
                      <w:tcPr>
                        <w:tcW w:w="4888" w:type="dxa"/>
                        <w:shd w:val="clear" w:color="auto" w:fill="auto"/>
                      </w:tcPr>
                      <w:p w14:paraId="3265453E" w14:textId="77777777" w:rsidR="00AB7671" w:rsidRPr="00055FD9" w:rsidRDefault="00AB7671" w:rsidP="00E76640">
                        <w:pPr>
                          <w:pStyle w:val="afd"/>
                          <w:ind w:left="-54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Заказчик</w:t>
                        </w:r>
                      </w:p>
                      <w:p w14:paraId="721E386F" w14:textId="77777777" w:rsidR="00AB7671" w:rsidRPr="00055FD9" w:rsidRDefault="00AB7671" w:rsidP="0074551B">
                        <w:pPr>
                          <w:pStyle w:val="afd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ТОО «Оператор РОП»</w:t>
                        </w:r>
                      </w:p>
                    </w:tc>
                    <w:tc>
                      <w:tcPr>
                        <w:tcW w:w="4668" w:type="dxa"/>
                        <w:shd w:val="clear" w:color="auto" w:fill="auto"/>
                      </w:tcPr>
                      <w:p w14:paraId="0C67DD28" w14:textId="77777777" w:rsidR="00AB7671" w:rsidRPr="00F901EF" w:rsidRDefault="00AB7671" w:rsidP="00E76640">
                        <w:pPr>
                          <w:pStyle w:val="afd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901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Поставщик</w:t>
                        </w:r>
                      </w:p>
                      <w:p w14:paraId="079C117D" w14:textId="77777777" w:rsidR="00AB7671" w:rsidRPr="00F901EF" w:rsidRDefault="00AB7671" w:rsidP="00E76640">
                        <w:pPr>
                          <w:pStyle w:val="afd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7671" w:rsidRPr="00055FD9" w14:paraId="4B7F8625" w14:textId="77777777" w:rsidTr="006029EE">
                    <w:tc>
                      <w:tcPr>
                        <w:tcW w:w="4888" w:type="dxa"/>
                        <w:shd w:val="clear" w:color="auto" w:fill="auto"/>
                      </w:tcPr>
                      <w:p w14:paraId="029F32A6" w14:textId="77777777" w:rsidR="00AB7671" w:rsidRPr="000E609F" w:rsidRDefault="00AB7671" w:rsidP="0074551B">
                        <w:pPr>
                          <w:pStyle w:val="afd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3066AF78" w14:textId="77777777" w:rsidR="00AB7671" w:rsidRPr="00055FD9" w:rsidRDefault="00AB7671" w:rsidP="0074551B">
                        <w:pPr>
                          <w:pStyle w:val="afd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6E666C07" w14:textId="77777777" w:rsidR="00AB7671" w:rsidRPr="00055FD9" w:rsidRDefault="00AB7671" w:rsidP="0074551B">
                        <w:pPr>
                          <w:pStyle w:val="afd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________</w:t>
                        </w:r>
                        <w:r w:rsidR="0074551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_____</w:t>
                        </w: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______ </w:t>
                        </w:r>
                      </w:p>
                      <w:p w14:paraId="6A4B4CCA" w14:textId="77777777" w:rsidR="00AB7671" w:rsidRPr="00055FD9" w:rsidRDefault="00AB7671" w:rsidP="0074551B">
                        <w:pPr>
                          <w:pStyle w:val="afd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  <w:tc>
                      <w:tcPr>
                        <w:tcW w:w="4668" w:type="dxa"/>
                        <w:shd w:val="clear" w:color="auto" w:fill="auto"/>
                      </w:tcPr>
                      <w:p w14:paraId="65CDD226" w14:textId="77777777" w:rsidR="0074551B" w:rsidRDefault="0074551B" w:rsidP="0074551B">
                        <w:pPr>
                          <w:pStyle w:val="afd"/>
                          <w:spacing w:line="254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2403E3CF" w14:textId="77777777" w:rsidR="00746DF0" w:rsidRDefault="00746DF0" w:rsidP="00746DF0">
                        <w:pPr>
                          <w:pStyle w:val="afd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447342C" w14:textId="77777777" w:rsidR="00746DF0" w:rsidRPr="00746DF0" w:rsidRDefault="00746DF0" w:rsidP="00746DF0">
                        <w:pPr>
                          <w:pStyle w:val="afd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46D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</w:t>
                        </w:r>
                        <w:r w:rsidRPr="00746D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</w:t>
                        </w:r>
                      </w:p>
                      <w:p w14:paraId="7AA949C2" w14:textId="77777777" w:rsidR="00AB7671" w:rsidRPr="00F901EF" w:rsidRDefault="00AB7671" w:rsidP="0074551B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F901EF">
                          <w:rPr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</w:tr>
                </w:tbl>
                <w:p w14:paraId="764A1E38" w14:textId="77777777" w:rsidR="00F901EF" w:rsidRPr="00055FD9" w:rsidRDefault="00F901EF" w:rsidP="00F901EF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14:paraId="14762FF3" w14:textId="77777777" w:rsidR="00F901EF" w:rsidRPr="00F901EF" w:rsidRDefault="00F901EF" w:rsidP="00F901EF">
                  <w:pPr>
                    <w:pStyle w:val="afd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901EF" w:rsidRPr="00055FD9" w14:paraId="735AD700" w14:textId="77777777" w:rsidTr="00E05C20">
              <w:tc>
                <w:tcPr>
                  <w:tcW w:w="4820" w:type="dxa"/>
                  <w:shd w:val="clear" w:color="auto" w:fill="auto"/>
                </w:tcPr>
                <w:p w14:paraId="2A8D999D" w14:textId="77777777" w:rsidR="00F901EF" w:rsidRPr="00055FD9" w:rsidRDefault="00F901EF" w:rsidP="00F901EF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14:paraId="154AD85B" w14:textId="77777777" w:rsidR="00F901EF" w:rsidRPr="00F901EF" w:rsidRDefault="00F901EF" w:rsidP="00F901E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EF700D3" w14:textId="77777777" w:rsidR="00511FA1" w:rsidRPr="00506A33" w:rsidRDefault="00511FA1" w:rsidP="00E05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4E79928" w14:textId="77777777" w:rsidR="00511FA1" w:rsidRPr="00506A33" w:rsidRDefault="00511FA1" w:rsidP="00E05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1FA1" w:rsidRPr="00506A33" w14:paraId="0EC37CA7" w14:textId="77777777" w:rsidTr="00E05C20">
        <w:tc>
          <w:tcPr>
            <w:tcW w:w="5070" w:type="dxa"/>
            <w:shd w:val="clear" w:color="auto" w:fill="auto"/>
          </w:tcPr>
          <w:p w14:paraId="1F786601" w14:textId="77777777" w:rsidR="00511FA1" w:rsidRPr="00506A33" w:rsidRDefault="00511FA1" w:rsidP="00E05C2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8EE085B" w14:textId="77777777" w:rsidR="00E71E8A" w:rsidRPr="00E71E8A" w:rsidRDefault="00E71E8A" w:rsidP="00E05C20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14:paraId="7C91D43A" w14:textId="77777777" w:rsidR="00511FA1" w:rsidRDefault="00511FA1" w:rsidP="00511FA1">
      <w:pPr>
        <w:tabs>
          <w:tab w:val="left" w:pos="3180"/>
        </w:tabs>
        <w:spacing w:line="240" w:lineRule="auto"/>
        <w:ind w:firstLine="6379"/>
        <w:rPr>
          <w:i/>
          <w:iCs/>
          <w:sz w:val="22"/>
          <w:szCs w:val="22"/>
        </w:rPr>
      </w:pPr>
    </w:p>
    <w:p w14:paraId="0187B2CE" w14:textId="77777777" w:rsidR="00511FA1" w:rsidRPr="00511FA1" w:rsidRDefault="00511FA1" w:rsidP="00511FA1">
      <w:pPr>
        <w:rPr>
          <w:sz w:val="22"/>
          <w:szCs w:val="22"/>
        </w:rPr>
      </w:pPr>
    </w:p>
    <w:p w14:paraId="4DE33485" w14:textId="77777777" w:rsidR="00511FA1" w:rsidRPr="00511FA1" w:rsidRDefault="00511FA1" w:rsidP="00511FA1">
      <w:pPr>
        <w:rPr>
          <w:sz w:val="22"/>
          <w:szCs w:val="22"/>
        </w:rPr>
      </w:pPr>
    </w:p>
    <w:p w14:paraId="2062A830" w14:textId="77777777" w:rsidR="00511FA1" w:rsidRPr="00511FA1" w:rsidRDefault="00511FA1" w:rsidP="00511FA1">
      <w:pPr>
        <w:rPr>
          <w:sz w:val="22"/>
          <w:szCs w:val="22"/>
        </w:rPr>
      </w:pPr>
    </w:p>
    <w:p w14:paraId="03DAFE86" w14:textId="77777777" w:rsidR="00511FA1" w:rsidRPr="00511FA1" w:rsidRDefault="00511FA1" w:rsidP="00511FA1">
      <w:pPr>
        <w:rPr>
          <w:sz w:val="22"/>
          <w:szCs w:val="22"/>
        </w:rPr>
      </w:pPr>
    </w:p>
    <w:p w14:paraId="0363204B" w14:textId="77777777" w:rsidR="00511FA1" w:rsidRPr="00511FA1" w:rsidRDefault="00511FA1" w:rsidP="00511FA1">
      <w:pPr>
        <w:rPr>
          <w:sz w:val="22"/>
          <w:szCs w:val="22"/>
        </w:rPr>
      </w:pPr>
    </w:p>
    <w:p w14:paraId="0CDA86E9" w14:textId="77777777" w:rsidR="00511FA1" w:rsidRPr="00511FA1" w:rsidRDefault="00511FA1" w:rsidP="00511FA1">
      <w:pPr>
        <w:rPr>
          <w:sz w:val="22"/>
          <w:szCs w:val="22"/>
        </w:rPr>
      </w:pPr>
    </w:p>
    <w:p w14:paraId="36764BD2" w14:textId="77777777" w:rsidR="00511FA1" w:rsidRPr="00511FA1" w:rsidRDefault="00511FA1" w:rsidP="00511FA1">
      <w:pPr>
        <w:rPr>
          <w:sz w:val="22"/>
          <w:szCs w:val="22"/>
        </w:rPr>
      </w:pPr>
    </w:p>
    <w:p w14:paraId="73479373" w14:textId="77777777" w:rsidR="00511FA1" w:rsidRPr="00511FA1" w:rsidRDefault="00511FA1" w:rsidP="00511FA1">
      <w:pPr>
        <w:rPr>
          <w:sz w:val="22"/>
          <w:szCs w:val="22"/>
        </w:rPr>
      </w:pPr>
    </w:p>
    <w:p w14:paraId="1BF08CA7" w14:textId="77777777" w:rsidR="00511FA1" w:rsidRPr="00511FA1" w:rsidRDefault="00511FA1" w:rsidP="00511FA1">
      <w:pPr>
        <w:rPr>
          <w:sz w:val="22"/>
          <w:szCs w:val="22"/>
        </w:rPr>
      </w:pPr>
    </w:p>
    <w:p w14:paraId="7650AF77" w14:textId="77777777" w:rsidR="00511FA1" w:rsidRPr="00511FA1" w:rsidRDefault="00511FA1" w:rsidP="00511FA1">
      <w:pPr>
        <w:rPr>
          <w:sz w:val="22"/>
          <w:szCs w:val="22"/>
        </w:rPr>
      </w:pPr>
    </w:p>
    <w:p w14:paraId="10686F68" w14:textId="77777777" w:rsidR="00511FA1" w:rsidRPr="00511FA1" w:rsidRDefault="00511FA1" w:rsidP="00511FA1">
      <w:pPr>
        <w:rPr>
          <w:sz w:val="22"/>
          <w:szCs w:val="22"/>
        </w:rPr>
      </w:pPr>
    </w:p>
    <w:p w14:paraId="11868FF9" w14:textId="77777777" w:rsidR="00511FA1" w:rsidRDefault="00511FA1" w:rsidP="00511FA1">
      <w:pPr>
        <w:rPr>
          <w:i/>
          <w:iCs/>
          <w:sz w:val="22"/>
          <w:szCs w:val="22"/>
        </w:rPr>
      </w:pPr>
    </w:p>
    <w:p w14:paraId="724DF6DB" w14:textId="77777777" w:rsidR="003B5D95" w:rsidRPr="003B5D95" w:rsidRDefault="00511FA1" w:rsidP="00511FA1">
      <w:pPr>
        <w:tabs>
          <w:tab w:val="left" w:pos="3960"/>
        </w:tabs>
        <w:rPr>
          <w:i/>
          <w:iCs/>
          <w:sz w:val="22"/>
          <w:szCs w:val="22"/>
        </w:rPr>
        <w:sectPr w:rsidR="003B5D95" w:rsidRPr="003B5D95" w:rsidSect="00F15278">
          <w:pgSz w:w="11906" w:h="16838"/>
          <w:pgMar w:top="709" w:right="851" w:bottom="851" w:left="993" w:header="0" w:footer="0" w:gutter="0"/>
          <w:cols w:space="708"/>
          <w:docGrid w:linePitch="381"/>
        </w:sectPr>
      </w:pPr>
      <w:r>
        <w:rPr>
          <w:i/>
          <w:iCs/>
          <w:sz w:val="22"/>
          <w:szCs w:val="22"/>
        </w:rPr>
        <w:tab/>
      </w:r>
    </w:p>
    <w:p w14:paraId="340420A0" w14:textId="77777777" w:rsidR="00E76640" w:rsidRDefault="00E76640" w:rsidP="004942A2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</w:p>
    <w:p w14:paraId="1D6477B6" w14:textId="77777777" w:rsidR="00E76640" w:rsidRDefault="00E76640" w:rsidP="004942A2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</w:p>
    <w:p w14:paraId="325155F0" w14:textId="77777777" w:rsidR="00746DF0" w:rsidRPr="006029EE" w:rsidRDefault="00746DF0" w:rsidP="00746DF0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029EE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14:paraId="755AA356" w14:textId="77777777" w:rsidR="00746DF0" w:rsidRDefault="00746DF0" w:rsidP="00746DF0">
      <w:pPr>
        <w:pStyle w:val="afd"/>
        <w:ind w:left="6372"/>
        <w:rPr>
          <w:rFonts w:ascii="Times New Roman" w:hAnsi="Times New Roman" w:cs="Times New Roman"/>
          <w:sz w:val="20"/>
          <w:szCs w:val="20"/>
          <w:lang w:val="kk-KZ"/>
        </w:rPr>
      </w:pPr>
      <w:r w:rsidRPr="006029EE">
        <w:rPr>
          <w:rFonts w:ascii="Times New Roman" w:hAnsi="Times New Roman" w:cs="Times New Roman"/>
          <w:sz w:val="20"/>
          <w:szCs w:val="20"/>
        </w:rPr>
        <w:t>о</w:t>
      </w:r>
      <w:r w:rsidRPr="00746DF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029EE">
        <w:rPr>
          <w:rFonts w:ascii="Times New Roman" w:hAnsi="Times New Roman" w:cs="Times New Roman"/>
          <w:sz w:val="20"/>
          <w:szCs w:val="20"/>
        </w:rPr>
        <w:t>закупках</w:t>
      </w:r>
      <w:r w:rsidRPr="00746DF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15278">
        <w:rPr>
          <w:rFonts w:ascii="Times New Roman" w:hAnsi="Times New Roman" w:cs="Times New Roman"/>
          <w:sz w:val="20"/>
          <w:szCs w:val="20"/>
        </w:rPr>
        <w:t>внешнего дисковода</w:t>
      </w:r>
      <w:r w:rsidRPr="00746DF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31392190" w14:textId="77777777" w:rsidR="00746DF0" w:rsidRPr="006029EE" w:rsidRDefault="00746DF0" w:rsidP="00746DF0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>№ 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6029EE">
        <w:rPr>
          <w:rFonts w:ascii="Times New Roman" w:hAnsi="Times New Roman" w:cs="Times New Roman"/>
          <w:sz w:val="20"/>
          <w:szCs w:val="20"/>
        </w:rPr>
        <w:t>___ от «_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6029EE">
        <w:rPr>
          <w:rFonts w:ascii="Times New Roman" w:hAnsi="Times New Roman" w:cs="Times New Roman"/>
          <w:sz w:val="20"/>
          <w:szCs w:val="20"/>
        </w:rPr>
        <w:t>_» 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6029EE">
        <w:rPr>
          <w:rFonts w:ascii="Times New Roman" w:hAnsi="Times New Roman" w:cs="Times New Roman"/>
          <w:sz w:val="20"/>
          <w:szCs w:val="20"/>
        </w:rPr>
        <w:t>__ 2021 года</w:t>
      </w:r>
    </w:p>
    <w:p w14:paraId="77C96CF2" w14:textId="77777777" w:rsidR="00C162AE" w:rsidRDefault="00C162AE" w:rsidP="00C162AE">
      <w:pPr>
        <w:spacing w:line="240" w:lineRule="auto"/>
        <w:jc w:val="center"/>
        <w:rPr>
          <w:sz w:val="24"/>
          <w:szCs w:val="24"/>
        </w:rPr>
      </w:pPr>
    </w:p>
    <w:p w14:paraId="056585BD" w14:textId="77777777" w:rsidR="00DA12CF" w:rsidRDefault="00DA12CF" w:rsidP="00C162AE">
      <w:pPr>
        <w:spacing w:line="240" w:lineRule="auto"/>
        <w:jc w:val="center"/>
        <w:rPr>
          <w:sz w:val="24"/>
          <w:szCs w:val="24"/>
        </w:rPr>
      </w:pPr>
    </w:p>
    <w:p w14:paraId="22C86706" w14:textId="77777777" w:rsidR="00314CE6" w:rsidRPr="00746DF0" w:rsidRDefault="00314CE6" w:rsidP="00314CE6">
      <w:pPr>
        <w:spacing w:line="240" w:lineRule="auto"/>
        <w:jc w:val="center"/>
        <w:rPr>
          <w:b/>
          <w:bCs/>
          <w:sz w:val="24"/>
          <w:szCs w:val="24"/>
        </w:rPr>
      </w:pPr>
      <w:r w:rsidRPr="00EE11A7">
        <w:rPr>
          <w:b/>
          <w:bCs/>
          <w:sz w:val="24"/>
          <w:szCs w:val="24"/>
        </w:rPr>
        <w:t>Техническая спецификация</w:t>
      </w:r>
      <w:r>
        <w:rPr>
          <w:b/>
          <w:bCs/>
          <w:sz w:val="24"/>
          <w:szCs w:val="24"/>
        </w:rPr>
        <w:t xml:space="preserve"> по</w:t>
      </w:r>
      <w:r w:rsidRPr="00EE11A7">
        <w:rPr>
          <w:b/>
          <w:bCs/>
          <w:sz w:val="24"/>
          <w:szCs w:val="24"/>
        </w:rPr>
        <w:t xml:space="preserve"> закупк</w:t>
      </w:r>
      <w:r>
        <w:rPr>
          <w:b/>
          <w:bCs/>
          <w:sz w:val="24"/>
          <w:szCs w:val="24"/>
        </w:rPr>
        <w:t>ам</w:t>
      </w:r>
      <w:r w:rsidRPr="00EE11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внешнего дисковода</w:t>
      </w:r>
    </w:p>
    <w:p w14:paraId="7D250FF7" w14:textId="77777777" w:rsidR="00314CE6" w:rsidRPr="00746DF0" w:rsidRDefault="00314CE6" w:rsidP="00314CE6">
      <w:pPr>
        <w:pStyle w:val="af7"/>
        <w:spacing w:line="240" w:lineRule="auto"/>
        <w:ind w:left="927"/>
        <w:rPr>
          <w:sz w:val="24"/>
          <w:szCs w:val="24"/>
        </w:rPr>
      </w:pPr>
    </w:p>
    <w:p w14:paraId="11E27F2E" w14:textId="77777777" w:rsidR="00314CE6" w:rsidRPr="0011156B" w:rsidRDefault="00314CE6" w:rsidP="00314CE6">
      <w:pPr>
        <w:spacing w:line="240" w:lineRule="auto"/>
        <w:ind w:firstLine="567"/>
        <w:rPr>
          <w:sz w:val="24"/>
          <w:szCs w:val="24"/>
        </w:rPr>
      </w:pPr>
      <w:r w:rsidRPr="0011156B">
        <w:rPr>
          <w:sz w:val="24"/>
          <w:szCs w:val="24"/>
        </w:rPr>
        <w:t xml:space="preserve">Закупаемый товар: </w:t>
      </w:r>
      <w:r>
        <w:rPr>
          <w:sz w:val="24"/>
          <w:szCs w:val="24"/>
        </w:rPr>
        <w:t xml:space="preserve">Внешний дисковод </w:t>
      </w:r>
      <w:r w:rsidRPr="0011156B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Pr="0011156B">
        <w:rPr>
          <w:sz w:val="24"/>
          <w:szCs w:val="24"/>
        </w:rPr>
        <w:t xml:space="preserve"> (</w:t>
      </w:r>
      <w:r>
        <w:rPr>
          <w:sz w:val="24"/>
          <w:szCs w:val="24"/>
        </w:rPr>
        <w:t>одной</w:t>
      </w:r>
      <w:r w:rsidRPr="0011156B">
        <w:rPr>
          <w:sz w:val="24"/>
          <w:szCs w:val="24"/>
        </w:rPr>
        <w:t xml:space="preserve">) </w:t>
      </w:r>
      <w:r>
        <w:rPr>
          <w:sz w:val="24"/>
          <w:szCs w:val="24"/>
        </w:rPr>
        <w:t>единицы</w:t>
      </w:r>
      <w:r w:rsidRPr="0011156B">
        <w:rPr>
          <w:sz w:val="24"/>
          <w:szCs w:val="24"/>
        </w:rPr>
        <w:t>, соответствующий следующим техническим требованиям (характеристикам):</w:t>
      </w:r>
    </w:p>
    <w:p w14:paraId="3935B259" w14:textId="77777777" w:rsidR="00314CE6" w:rsidRPr="0011156B" w:rsidRDefault="00314CE6" w:rsidP="00314CE6">
      <w:pPr>
        <w:pStyle w:val="af7"/>
        <w:spacing w:line="240" w:lineRule="auto"/>
        <w:ind w:left="927"/>
        <w:rPr>
          <w:sz w:val="24"/>
          <w:szCs w:val="24"/>
        </w:rPr>
      </w:pPr>
    </w:p>
    <w:tbl>
      <w:tblPr>
        <w:tblStyle w:val="affa"/>
        <w:tblW w:w="9781" w:type="dxa"/>
        <w:tblInd w:w="-147" w:type="dxa"/>
        <w:tblLook w:val="04A0" w:firstRow="1" w:lastRow="0" w:firstColumn="1" w:lastColumn="0" w:noHBand="0" w:noVBand="1"/>
      </w:tblPr>
      <w:tblGrid>
        <w:gridCol w:w="5071"/>
        <w:gridCol w:w="4710"/>
      </w:tblGrid>
      <w:tr w:rsidR="00314CE6" w:rsidRPr="00DB6A16" w14:paraId="71DA6B9C" w14:textId="77777777" w:rsidTr="00D56349">
        <w:trPr>
          <w:trHeight w:val="456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C15E" w14:textId="77777777" w:rsidR="00314CE6" w:rsidRPr="00DB6A16" w:rsidRDefault="00314CE6" w:rsidP="00D5634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DB6A16"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2677" w14:textId="77777777" w:rsidR="00314CE6" w:rsidRPr="00DB6A16" w:rsidRDefault="00314CE6" w:rsidP="00D5634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DB6A16">
              <w:rPr>
                <w:b/>
                <w:bCs/>
                <w:sz w:val="24"/>
                <w:szCs w:val="24"/>
                <w:lang w:eastAsia="en-US"/>
              </w:rPr>
              <w:t>Значение</w:t>
            </w:r>
            <w:proofErr w:type="spellEnd"/>
          </w:p>
        </w:tc>
      </w:tr>
      <w:tr w:rsidR="00314CE6" w:rsidRPr="00DB6A16" w14:paraId="2E8B9D94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2B58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>Производитель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A98E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</w:rPr>
              <w:t>ASUS</w:t>
            </w:r>
          </w:p>
        </w:tc>
      </w:tr>
      <w:tr w:rsidR="00314CE6" w:rsidRPr="00DB6A16" w14:paraId="22DFD263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0D4F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Модель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61AB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shd w:val="clear" w:color="auto" w:fill="FFFFFF"/>
              </w:rPr>
              <w:t>SDRW-08D2S-U Lite</w:t>
            </w:r>
          </w:p>
        </w:tc>
      </w:tr>
      <w:tr w:rsidR="00314CE6" w:rsidRPr="00DB6A16" w14:paraId="459F1282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DDC7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Тип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15E0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Оптический привод</w:t>
            </w:r>
          </w:p>
        </w:tc>
      </w:tr>
      <w:tr w:rsidR="00314CE6" w:rsidRPr="00DB6A16" w14:paraId="2E32C1B6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E0CB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Тип привода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7DDF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shd w:val="clear" w:color="auto" w:fill="FFFFFF"/>
              </w:rPr>
              <w:t>DVD+R/RW&amp;CDRW</w:t>
            </w:r>
          </w:p>
        </w:tc>
      </w:tr>
      <w:tr w:rsidR="00314CE6" w:rsidRPr="00DB6A16" w14:paraId="001AF31B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2A99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 w:eastAsia="en-US"/>
              </w:rPr>
              <w:t>Способ установки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145D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 w:eastAsia="en-US"/>
              </w:rPr>
              <w:t xml:space="preserve">Внешний </w:t>
            </w:r>
          </w:p>
        </w:tc>
      </w:tr>
      <w:tr w:rsidR="00314CE6" w:rsidRPr="00DB6A16" w14:paraId="24B2A656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F295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Тип подключения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F235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>Проводной</w:t>
            </w:r>
          </w:p>
        </w:tc>
      </w:tr>
      <w:tr w:rsidR="00314CE6" w:rsidRPr="00DB6A16" w14:paraId="0433CD21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E4DD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Интерфейс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F842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</w:rPr>
              <w:t>USB</w:t>
            </w:r>
            <w:r w:rsidRPr="00DB6A16">
              <w:rPr>
                <w:sz w:val="24"/>
                <w:szCs w:val="24"/>
                <w:lang w:val="ru-RU"/>
              </w:rPr>
              <w:t xml:space="preserve"> 2.0</w:t>
            </w:r>
          </w:p>
        </w:tc>
      </w:tr>
      <w:tr w:rsidR="00314CE6" w:rsidRPr="00DB6A16" w14:paraId="72EA5929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1399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Цвет, используемый в оформлении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BFA8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>Черный</w:t>
            </w:r>
          </w:p>
        </w:tc>
      </w:tr>
      <w:tr w:rsidR="00314CE6" w:rsidRPr="00DB6A16" w14:paraId="0ECD879D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5E86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чтения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CD-ROM</w:t>
            </w:r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126B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 w:eastAsia="en-US"/>
              </w:rPr>
              <w:t>24х</w:t>
            </w:r>
          </w:p>
        </w:tc>
      </w:tr>
      <w:tr w:rsidR="00314CE6" w:rsidRPr="00DB6A16" w14:paraId="5F2503F2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455C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перезаписи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CD-RW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C485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 w:eastAsia="en-US"/>
              </w:rPr>
              <w:t>16х</w:t>
            </w:r>
          </w:p>
        </w:tc>
      </w:tr>
      <w:tr w:rsidR="00314CE6" w:rsidRPr="00DB6A16" w14:paraId="1124675D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4ED4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записи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CD-R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F4C8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 w:eastAsia="en-US"/>
              </w:rPr>
              <w:t>24х</w:t>
            </w:r>
          </w:p>
        </w:tc>
      </w:tr>
      <w:tr w:rsidR="00314CE6" w:rsidRPr="00DB6A16" w14:paraId="2CEC7B20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11EF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чтения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DVD-ROM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CBAD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8х</w:t>
            </w:r>
          </w:p>
        </w:tc>
      </w:tr>
      <w:tr w:rsidR="00314CE6" w:rsidRPr="00DB6A16" w14:paraId="1E452B73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34D9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чтения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DVD-R</w:t>
            </w:r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217B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8х</w:t>
            </w:r>
          </w:p>
        </w:tc>
      </w:tr>
      <w:tr w:rsidR="00314CE6" w:rsidRPr="00DB6A16" w14:paraId="258D40A8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A45B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перезаписи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DVD-RW</w:t>
            </w:r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1F22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6х</w:t>
            </w:r>
          </w:p>
        </w:tc>
      </w:tr>
      <w:tr w:rsidR="00314CE6" w:rsidRPr="00DB6A16" w14:paraId="7F7C7C94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36B0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записи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DVD-R</w:t>
            </w:r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C69F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8х</w:t>
            </w:r>
          </w:p>
        </w:tc>
      </w:tr>
      <w:tr w:rsidR="00314CE6" w:rsidRPr="00DB6A16" w14:paraId="4FB0E1A9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2A28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чтения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DVD+R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2C0E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8х</w:t>
            </w:r>
          </w:p>
        </w:tc>
      </w:tr>
      <w:tr w:rsidR="00314CE6" w:rsidRPr="00DB6A16" w14:paraId="60DE9A56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02A9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перезаписи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DVD+RW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E74F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8х</w:t>
            </w:r>
          </w:p>
        </w:tc>
      </w:tr>
      <w:tr w:rsidR="00314CE6" w:rsidRPr="00DB6A16" w14:paraId="1A03120E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D0DF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Скорость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записи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DVD+R</w:t>
            </w:r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EFFA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8х</w:t>
            </w:r>
          </w:p>
        </w:tc>
      </w:tr>
      <w:tr w:rsidR="00314CE6" w:rsidRPr="004B4EA1" w14:paraId="15565642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5A76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Записываемые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форматы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дисков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1D42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</w:rPr>
            </w:pPr>
            <w:r w:rsidRPr="00DB6A16">
              <w:rPr>
                <w:sz w:val="24"/>
                <w:szCs w:val="24"/>
                <w:shd w:val="clear" w:color="auto" w:fill="FFFFFF"/>
              </w:rPr>
              <w:t>CD-R, CD-RW, DVD+R, DVD+RW, DVD+R DL, DVD-R, DVD-RW, DVD-R DL, DVD-RAM</w:t>
            </w:r>
          </w:p>
        </w:tc>
      </w:tr>
      <w:tr w:rsidR="00314CE6" w:rsidRPr="00DB6A16" w14:paraId="384C6BE3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CDF6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Время</w:t>
            </w:r>
            <w:proofErr w:type="spellEnd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доступа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21BE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</w:rPr>
            </w:pPr>
            <w:r w:rsidRPr="00DB6A16">
              <w:rPr>
                <w:sz w:val="24"/>
                <w:szCs w:val="24"/>
                <w:shd w:val="clear" w:color="auto" w:fill="FFFFFF"/>
              </w:rPr>
              <w:t>DVD: 160ms; CD: 140ms</w:t>
            </w:r>
          </w:p>
        </w:tc>
      </w:tr>
      <w:tr w:rsidR="00314CE6" w:rsidRPr="00DB6A16" w14:paraId="7CFA08A3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B2A9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Установка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FD5F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Горизонтальная</w:t>
            </w:r>
            <w:proofErr w:type="spellEnd"/>
          </w:p>
        </w:tc>
      </w:tr>
      <w:tr w:rsidR="00314CE6" w:rsidRPr="00DB6A16" w14:paraId="5EB8213E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6155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Механизм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загрузки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дисков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C721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Лоток </w:t>
            </w:r>
          </w:p>
        </w:tc>
      </w:tr>
      <w:tr w:rsidR="00314CE6" w:rsidRPr="00DB6A16" w14:paraId="43A32E11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22B6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Дополнительные</w:t>
            </w:r>
            <w:proofErr w:type="spellEnd"/>
            <w:r w:rsidRPr="00DB6A1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6A16">
              <w:rPr>
                <w:sz w:val="24"/>
                <w:szCs w:val="24"/>
                <w:shd w:val="clear" w:color="auto" w:fill="FFFFFF"/>
              </w:rPr>
              <w:t>характеристики</w:t>
            </w:r>
            <w:proofErr w:type="spell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7C21" w14:textId="77777777" w:rsidR="00314CE6" w:rsidRDefault="00314CE6" w:rsidP="00D56349">
            <w:pPr>
              <w:spacing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DB6A16">
              <w:rPr>
                <w:sz w:val="24"/>
                <w:szCs w:val="24"/>
                <w:shd w:val="clear" w:color="auto" w:fill="FFFFFF"/>
                <w:lang w:val="ru-RU"/>
              </w:rPr>
              <w:t xml:space="preserve">Совместимость с платформами </w:t>
            </w:r>
            <w:r w:rsidRPr="00DB6A16">
              <w:rPr>
                <w:sz w:val="24"/>
                <w:szCs w:val="24"/>
                <w:shd w:val="clear" w:color="auto" w:fill="FFFFFF"/>
              </w:rPr>
              <w:t>Windows</w:t>
            </w:r>
            <w:r w:rsidRPr="00DB6A16">
              <w:rPr>
                <w:sz w:val="24"/>
                <w:szCs w:val="24"/>
                <w:shd w:val="clear" w:color="auto" w:fill="FFFFFF"/>
                <w:lang w:val="ru-RU"/>
              </w:rPr>
              <w:t xml:space="preserve"> и </w:t>
            </w:r>
            <w:r w:rsidRPr="00DB6A16">
              <w:rPr>
                <w:sz w:val="24"/>
                <w:szCs w:val="24"/>
                <w:shd w:val="clear" w:color="auto" w:fill="FFFFFF"/>
              </w:rPr>
              <w:t>Mac</w:t>
            </w:r>
            <w:r w:rsidRPr="00DB6A16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DB6A16">
              <w:rPr>
                <w:sz w:val="24"/>
                <w:szCs w:val="24"/>
                <w:shd w:val="clear" w:color="auto" w:fill="FFFFFF"/>
                <w:lang w:val="ru-RU"/>
              </w:rPr>
              <w:t>Функция шифрования для защиты данных на записываемых оптических дисках с помощью пароля</w:t>
            </w:r>
          </w:p>
          <w:p w14:paraId="0CC6D9EE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DB6A16">
              <w:rPr>
                <w:sz w:val="24"/>
                <w:szCs w:val="24"/>
                <w:shd w:val="clear" w:color="auto" w:fill="FFFFFF"/>
                <w:lang w:val="ru-RU"/>
              </w:rPr>
              <w:t xml:space="preserve">Удобный программный интерфейс для записи дисков – </w:t>
            </w:r>
            <w:r w:rsidRPr="00DB6A16">
              <w:rPr>
                <w:sz w:val="24"/>
                <w:szCs w:val="24"/>
                <w:shd w:val="clear" w:color="auto" w:fill="FFFFFF"/>
              </w:rPr>
              <w:t>Drag</w:t>
            </w:r>
            <w:r w:rsidRPr="00DB6A16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B6A16">
              <w:rPr>
                <w:sz w:val="24"/>
                <w:szCs w:val="24"/>
                <w:shd w:val="clear" w:color="auto" w:fill="FFFFFF"/>
              </w:rPr>
              <w:t>and</w:t>
            </w:r>
            <w:r w:rsidRPr="00DB6A16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B6A16">
              <w:rPr>
                <w:sz w:val="24"/>
                <w:szCs w:val="24"/>
                <w:shd w:val="clear" w:color="auto" w:fill="FFFFFF"/>
              </w:rPr>
              <w:t>Burn</w:t>
            </w:r>
          </w:p>
        </w:tc>
      </w:tr>
      <w:tr w:rsidR="00314CE6" w:rsidRPr="00DB6A16" w14:paraId="0D985D1C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1B43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Упаковка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D86C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</w:rPr>
              <w:t>RTL</w:t>
            </w:r>
          </w:p>
        </w:tc>
      </w:tr>
      <w:tr w:rsidR="00314CE6" w:rsidRPr="00DB6A16" w14:paraId="569137A4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C5A7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Срок гарантии (мес.)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6047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Не менее </w:t>
            </w:r>
            <w:r w:rsidRPr="00DB6A16">
              <w:rPr>
                <w:sz w:val="24"/>
                <w:szCs w:val="24"/>
              </w:rPr>
              <w:t>12</w:t>
            </w:r>
          </w:p>
        </w:tc>
      </w:tr>
    </w:tbl>
    <w:p w14:paraId="1C108319" w14:textId="77777777" w:rsidR="00314CE6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>
        <w:rPr>
          <w:sz w:val="24"/>
          <w:szCs w:val="24"/>
        </w:rPr>
        <w:t xml:space="preserve">Место поставки товара: Республика Казахстан, город Нур-Султан, пр. </w:t>
      </w:r>
      <w:proofErr w:type="spellStart"/>
      <w:r>
        <w:rPr>
          <w:sz w:val="24"/>
          <w:szCs w:val="24"/>
        </w:rPr>
        <w:t>Мәңгілік</w:t>
      </w:r>
      <w:proofErr w:type="spellEnd"/>
      <w:r>
        <w:rPr>
          <w:sz w:val="24"/>
          <w:szCs w:val="24"/>
        </w:rPr>
        <w:t xml:space="preserve"> Ел, дом 18, 1 этаж.</w:t>
      </w:r>
    </w:p>
    <w:p w14:paraId="40820B82" w14:textId="77777777" w:rsidR="00314CE6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>
        <w:rPr>
          <w:sz w:val="24"/>
          <w:szCs w:val="24"/>
        </w:rPr>
        <w:t>Дополнительные требования к поставщику:</w:t>
      </w:r>
    </w:p>
    <w:p w14:paraId="58004142" w14:textId="77777777" w:rsidR="00314CE6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1CD46250" w14:textId="77777777" w:rsidR="00314CE6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>
        <w:rPr>
          <w:sz w:val="24"/>
          <w:szCs w:val="24"/>
        </w:rPr>
        <w:t>- Поставщик обязуется поставить Заказчику товар в течение 15 (пятнадцати) календарных дней со дня заключения договора.</w:t>
      </w:r>
    </w:p>
    <w:p w14:paraId="1ACC48AB" w14:textId="77777777" w:rsidR="00314CE6" w:rsidRPr="00EE11A7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 w:rsidRPr="00EE11A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EE11A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EE11A7">
        <w:rPr>
          <w:sz w:val="24"/>
          <w:szCs w:val="24"/>
        </w:rPr>
        <w:t xml:space="preserve">) рабочих дней с </w:t>
      </w:r>
      <w:r w:rsidRPr="00EE11A7">
        <w:rPr>
          <w:sz w:val="24"/>
          <w:szCs w:val="24"/>
        </w:rPr>
        <w:lastRenderedPageBreak/>
        <w:t>момента заявления о них Заказчиком.</w:t>
      </w:r>
    </w:p>
    <w:p w14:paraId="2A0C850A" w14:textId="77777777" w:rsidR="00314CE6" w:rsidRPr="00EE11A7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 w:rsidRPr="00EE11A7">
        <w:rPr>
          <w:sz w:val="24"/>
          <w:szCs w:val="24"/>
        </w:rPr>
        <w:t>- Расходы, связанные с устранением недостатков товаров, несет Поставщик.</w:t>
      </w:r>
    </w:p>
    <w:p w14:paraId="3D589DF6" w14:textId="77777777" w:rsidR="00314CE6" w:rsidRPr="00EE11A7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 w:rsidRPr="00EE11A7">
        <w:rPr>
          <w:sz w:val="24"/>
          <w:szCs w:val="24"/>
        </w:rPr>
        <w:t>- Приемка товара по количеству осуществляется Заказчиком в день получения товара по месту поставки товара.</w:t>
      </w:r>
    </w:p>
    <w:p w14:paraId="0BB0AB3B" w14:textId="77777777" w:rsidR="00314CE6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 w:rsidRPr="00EE11A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13A5A724" w14:textId="77777777" w:rsidR="00314CE6" w:rsidRPr="00EE11A7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5509C61A" w14:textId="77777777" w:rsidR="00314CE6" w:rsidRPr="00EE11A7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 w:rsidRPr="00EE11A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7301ABDC" w14:textId="77777777" w:rsidR="00314CE6" w:rsidRPr="002C54AF" w:rsidRDefault="00314CE6" w:rsidP="00932411">
      <w:pPr>
        <w:spacing w:line="240" w:lineRule="auto"/>
        <w:ind w:left="-284" w:firstLine="851"/>
        <w:rPr>
          <w:i/>
          <w:iCs/>
          <w:sz w:val="20"/>
          <w:szCs w:val="20"/>
        </w:rPr>
      </w:pPr>
      <w:r w:rsidRPr="00EE11A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222AFDA7" w14:textId="77777777" w:rsidR="00314CE6" w:rsidRDefault="00314CE6" w:rsidP="00932411">
      <w:pPr>
        <w:spacing w:line="240" w:lineRule="auto"/>
        <w:ind w:left="-284" w:firstLine="851"/>
        <w:rPr>
          <w:sz w:val="24"/>
          <w:szCs w:val="24"/>
        </w:rPr>
      </w:pPr>
    </w:p>
    <w:tbl>
      <w:tblPr>
        <w:tblW w:w="9556" w:type="dxa"/>
        <w:tblLook w:val="04A0" w:firstRow="1" w:lastRow="0" w:firstColumn="1" w:lastColumn="0" w:noHBand="0" w:noVBand="1"/>
      </w:tblPr>
      <w:tblGrid>
        <w:gridCol w:w="4888"/>
        <w:gridCol w:w="4668"/>
      </w:tblGrid>
      <w:tr w:rsidR="00746DF0" w:rsidRPr="00F901EF" w14:paraId="6DDF0954" w14:textId="77777777" w:rsidTr="00746DF0">
        <w:tc>
          <w:tcPr>
            <w:tcW w:w="4888" w:type="dxa"/>
            <w:shd w:val="clear" w:color="auto" w:fill="auto"/>
          </w:tcPr>
          <w:p w14:paraId="6651A457" w14:textId="77777777" w:rsidR="00314CE6" w:rsidRDefault="00314CE6" w:rsidP="00746DF0">
            <w:pPr>
              <w:pStyle w:val="afd"/>
              <w:ind w:left="-5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1A920B" w14:textId="77777777" w:rsidR="00746DF0" w:rsidRPr="00055FD9" w:rsidRDefault="00746DF0" w:rsidP="00746DF0">
            <w:pPr>
              <w:pStyle w:val="afd"/>
              <w:ind w:left="-54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14:paraId="4761942D" w14:textId="77777777" w:rsidR="00746DF0" w:rsidRPr="00055FD9" w:rsidRDefault="00746DF0" w:rsidP="00746DF0">
            <w:pPr>
              <w:pStyle w:val="afd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668" w:type="dxa"/>
          </w:tcPr>
          <w:p w14:paraId="057E5692" w14:textId="77777777" w:rsidR="00314CE6" w:rsidRDefault="00314CE6" w:rsidP="00314CE6">
            <w:pPr>
              <w:pStyle w:val="afd"/>
              <w:ind w:left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CBD8CF" w14:textId="77777777" w:rsidR="00746DF0" w:rsidRPr="00F901EF" w:rsidRDefault="00746DF0" w:rsidP="00314CE6">
            <w:pPr>
              <w:pStyle w:val="afd"/>
              <w:ind w:left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EF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594958C3" w14:textId="77777777" w:rsidR="00746DF0" w:rsidRPr="00F901EF" w:rsidRDefault="00746DF0" w:rsidP="00314CE6">
            <w:pPr>
              <w:pStyle w:val="afd"/>
              <w:ind w:left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DF0" w:rsidRPr="00F901EF" w14:paraId="79845272" w14:textId="77777777" w:rsidTr="00746DF0">
        <w:tc>
          <w:tcPr>
            <w:tcW w:w="4888" w:type="dxa"/>
            <w:shd w:val="clear" w:color="auto" w:fill="auto"/>
          </w:tcPr>
          <w:p w14:paraId="2075C937" w14:textId="77777777" w:rsidR="00746DF0" w:rsidRPr="000E609F" w:rsidRDefault="00746DF0" w:rsidP="00746DF0">
            <w:pPr>
              <w:pStyle w:val="afd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B4F375" w14:textId="77777777" w:rsidR="00746DF0" w:rsidRPr="00055FD9" w:rsidRDefault="00746DF0" w:rsidP="00746DF0">
            <w:pPr>
              <w:pStyle w:val="afd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ECBD59" w14:textId="77777777" w:rsidR="00746DF0" w:rsidRPr="00055FD9" w:rsidRDefault="00746DF0" w:rsidP="00746DF0">
            <w:pPr>
              <w:pStyle w:val="afd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 xml:space="preserve">______ </w:t>
            </w:r>
          </w:p>
          <w:p w14:paraId="1628E41D" w14:textId="77777777" w:rsidR="00746DF0" w:rsidRPr="00055FD9" w:rsidRDefault="00746DF0" w:rsidP="00746DF0">
            <w:pPr>
              <w:pStyle w:val="afd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68" w:type="dxa"/>
          </w:tcPr>
          <w:p w14:paraId="39C3EBDA" w14:textId="77777777" w:rsidR="00746DF0" w:rsidRDefault="00746DF0" w:rsidP="00314CE6">
            <w:pPr>
              <w:pStyle w:val="afd"/>
              <w:spacing w:line="254" w:lineRule="auto"/>
              <w:ind w:left="2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3BD054" w14:textId="77777777" w:rsidR="00746DF0" w:rsidRDefault="00746DF0" w:rsidP="00314CE6">
            <w:pPr>
              <w:pStyle w:val="afd"/>
              <w:ind w:left="2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B400F5" w14:textId="77777777" w:rsidR="00746DF0" w:rsidRPr="00746DF0" w:rsidRDefault="00746DF0" w:rsidP="00314CE6">
            <w:pPr>
              <w:pStyle w:val="afd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4D9573B2" w14:textId="77777777" w:rsidR="00746DF0" w:rsidRPr="00746DF0" w:rsidRDefault="00746DF0" w:rsidP="00314CE6">
            <w:pPr>
              <w:pStyle w:val="afd"/>
              <w:spacing w:line="254" w:lineRule="auto"/>
              <w:ind w:left="2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645BD6FF" w14:textId="77777777" w:rsidR="008106ED" w:rsidRDefault="008106ED" w:rsidP="004942A2">
      <w:pPr>
        <w:spacing w:line="240" w:lineRule="auto"/>
        <w:ind w:firstLine="567"/>
        <w:rPr>
          <w:sz w:val="24"/>
          <w:szCs w:val="24"/>
        </w:rPr>
      </w:pPr>
    </w:p>
    <w:p w14:paraId="3253F0F2" w14:textId="77777777" w:rsidR="004942A2" w:rsidRPr="00D84ECF" w:rsidRDefault="004942A2" w:rsidP="004942A2">
      <w:pPr>
        <w:pStyle w:val="af7"/>
        <w:spacing w:line="240" w:lineRule="auto"/>
        <w:ind w:left="927"/>
        <w:rPr>
          <w:sz w:val="24"/>
          <w:szCs w:val="24"/>
        </w:rPr>
      </w:pPr>
    </w:p>
    <w:p w14:paraId="594F3480" w14:textId="77777777" w:rsidR="00422E3B" w:rsidRDefault="00422E3B" w:rsidP="005F1923">
      <w:pPr>
        <w:spacing w:line="240" w:lineRule="auto"/>
      </w:pPr>
    </w:p>
    <w:p w14:paraId="4E9E025E" w14:textId="77777777" w:rsidR="00422E3B" w:rsidRDefault="00422E3B" w:rsidP="005F1923">
      <w:pPr>
        <w:spacing w:line="240" w:lineRule="auto"/>
      </w:pPr>
    </w:p>
    <w:p w14:paraId="1ECDB142" w14:textId="77777777" w:rsidR="00422E3B" w:rsidRDefault="00422E3B" w:rsidP="005F1923">
      <w:pPr>
        <w:spacing w:line="240" w:lineRule="auto"/>
      </w:pPr>
    </w:p>
    <w:p w14:paraId="5415F409" w14:textId="77777777" w:rsidR="00422E3B" w:rsidRDefault="00422E3B" w:rsidP="005F1923">
      <w:pPr>
        <w:spacing w:line="240" w:lineRule="auto"/>
      </w:pPr>
    </w:p>
    <w:p w14:paraId="693FECE9" w14:textId="77777777" w:rsidR="00422E3B" w:rsidRDefault="00422E3B" w:rsidP="005F1923">
      <w:pPr>
        <w:spacing w:line="240" w:lineRule="auto"/>
      </w:pPr>
    </w:p>
    <w:p w14:paraId="54709935" w14:textId="77777777" w:rsidR="00422E3B" w:rsidRDefault="00422E3B" w:rsidP="005F1923">
      <w:pPr>
        <w:spacing w:line="240" w:lineRule="auto"/>
      </w:pPr>
    </w:p>
    <w:p w14:paraId="7EB27C0A" w14:textId="77777777" w:rsidR="00422E3B" w:rsidRDefault="00422E3B" w:rsidP="005F1923">
      <w:pPr>
        <w:spacing w:line="240" w:lineRule="auto"/>
      </w:pPr>
    </w:p>
    <w:p w14:paraId="204D7A28" w14:textId="77777777" w:rsidR="00422E3B" w:rsidRDefault="00422E3B" w:rsidP="005F1923">
      <w:pPr>
        <w:spacing w:line="240" w:lineRule="auto"/>
      </w:pPr>
    </w:p>
    <w:p w14:paraId="57540102" w14:textId="77777777" w:rsidR="00422E3B" w:rsidRDefault="00422E3B" w:rsidP="005F1923">
      <w:pPr>
        <w:spacing w:line="240" w:lineRule="auto"/>
      </w:pPr>
    </w:p>
    <w:p w14:paraId="4CB79792" w14:textId="77777777" w:rsidR="00B675BB" w:rsidRPr="00506A33" w:rsidRDefault="00B675BB" w:rsidP="00B675BB">
      <w:pPr>
        <w:spacing w:line="240" w:lineRule="auto"/>
        <w:ind w:left="6096" w:right="-427"/>
        <w:rPr>
          <w:lang w:eastAsia="en-US"/>
        </w:rPr>
      </w:pPr>
    </w:p>
    <w:p w14:paraId="3A3EA0D1" w14:textId="77777777" w:rsidR="00B675BB" w:rsidRPr="00506A33" w:rsidRDefault="00B675BB" w:rsidP="003B5D95">
      <w:pPr>
        <w:spacing w:line="240" w:lineRule="auto"/>
        <w:ind w:left="6096" w:right="-427"/>
        <w:rPr>
          <w:lang w:eastAsia="en-US"/>
        </w:rPr>
      </w:pPr>
    </w:p>
    <w:sectPr w:rsidR="00B675BB" w:rsidRPr="00506A33" w:rsidSect="00932411">
      <w:pgSz w:w="11906" w:h="16838"/>
      <w:pgMar w:top="720" w:right="992" w:bottom="720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3B4A5" w14:textId="77777777" w:rsidR="00131174" w:rsidRDefault="00131174" w:rsidP="0045023B">
      <w:pPr>
        <w:spacing w:line="240" w:lineRule="auto"/>
      </w:pPr>
      <w:r>
        <w:separator/>
      </w:r>
    </w:p>
  </w:endnote>
  <w:endnote w:type="continuationSeparator" w:id="0">
    <w:p w14:paraId="356CE9C2" w14:textId="77777777" w:rsidR="00131174" w:rsidRDefault="00131174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0B8F3" w14:textId="77777777" w:rsidR="005B2D9C" w:rsidRPr="0021074F" w:rsidRDefault="00654865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="005B2D9C"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 w:rsidR="000232B0">
      <w:rPr>
        <w:noProof/>
        <w:sz w:val="16"/>
        <w:szCs w:val="16"/>
        <w:vertAlign w:val="superscript"/>
      </w:rPr>
      <w:t>10</w:t>
    </w:r>
    <w:r w:rsidRPr="0021074F">
      <w:rPr>
        <w:sz w:val="16"/>
        <w:szCs w:val="16"/>
        <w:vertAlign w:val="superscript"/>
      </w:rPr>
      <w:fldChar w:fldCharType="end"/>
    </w:r>
  </w:p>
  <w:p w14:paraId="58741A04" w14:textId="77777777" w:rsidR="005B2D9C" w:rsidRDefault="005B2D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0A6FB" w14:textId="77777777" w:rsidR="00131174" w:rsidRDefault="00131174" w:rsidP="0045023B">
      <w:pPr>
        <w:spacing w:line="240" w:lineRule="auto"/>
      </w:pPr>
      <w:r>
        <w:separator/>
      </w:r>
    </w:p>
  </w:footnote>
  <w:footnote w:type="continuationSeparator" w:id="0">
    <w:p w14:paraId="7123AA54" w14:textId="77777777" w:rsidR="00131174" w:rsidRDefault="00131174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08357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672F11"/>
    <w:multiLevelType w:val="hybridMultilevel"/>
    <w:tmpl w:val="8ACA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11408DA"/>
    <w:multiLevelType w:val="hybridMultilevel"/>
    <w:tmpl w:val="E3BE9D1A"/>
    <w:lvl w:ilvl="0" w:tplc="E93071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FA563E"/>
    <w:multiLevelType w:val="hybridMultilevel"/>
    <w:tmpl w:val="23D4F7EE"/>
    <w:lvl w:ilvl="0" w:tplc="8AC670E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F1F59"/>
    <w:multiLevelType w:val="hybridMultilevel"/>
    <w:tmpl w:val="5BD21982"/>
    <w:lvl w:ilvl="0" w:tplc="941C75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9521216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0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32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0" w15:restartNumberingAfterBreak="0">
    <w:nsid w:val="7CF940A4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</w:num>
  <w:num w:numId="2">
    <w:abstractNumId w:val="41"/>
  </w:num>
  <w:num w:numId="3">
    <w:abstractNumId w:val="0"/>
  </w:num>
  <w:num w:numId="4">
    <w:abstractNumId w:val="22"/>
  </w:num>
  <w:num w:numId="5">
    <w:abstractNumId w:val="32"/>
  </w:num>
  <w:num w:numId="6">
    <w:abstractNumId w:val="2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30"/>
  </w:num>
  <w:num w:numId="13">
    <w:abstractNumId w:val="15"/>
  </w:num>
  <w:num w:numId="14">
    <w:abstractNumId w:val="37"/>
  </w:num>
  <w:num w:numId="15">
    <w:abstractNumId w:val="18"/>
  </w:num>
  <w:num w:numId="16">
    <w:abstractNumId w:val="4"/>
  </w:num>
  <w:num w:numId="17">
    <w:abstractNumId w:val="7"/>
  </w:num>
  <w:num w:numId="18">
    <w:abstractNumId w:val="9"/>
  </w:num>
  <w:num w:numId="19">
    <w:abstractNumId w:val="8"/>
  </w:num>
  <w:num w:numId="20">
    <w:abstractNumId w:val="35"/>
  </w:num>
  <w:num w:numId="21">
    <w:abstractNumId w:val="19"/>
  </w:num>
  <w:num w:numId="22">
    <w:abstractNumId w:val="2"/>
  </w:num>
  <w:num w:numId="23">
    <w:abstractNumId w:val="23"/>
  </w:num>
  <w:num w:numId="24">
    <w:abstractNumId w:val="33"/>
  </w:num>
  <w:num w:numId="25">
    <w:abstractNumId w:val="38"/>
  </w:num>
  <w:num w:numId="26">
    <w:abstractNumId w:val="13"/>
  </w:num>
  <w:num w:numId="27">
    <w:abstractNumId w:val="5"/>
  </w:num>
  <w:num w:numId="28">
    <w:abstractNumId w:val="27"/>
  </w:num>
  <w:num w:numId="29">
    <w:abstractNumId w:val="29"/>
  </w:num>
  <w:num w:numId="30">
    <w:abstractNumId w:val="36"/>
  </w:num>
  <w:num w:numId="31">
    <w:abstractNumId w:val="39"/>
  </w:num>
  <w:num w:numId="32">
    <w:abstractNumId w:val="31"/>
  </w:num>
  <w:num w:numId="33">
    <w:abstractNumId w:val="28"/>
  </w:num>
  <w:num w:numId="34">
    <w:abstractNumId w:val="17"/>
  </w:num>
  <w:num w:numId="35">
    <w:abstractNumId w:val="16"/>
  </w:num>
  <w:num w:numId="36">
    <w:abstractNumId w:val="40"/>
  </w:num>
  <w:num w:numId="37">
    <w:abstractNumId w:val="3"/>
  </w:num>
  <w:num w:numId="38">
    <w:abstractNumId w:val="25"/>
  </w:num>
  <w:num w:numId="39">
    <w:abstractNumId w:val="1"/>
  </w:num>
  <w:num w:numId="40">
    <w:abstractNumId w:val="14"/>
  </w:num>
  <w:num w:numId="41">
    <w:abstractNumId w:val="21"/>
  </w:num>
  <w:num w:numId="42">
    <w:abstractNumId w:val="24"/>
  </w:num>
  <w:num w:numId="4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7DA"/>
    <w:rsid w:val="00005EC6"/>
    <w:rsid w:val="000066AA"/>
    <w:rsid w:val="000232B0"/>
    <w:rsid w:val="00025484"/>
    <w:rsid w:val="0003036C"/>
    <w:rsid w:val="00035B72"/>
    <w:rsid w:val="00036D4D"/>
    <w:rsid w:val="00052977"/>
    <w:rsid w:val="00061D7C"/>
    <w:rsid w:val="00067701"/>
    <w:rsid w:val="000716D4"/>
    <w:rsid w:val="000822F1"/>
    <w:rsid w:val="000952D1"/>
    <w:rsid w:val="0009696D"/>
    <w:rsid w:val="000A18E7"/>
    <w:rsid w:val="000A64E6"/>
    <w:rsid w:val="000B37B5"/>
    <w:rsid w:val="000B4560"/>
    <w:rsid w:val="000C2622"/>
    <w:rsid w:val="000C7A24"/>
    <w:rsid w:val="000D6C3E"/>
    <w:rsid w:val="000E164C"/>
    <w:rsid w:val="000E4927"/>
    <w:rsid w:val="000E609F"/>
    <w:rsid w:val="000F0CC2"/>
    <w:rsid w:val="000F6202"/>
    <w:rsid w:val="001111C1"/>
    <w:rsid w:val="00111675"/>
    <w:rsid w:val="00120C56"/>
    <w:rsid w:val="00131174"/>
    <w:rsid w:val="0013298C"/>
    <w:rsid w:val="00134363"/>
    <w:rsid w:val="00147A63"/>
    <w:rsid w:val="00156240"/>
    <w:rsid w:val="001657D3"/>
    <w:rsid w:val="00166C53"/>
    <w:rsid w:val="00170ED1"/>
    <w:rsid w:val="00173807"/>
    <w:rsid w:val="00181C99"/>
    <w:rsid w:val="0018476D"/>
    <w:rsid w:val="001A200D"/>
    <w:rsid w:val="001B6D2C"/>
    <w:rsid w:val="001B7FC5"/>
    <w:rsid w:val="001D18EE"/>
    <w:rsid w:val="001E21B0"/>
    <w:rsid w:val="001E3A99"/>
    <w:rsid w:val="001E5154"/>
    <w:rsid w:val="001F4073"/>
    <w:rsid w:val="00222B82"/>
    <w:rsid w:val="00234062"/>
    <w:rsid w:val="002360C8"/>
    <w:rsid w:val="00291DE5"/>
    <w:rsid w:val="00293711"/>
    <w:rsid w:val="002A3926"/>
    <w:rsid w:val="002B4DC9"/>
    <w:rsid w:val="002D491C"/>
    <w:rsid w:val="002E2654"/>
    <w:rsid w:val="002F76EB"/>
    <w:rsid w:val="00313115"/>
    <w:rsid w:val="00314CE6"/>
    <w:rsid w:val="00320E48"/>
    <w:rsid w:val="00335845"/>
    <w:rsid w:val="00342699"/>
    <w:rsid w:val="00354749"/>
    <w:rsid w:val="003642F7"/>
    <w:rsid w:val="00380931"/>
    <w:rsid w:val="00395D17"/>
    <w:rsid w:val="003A52FC"/>
    <w:rsid w:val="003A6555"/>
    <w:rsid w:val="003B5D95"/>
    <w:rsid w:val="003C27E4"/>
    <w:rsid w:val="003C5D5A"/>
    <w:rsid w:val="003C66A3"/>
    <w:rsid w:val="003D74BE"/>
    <w:rsid w:val="003E028B"/>
    <w:rsid w:val="003E69A2"/>
    <w:rsid w:val="003E7A50"/>
    <w:rsid w:val="003F3CFD"/>
    <w:rsid w:val="00416D70"/>
    <w:rsid w:val="00422E3B"/>
    <w:rsid w:val="00424025"/>
    <w:rsid w:val="0042426F"/>
    <w:rsid w:val="0045023B"/>
    <w:rsid w:val="00463F63"/>
    <w:rsid w:val="0046465F"/>
    <w:rsid w:val="0046661B"/>
    <w:rsid w:val="0046684F"/>
    <w:rsid w:val="00473CE5"/>
    <w:rsid w:val="00474D2B"/>
    <w:rsid w:val="00477E9D"/>
    <w:rsid w:val="0048494E"/>
    <w:rsid w:val="004942A2"/>
    <w:rsid w:val="00495BE9"/>
    <w:rsid w:val="004A68AD"/>
    <w:rsid w:val="004B06CF"/>
    <w:rsid w:val="004B3EC8"/>
    <w:rsid w:val="004B4EA1"/>
    <w:rsid w:val="004D669D"/>
    <w:rsid w:val="004D7E55"/>
    <w:rsid w:val="004E09F9"/>
    <w:rsid w:val="004E33D3"/>
    <w:rsid w:val="00504DF6"/>
    <w:rsid w:val="005069B7"/>
    <w:rsid w:val="00506A33"/>
    <w:rsid w:val="00511FA1"/>
    <w:rsid w:val="00514539"/>
    <w:rsid w:val="0052233B"/>
    <w:rsid w:val="00524781"/>
    <w:rsid w:val="00526927"/>
    <w:rsid w:val="0053006A"/>
    <w:rsid w:val="00532F6C"/>
    <w:rsid w:val="00533FE4"/>
    <w:rsid w:val="005355E5"/>
    <w:rsid w:val="005435F5"/>
    <w:rsid w:val="005543D5"/>
    <w:rsid w:val="005755E9"/>
    <w:rsid w:val="00577DE3"/>
    <w:rsid w:val="00580414"/>
    <w:rsid w:val="005916CD"/>
    <w:rsid w:val="00594501"/>
    <w:rsid w:val="005962FA"/>
    <w:rsid w:val="00596E45"/>
    <w:rsid w:val="005A71D2"/>
    <w:rsid w:val="005B13BA"/>
    <w:rsid w:val="005B2D9C"/>
    <w:rsid w:val="005B7218"/>
    <w:rsid w:val="005C07A4"/>
    <w:rsid w:val="005C5240"/>
    <w:rsid w:val="005C70F0"/>
    <w:rsid w:val="005E40B9"/>
    <w:rsid w:val="005F10AE"/>
    <w:rsid w:val="005F1923"/>
    <w:rsid w:val="006029EE"/>
    <w:rsid w:val="00626C0A"/>
    <w:rsid w:val="0063340C"/>
    <w:rsid w:val="0063738F"/>
    <w:rsid w:val="00654865"/>
    <w:rsid w:val="00663078"/>
    <w:rsid w:val="0066522B"/>
    <w:rsid w:val="00666BF8"/>
    <w:rsid w:val="006900E8"/>
    <w:rsid w:val="00693F88"/>
    <w:rsid w:val="00694041"/>
    <w:rsid w:val="006A6AA4"/>
    <w:rsid w:val="006C1521"/>
    <w:rsid w:val="006E0B86"/>
    <w:rsid w:val="006E6B06"/>
    <w:rsid w:val="006E6B9A"/>
    <w:rsid w:val="006F062A"/>
    <w:rsid w:val="00707200"/>
    <w:rsid w:val="00716C3A"/>
    <w:rsid w:val="00725483"/>
    <w:rsid w:val="00737339"/>
    <w:rsid w:val="0074551B"/>
    <w:rsid w:val="00746DF0"/>
    <w:rsid w:val="00747BF7"/>
    <w:rsid w:val="0075793C"/>
    <w:rsid w:val="0077283F"/>
    <w:rsid w:val="007A7997"/>
    <w:rsid w:val="007C1715"/>
    <w:rsid w:val="007C5562"/>
    <w:rsid w:val="007D0FE6"/>
    <w:rsid w:val="007D408D"/>
    <w:rsid w:val="007D4305"/>
    <w:rsid w:val="00806452"/>
    <w:rsid w:val="008106ED"/>
    <w:rsid w:val="00817C82"/>
    <w:rsid w:val="00823D78"/>
    <w:rsid w:val="00826000"/>
    <w:rsid w:val="00832DFA"/>
    <w:rsid w:val="0087469B"/>
    <w:rsid w:val="00875226"/>
    <w:rsid w:val="00892C69"/>
    <w:rsid w:val="008937A6"/>
    <w:rsid w:val="0089503E"/>
    <w:rsid w:val="008A63D3"/>
    <w:rsid w:val="008C47A0"/>
    <w:rsid w:val="008C4A2C"/>
    <w:rsid w:val="008D1CD6"/>
    <w:rsid w:val="008E0059"/>
    <w:rsid w:val="008F138F"/>
    <w:rsid w:val="008F1613"/>
    <w:rsid w:val="009236CA"/>
    <w:rsid w:val="00932411"/>
    <w:rsid w:val="00934D73"/>
    <w:rsid w:val="00944F31"/>
    <w:rsid w:val="00971CD5"/>
    <w:rsid w:val="00972B3C"/>
    <w:rsid w:val="009969A2"/>
    <w:rsid w:val="009A3793"/>
    <w:rsid w:val="009A54CD"/>
    <w:rsid w:val="009A7F0D"/>
    <w:rsid w:val="009C27DA"/>
    <w:rsid w:val="009C4B20"/>
    <w:rsid w:val="009C56E2"/>
    <w:rsid w:val="009E4C68"/>
    <w:rsid w:val="009E701A"/>
    <w:rsid w:val="009E799D"/>
    <w:rsid w:val="00A1062E"/>
    <w:rsid w:val="00A23679"/>
    <w:rsid w:val="00A27A76"/>
    <w:rsid w:val="00A322D7"/>
    <w:rsid w:val="00A43482"/>
    <w:rsid w:val="00A47E58"/>
    <w:rsid w:val="00A50049"/>
    <w:rsid w:val="00A676E7"/>
    <w:rsid w:val="00A964D6"/>
    <w:rsid w:val="00AA6288"/>
    <w:rsid w:val="00AB2E57"/>
    <w:rsid w:val="00AB39A8"/>
    <w:rsid w:val="00AB7671"/>
    <w:rsid w:val="00AB7FFA"/>
    <w:rsid w:val="00AC4131"/>
    <w:rsid w:val="00AD65BD"/>
    <w:rsid w:val="00AD6812"/>
    <w:rsid w:val="00AE66F4"/>
    <w:rsid w:val="00AE6AC6"/>
    <w:rsid w:val="00AF59C5"/>
    <w:rsid w:val="00AF6412"/>
    <w:rsid w:val="00B035BB"/>
    <w:rsid w:val="00B07604"/>
    <w:rsid w:val="00B13FC6"/>
    <w:rsid w:val="00B17630"/>
    <w:rsid w:val="00B1783E"/>
    <w:rsid w:val="00B27556"/>
    <w:rsid w:val="00B31677"/>
    <w:rsid w:val="00B33EBE"/>
    <w:rsid w:val="00B34D22"/>
    <w:rsid w:val="00B45F28"/>
    <w:rsid w:val="00B473A8"/>
    <w:rsid w:val="00B551A6"/>
    <w:rsid w:val="00B675BB"/>
    <w:rsid w:val="00B711AA"/>
    <w:rsid w:val="00B80E86"/>
    <w:rsid w:val="00BA0940"/>
    <w:rsid w:val="00BA5E9F"/>
    <w:rsid w:val="00BB3CBA"/>
    <w:rsid w:val="00BC4123"/>
    <w:rsid w:val="00BD36A7"/>
    <w:rsid w:val="00BE1DF3"/>
    <w:rsid w:val="00BF6437"/>
    <w:rsid w:val="00C1559E"/>
    <w:rsid w:val="00C162AE"/>
    <w:rsid w:val="00C24824"/>
    <w:rsid w:val="00C400CC"/>
    <w:rsid w:val="00C4055A"/>
    <w:rsid w:val="00C41FB8"/>
    <w:rsid w:val="00C47BBD"/>
    <w:rsid w:val="00C53ED1"/>
    <w:rsid w:val="00C5520B"/>
    <w:rsid w:val="00C90D83"/>
    <w:rsid w:val="00C913A3"/>
    <w:rsid w:val="00CA780F"/>
    <w:rsid w:val="00CB12B2"/>
    <w:rsid w:val="00CC1CBE"/>
    <w:rsid w:val="00CE232A"/>
    <w:rsid w:val="00CF2492"/>
    <w:rsid w:val="00D01EA1"/>
    <w:rsid w:val="00D06E7B"/>
    <w:rsid w:val="00D110AD"/>
    <w:rsid w:val="00D27C86"/>
    <w:rsid w:val="00D316CF"/>
    <w:rsid w:val="00D43E62"/>
    <w:rsid w:val="00D7312A"/>
    <w:rsid w:val="00D7743D"/>
    <w:rsid w:val="00D959C0"/>
    <w:rsid w:val="00D95E05"/>
    <w:rsid w:val="00DA12CF"/>
    <w:rsid w:val="00DB0FED"/>
    <w:rsid w:val="00DB5E26"/>
    <w:rsid w:val="00DB6A16"/>
    <w:rsid w:val="00DC2E4F"/>
    <w:rsid w:val="00DC5272"/>
    <w:rsid w:val="00DD42C2"/>
    <w:rsid w:val="00DD6471"/>
    <w:rsid w:val="00DE0EFA"/>
    <w:rsid w:val="00E02B86"/>
    <w:rsid w:val="00E05C20"/>
    <w:rsid w:val="00E06ADE"/>
    <w:rsid w:val="00E11034"/>
    <w:rsid w:val="00E423E6"/>
    <w:rsid w:val="00E42D9E"/>
    <w:rsid w:val="00E469D4"/>
    <w:rsid w:val="00E47361"/>
    <w:rsid w:val="00E50D33"/>
    <w:rsid w:val="00E56819"/>
    <w:rsid w:val="00E57495"/>
    <w:rsid w:val="00E60E52"/>
    <w:rsid w:val="00E618A3"/>
    <w:rsid w:val="00E71E8A"/>
    <w:rsid w:val="00E7353F"/>
    <w:rsid w:val="00E76640"/>
    <w:rsid w:val="00E827F5"/>
    <w:rsid w:val="00E87571"/>
    <w:rsid w:val="00E934D8"/>
    <w:rsid w:val="00E94565"/>
    <w:rsid w:val="00E94EE9"/>
    <w:rsid w:val="00EB76AA"/>
    <w:rsid w:val="00EC39B7"/>
    <w:rsid w:val="00ED035F"/>
    <w:rsid w:val="00ED3476"/>
    <w:rsid w:val="00ED7A4B"/>
    <w:rsid w:val="00EE11A7"/>
    <w:rsid w:val="00EE4448"/>
    <w:rsid w:val="00F01FA0"/>
    <w:rsid w:val="00F06B64"/>
    <w:rsid w:val="00F15278"/>
    <w:rsid w:val="00F20C11"/>
    <w:rsid w:val="00F22BBD"/>
    <w:rsid w:val="00F32BDC"/>
    <w:rsid w:val="00F36F84"/>
    <w:rsid w:val="00F75E76"/>
    <w:rsid w:val="00F76C8B"/>
    <w:rsid w:val="00F901EF"/>
    <w:rsid w:val="00FA44D2"/>
    <w:rsid w:val="00FB0FCC"/>
    <w:rsid w:val="00FB3C38"/>
    <w:rsid w:val="00FB6616"/>
    <w:rsid w:val="00FC3ADA"/>
    <w:rsid w:val="00FC6DAD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A6BB"/>
  <w15:docId w15:val="{3A4E0B25-7730-4B8B-B622-5BC7059D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2D9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3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basedOn w:val="a3"/>
    <w:uiPriority w:val="10"/>
    <w:rsid w:val="00E42D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basedOn w:val="af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basedOn w:val="a3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character" w:customStyle="1" w:styleId="28">
    <w:name w:val="Неразрешенное упоминание2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3"/>
    <w:link w:val="5"/>
    <w:uiPriority w:val="9"/>
    <w:rsid w:val="00A322D7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lossary-term">
    <w:name w:val="glossary-term"/>
    <w:basedOn w:val="a3"/>
    <w:rsid w:val="000A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981B5-F2A9-4835-BFE2-F861628A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Рамиля</dc:creator>
  <cp:lastModifiedBy>Маратова Ляззат Маратовна</cp:lastModifiedBy>
  <cp:revision>11</cp:revision>
  <cp:lastPrinted>2020-08-26T08:13:00Z</cp:lastPrinted>
  <dcterms:created xsi:type="dcterms:W3CDTF">2021-02-09T03:32:00Z</dcterms:created>
  <dcterms:modified xsi:type="dcterms:W3CDTF">2021-02-18T04:43:00Z</dcterms:modified>
</cp:coreProperties>
</file>